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49C" w:rsidRDefault="0031649C"/>
    <w:p w:rsidR="0031649C" w:rsidRDefault="00BA54E9">
      <w:r>
        <w:rPr>
          <w:noProof/>
        </w:rPr>
        <w:pict>
          <v:group id="_x0000_s1137" style="position:absolute;margin-left:0;margin-top:0;width:580.25pt;height:751.4pt;z-index:251690496;mso-width-percent:950;mso-height-percent:950;mso-position-horizontal:center;mso-position-horizontal-relative:page;mso-position-vertical:center;mso-position-vertical-relative:page;mso-width-percent:950;mso-height-percent:950" coordorigin="316,406" coordsize="11608,15028" o:allowincell="f">
            <v:group id="_x0000_s1138"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139" style="position:absolute;left:339;top:406;width:11582;height:15025;mso-width-relative:margin;v-text-anchor:middle" fillcolor="#8c8c8c" strokecolor="white" strokeweight="1pt">
                <v:fill r:id="rId7" o:title="Zig zag" color2="#bfbfbf" type="pattern"/>
                <v:shadow color="#d8d8d8" offset="3pt,3pt" offset2="2pt,2pt"/>
              </v:rect>
              <v:rect id="_x0000_s1140" style="position:absolute;left:3446;top:406;width:8475;height:15025;mso-width-relative:margin" strokecolor="white" strokeweight="1pt">
                <v:shadow color="#d8d8d8" offset="3pt,3pt" offset2="2pt,2pt"/>
                <v:textbox style="mso-next-textbox:#_x0000_s1140" inset="18pt,108pt,36pt">
                  <w:txbxContent>
                    <w:p w:rsidR="00820DA0" w:rsidRPr="00DB109A" w:rsidRDefault="00820DA0" w:rsidP="00DB109A">
                      <w:pPr>
                        <w:pStyle w:val="a8"/>
                        <w:jc w:val="center"/>
                        <w:rPr>
                          <w:sz w:val="48"/>
                          <w:szCs w:val="48"/>
                        </w:rPr>
                      </w:pPr>
                      <w:r w:rsidRPr="00DB109A">
                        <w:rPr>
                          <w:sz w:val="48"/>
                          <w:szCs w:val="48"/>
                        </w:rPr>
                        <w:t>Станция глубокой биологической очистки «</w:t>
                      </w:r>
                      <w:r>
                        <w:rPr>
                          <w:sz w:val="48"/>
                          <w:szCs w:val="48"/>
                        </w:rPr>
                        <w:t>БиоМастер</w:t>
                      </w:r>
                      <w:r w:rsidRPr="00DB109A">
                        <w:rPr>
                          <w:sz w:val="48"/>
                          <w:szCs w:val="48"/>
                        </w:rPr>
                        <w:t>»</w:t>
                      </w:r>
                    </w:p>
                    <w:p w:rsidR="00820DA0" w:rsidRDefault="00820DA0" w:rsidP="00DB109A">
                      <w:pPr>
                        <w:pStyle w:val="a8"/>
                        <w:jc w:val="center"/>
                        <w:rPr>
                          <w:sz w:val="40"/>
                          <w:szCs w:val="40"/>
                        </w:rPr>
                      </w:pPr>
                    </w:p>
                    <w:p w:rsidR="00820DA0" w:rsidRDefault="00820DA0" w:rsidP="00DB109A">
                      <w:pPr>
                        <w:pStyle w:val="a8"/>
                        <w:jc w:val="center"/>
                        <w:rPr>
                          <w:sz w:val="40"/>
                          <w:szCs w:val="40"/>
                        </w:rPr>
                      </w:pPr>
                      <w:r>
                        <w:rPr>
                          <w:sz w:val="40"/>
                          <w:szCs w:val="40"/>
                        </w:rPr>
                        <w:t>Паспорт.</w:t>
                      </w:r>
                    </w:p>
                    <w:p w:rsidR="00820DA0" w:rsidRPr="0031649C" w:rsidRDefault="00820DA0" w:rsidP="00DB109A">
                      <w:pPr>
                        <w:pStyle w:val="a8"/>
                        <w:jc w:val="center"/>
                        <w:rPr>
                          <w:color w:val="FFFFFF"/>
                          <w:sz w:val="40"/>
                          <w:szCs w:val="40"/>
                        </w:rPr>
                      </w:pPr>
                      <w:r>
                        <w:rPr>
                          <w:sz w:val="40"/>
                          <w:szCs w:val="40"/>
                        </w:rPr>
                        <w:t>Инструкция по монтажу и эксплуатации.</w:t>
                      </w:r>
                    </w:p>
                    <w:p w:rsidR="00820DA0" w:rsidRPr="0031649C" w:rsidRDefault="00820DA0">
                      <w:pPr>
                        <w:pStyle w:val="a8"/>
                        <w:rPr>
                          <w:color w:val="FFFFFF"/>
                        </w:rPr>
                      </w:pPr>
                    </w:p>
                    <w:p w:rsidR="00820DA0" w:rsidRPr="00DB109A" w:rsidRDefault="00820DA0">
                      <w:pPr>
                        <w:pStyle w:val="a8"/>
                        <w:rPr>
                          <w:color w:val="FFFFFF"/>
                        </w:rPr>
                      </w:pPr>
                    </w:p>
                    <w:p w:rsidR="00820DA0" w:rsidRPr="00DB109A" w:rsidRDefault="00820DA0">
                      <w:pPr>
                        <w:pStyle w:val="a8"/>
                        <w:rPr>
                          <w:color w:val="FFFFFF"/>
                        </w:rPr>
                      </w:pPr>
                    </w:p>
                    <w:p w:rsidR="00820DA0" w:rsidRPr="00DB109A" w:rsidRDefault="00820DA0">
                      <w:pPr>
                        <w:pStyle w:val="a8"/>
                        <w:rPr>
                          <w:color w:val="FFFFFF"/>
                        </w:rPr>
                      </w:pPr>
                    </w:p>
                    <w:p w:rsidR="00820DA0" w:rsidRPr="00DB109A" w:rsidRDefault="00820DA0">
                      <w:pPr>
                        <w:pStyle w:val="a8"/>
                        <w:rPr>
                          <w:color w:val="FFFFFF"/>
                        </w:rPr>
                      </w:pPr>
                    </w:p>
                    <w:p w:rsidR="00820DA0" w:rsidRDefault="00820DA0">
                      <w:pPr>
                        <w:pStyle w:val="a8"/>
                        <w:rPr>
                          <w:color w:val="FFFFFF"/>
                        </w:rPr>
                      </w:pPr>
                    </w:p>
                    <w:p w:rsidR="00820DA0" w:rsidRDefault="00820DA0">
                      <w:pPr>
                        <w:pStyle w:val="a8"/>
                        <w:rPr>
                          <w:color w:val="FFFFFF"/>
                        </w:rPr>
                      </w:pPr>
                    </w:p>
                    <w:p w:rsidR="00820DA0" w:rsidRDefault="00820DA0">
                      <w:pPr>
                        <w:pStyle w:val="a8"/>
                        <w:rPr>
                          <w:color w:val="FFFFFF"/>
                        </w:rPr>
                      </w:pPr>
                    </w:p>
                    <w:p w:rsidR="00820DA0" w:rsidRDefault="00820DA0">
                      <w:pPr>
                        <w:pStyle w:val="a8"/>
                        <w:rPr>
                          <w:color w:val="FFFFFF"/>
                        </w:rPr>
                      </w:pPr>
                    </w:p>
                    <w:p w:rsidR="00820DA0" w:rsidRDefault="00820DA0">
                      <w:pPr>
                        <w:pStyle w:val="a8"/>
                        <w:rPr>
                          <w:color w:val="FFFFFF"/>
                        </w:rPr>
                      </w:pPr>
                    </w:p>
                    <w:p w:rsidR="00820DA0" w:rsidRDefault="00820DA0">
                      <w:pPr>
                        <w:pStyle w:val="a8"/>
                        <w:rPr>
                          <w:color w:val="FFFFFF"/>
                        </w:rPr>
                      </w:pPr>
                    </w:p>
                    <w:p w:rsidR="00820DA0" w:rsidRDefault="00820DA0">
                      <w:pPr>
                        <w:pStyle w:val="a8"/>
                        <w:rPr>
                          <w:color w:val="FFFFFF"/>
                        </w:rPr>
                      </w:pPr>
                    </w:p>
                    <w:p w:rsidR="00820DA0" w:rsidRDefault="00820DA0">
                      <w:pPr>
                        <w:pStyle w:val="a8"/>
                        <w:rPr>
                          <w:color w:val="FFFFFF"/>
                        </w:rPr>
                      </w:pPr>
                    </w:p>
                    <w:p w:rsidR="00820DA0" w:rsidRDefault="00820DA0">
                      <w:pPr>
                        <w:pStyle w:val="a8"/>
                        <w:rPr>
                          <w:color w:val="FFFFFF"/>
                        </w:rPr>
                      </w:pPr>
                    </w:p>
                    <w:p w:rsidR="00820DA0" w:rsidRDefault="00820DA0">
                      <w:pPr>
                        <w:pStyle w:val="a8"/>
                        <w:rPr>
                          <w:color w:val="FFFFFF"/>
                        </w:rPr>
                      </w:pPr>
                    </w:p>
                    <w:p w:rsidR="00820DA0" w:rsidRPr="00DB109A" w:rsidRDefault="00820DA0">
                      <w:pPr>
                        <w:pStyle w:val="a8"/>
                        <w:rPr>
                          <w:color w:val="FFFFFF"/>
                        </w:rPr>
                      </w:pPr>
                    </w:p>
                    <w:p w:rsidR="00820DA0" w:rsidRPr="00DB109A" w:rsidRDefault="00820DA0">
                      <w:pPr>
                        <w:pStyle w:val="a8"/>
                        <w:rPr>
                          <w:color w:val="FFFFFF"/>
                        </w:rPr>
                      </w:pPr>
                      <w:r>
                        <w:rPr>
                          <w:noProof/>
                          <w:color w:val="FFFFFF"/>
                          <w:lang w:eastAsia="ru-RU"/>
                        </w:rPr>
                        <w:drawing>
                          <wp:inline distT="0" distB="0" distL="0" distR="0">
                            <wp:extent cx="4678045" cy="2019935"/>
                            <wp:effectExtent l="19050" t="0" r="8255" b="0"/>
                            <wp:docPr id="20" name="Рисунок 20" descr="Biomaster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omaster_500"/>
                                    <pic:cNvPicPr>
                                      <a:picLocks noChangeAspect="1" noChangeArrowheads="1"/>
                                    </pic:cNvPicPr>
                                  </pic:nvPicPr>
                                  <pic:blipFill>
                                    <a:blip r:embed="rId8"/>
                                    <a:srcRect/>
                                    <a:stretch>
                                      <a:fillRect/>
                                    </a:stretch>
                                  </pic:blipFill>
                                  <pic:spPr bwMode="auto">
                                    <a:xfrm>
                                      <a:off x="0" y="0"/>
                                      <a:ext cx="4678045" cy="2019935"/>
                                    </a:xfrm>
                                    <a:prstGeom prst="rect">
                                      <a:avLst/>
                                    </a:prstGeom>
                                    <a:noFill/>
                                    <a:ln w="9525">
                                      <a:noFill/>
                                      <a:miter lim="800000"/>
                                      <a:headEnd/>
                                      <a:tailEnd/>
                                    </a:ln>
                                  </pic:spPr>
                                </pic:pic>
                              </a:graphicData>
                            </a:graphic>
                          </wp:inline>
                        </w:drawing>
                      </w:r>
                    </w:p>
                    <w:p w:rsidR="00820DA0" w:rsidRPr="0031649C" w:rsidRDefault="00820DA0">
                      <w:pPr>
                        <w:pStyle w:val="a8"/>
                        <w:rPr>
                          <w:color w:val="FFFFFF"/>
                        </w:rPr>
                      </w:pPr>
                    </w:p>
                  </w:txbxContent>
                </v:textbox>
              </v:rect>
              <v:group id="_x0000_s1141" style="position:absolute;left:321;top:3424;width:3125;height:6069" coordorigin="654,3599" coordsize="2880,5760">
                <v:rect id="_x0000_s1142" style="position:absolute;left:2094;top:6479;width:1440;height:1440;flip:x;mso-width-relative:margin;v-text-anchor:middle" fillcolor="#a7bfde" strokecolor="white" strokeweight="1pt">
                  <v:fill opacity="52429f"/>
                  <v:shadow color="#d8d8d8" offset="3pt,3pt" offset2="2pt,2pt"/>
                </v:rect>
                <v:rect id="_x0000_s1143" style="position:absolute;left:2094;top:5039;width:1440;height:1440;flip:x;mso-width-relative:margin;v-text-anchor:middle" fillcolor="#a7bfde" strokecolor="white" strokeweight="1pt">
                  <v:fill opacity=".5"/>
                  <v:shadow color="#d8d8d8" offset="3pt,3pt" offset2="2pt,2pt"/>
                </v:rect>
                <v:rect id="_x0000_s1144" style="position:absolute;left:654;top:5039;width:1440;height:1440;flip:x;mso-width-relative:margin;v-text-anchor:middle" fillcolor="#a7bfde" strokecolor="white" strokeweight="1pt">
                  <v:fill opacity="52429f"/>
                  <v:shadow color="#d8d8d8" offset="3pt,3pt" offset2="2pt,2pt"/>
                </v:rect>
                <v:rect id="_x0000_s1145" style="position:absolute;left:654;top:3599;width:1440;height:1440;flip:x;mso-width-relative:margin;v-text-anchor:middle" fillcolor="#a7bfde" strokecolor="white" strokeweight="1pt">
                  <v:fill opacity=".5"/>
                  <v:shadow color="#d8d8d8" offset="3pt,3pt" offset2="2pt,2pt"/>
                </v:rect>
                <v:rect id="_x0000_s1146" style="position:absolute;left:654;top:6479;width:1440;height:1440;flip:x;mso-width-relative:margin;v-text-anchor:middle" fillcolor="#a7bfde" strokecolor="white" strokeweight="1pt">
                  <v:fill opacity=".5"/>
                  <v:shadow color="#d8d8d8" offset="3pt,3pt" offset2="2pt,2pt"/>
                </v:rect>
                <v:rect id="_x0000_s1147" style="position:absolute;left:2094;top:7919;width:1440;height:1440;flip:x;mso-width-relative:margin;v-text-anchor:middle" fillcolor="#a7bfde" strokecolor="white" strokeweight="1pt">
                  <v:fill opacity=".5"/>
                  <v:shadow color="#d8d8d8" offset="3pt,3pt" offset2="2pt,2pt"/>
                </v:rect>
              </v:group>
              <v:rect id="_x0000_s1148" style="position:absolute;left:2690;top:406;width:1563;height:1518;flip:x;mso-width-relative:margin;v-text-anchor:bottom" fillcolor="#c0504d" strokecolor="white" strokeweight="1pt">
                <v:shadow color="#d8d8d8" offset="3pt,3pt" offset2="2pt,2pt"/>
                <v:textbox style="mso-next-textbox:#_x0000_s1148">
                  <w:txbxContent>
                    <w:p w:rsidR="00820DA0" w:rsidRPr="0031649C" w:rsidRDefault="00820DA0">
                      <w:pPr>
                        <w:jc w:val="center"/>
                        <w:rPr>
                          <w:color w:val="FFFFFF"/>
                          <w:sz w:val="48"/>
                          <w:szCs w:val="52"/>
                        </w:rPr>
                      </w:pPr>
                      <w:r>
                        <w:rPr>
                          <w:sz w:val="52"/>
                          <w:szCs w:val="52"/>
                        </w:rPr>
                        <w:t>2009</w:t>
                      </w:r>
                    </w:p>
                  </w:txbxContent>
                </v:textbox>
              </v:rect>
            </v:group>
            <v:group id="_x0000_s1149" style="position:absolute;left:3446;top:13758;width:8169;height:1382" coordorigin="3446,13758" coordsize="8169,1382">
              <v:group id="_x0000_s1150" style="position:absolute;left:10833;top:14380;width:782;height:760;flip:x y" coordorigin="8754,11945" coordsize="2880,2859">
                <v:rect id="_x0000_s1151" style="position:absolute;left:10194;top:11945;width:1440;height:1440;flip:x;mso-width-relative:margin;v-text-anchor:middle" fillcolor="#bfbfbf" strokecolor="white" strokeweight="1pt">
                  <v:fill opacity=".5"/>
                  <v:shadow color="#d8d8d8" offset="3pt,3pt" offset2="2pt,2pt"/>
                </v:rect>
                <v:rect id="_x0000_s1152" style="position:absolute;left:10194;top:13364;width:1440;height:1440;flip:x;mso-width-relative:margin;v-text-anchor:middle" fillcolor="#c0504d" strokecolor="white" strokeweight="1pt">
                  <v:shadow color="#d8d8d8" offset="3pt,3pt" offset2="2pt,2pt"/>
                </v:rect>
                <v:rect id="_x0000_s1153" style="position:absolute;left:8754;top:13364;width:1440;height:1440;flip:x;mso-width-relative:margin;v-text-anchor:middle" fillcolor="#bfbfbf" strokecolor="white" strokeweight="1pt">
                  <v:fill opacity=".5"/>
                  <v:shadow color="#d8d8d8" offset="3pt,3pt" offset2="2pt,2pt"/>
                </v:rect>
              </v:group>
              <v:rect id="_x0000_s1154" style="position:absolute;left:3446;top:13758;width:7105;height:1382;v-text-anchor:bottom" filled="f" stroked="f" strokecolor="white" strokeweight="1pt">
                <v:fill opacity="52429f"/>
                <v:shadow color="#d8d8d8" offset="3pt,3pt" offset2="2pt,2pt"/>
                <v:textbox style="mso-next-textbox:#_x0000_s1154" inset=",0,,0">
                  <w:txbxContent>
                    <w:p w:rsidR="00820DA0" w:rsidRDefault="00820DA0" w:rsidP="00705B18">
                      <w:pPr>
                        <w:jc w:val="center"/>
                        <w:rPr>
                          <w:sz w:val="28"/>
                          <w:szCs w:val="28"/>
                          <w:lang w:val="en-US"/>
                        </w:rPr>
                      </w:pPr>
                    </w:p>
                    <w:p w:rsidR="00820DA0" w:rsidRPr="00705B18" w:rsidRDefault="00820DA0" w:rsidP="00705B18">
                      <w:pPr>
                        <w:jc w:val="center"/>
                        <w:rPr>
                          <w:sz w:val="28"/>
                          <w:szCs w:val="28"/>
                          <w:lang w:val="en-US"/>
                        </w:rPr>
                      </w:pPr>
                      <w:r w:rsidRPr="00705B18">
                        <w:rPr>
                          <w:sz w:val="28"/>
                          <w:szCs w:val="28"/>
                          <w:lang w:val="en-US"/>
                        </w:rPr>
                        <w:t>www.biomaster.su</w:t>
                      </w:r>
                    </w:p>
                  </w:txbxContent>
                </v:textbox>
              </v:rect>
            </v:group>
            <w10:wrap anchorx="page" anchory="page"/>
          </v:group>
        </w:pict>
      </w:r>
    </w:p>
    <w:p w:rsidR="007A7775" w:rsidRPr="00E52F00" w:rsidRDefault="0031649C" w:rsidP="00E52F00">
      <w:pPr>
        <w:pStyle w:val="a3"/>
        <w:jc w:val="center"/>
        <w:rPr>
          <w:rFonts w:ascii="Courier New" w:hAnsi="Courier New" w:cs="Courier New"/>
          <w:sz w:val="28"/>
          <w:szCs w:val="28"/>
        </w:rPr>
      </w:pPr>
      <w:r>
        <w:rPr>
          <w:rFonts w:ascii="Courier New" w:hAnsi="Courier New" w:cs="Courier New"/>
        </w:rPr>
        <w:br w:type="page"/>
      </w:r>
      <w:r w:rsidR="007A7775" w:rsidRPr="00E52F00">
        <w:rPr>
          <w:rFonts w:ascii="Courier New" w:hAnsi="Courier New" w:cs="Courier New"/>
          <w:sz w:val="28"/>
          <w:szCs w:val="28"/>
        </w:rPr>
        <w:lastRenderedPageBreak/>
        <w:t>СОДЕРЖАНИЕ</w:t>
      </w:r>
    </w:p>
    <w:p w:rsidR="007A7775" w:rsidRDefault="007A7775" w:rsidP="00641416">
      <w:pPr>
        <w:pStyle w:val="a3"/>
        <w:rPr>
          <w:rFonts w:ascii="Courier New" w:hAnsi="Courier New" w:cs="Courier New"/>
        </w:rPr>
      </w:pPr>
    </w:p>
    <w:p w:rsidR="0031649C" w:rsidRDefault="0031649C" w:rsidP="00641416">
      <w:pPr>
        <w:pStyle w:val="a3"/>
        <w:rPr>
          <w:rFonts w:ascii="Courier New" w:hAnsi="Courier New" w:cs="Courier New"/>
        </w:rPr>
      </w:pPr>
    </w:p>
    <w:p w:rsidR="00AD614A" w:rsidRDefault="00BA54E9">
      <w:pPr>
        <w:pStyle w:val="11"/>
        <w:rPr>
          <w:rFonts w:asciiTheme="minorHAnsi" w:eastAsiaTheme="minorEastAsia" w:hAnsiTheme="minorHAnsi" w:cstheme="minorBidi"/>
          <w:b w:val="0"/>
          <w:bCs w:val="0"/>
          <w:caps w:val="0"/>
          <w:noProof/>
          <w:sz w:val="22"/>
          <w:szCs w:val="22"/>
          <w:lang w:eastAsia="ru-RU"/>
        </w:rPr>
      </w:pPr>
      <w:r w:rsidRPr="00BA54E9">
        <w:fldChar w:fldCharType="begin"/>
      </w:r>
      <w:r w:rsidR="00E52F00" w:rsidRPr="00E52F00">
        <w:instrText xml:space="preserve"> TOC \o "1-3" \h \z \u </w:instrText>
      </w:r>
      <w:r w:rsidRPr="00BA54E9">
        <w:fldChar w:fldCharType="separate"/>
      </w:r>
      <w:hyperlink w:anchor="_Toc222198366" w:history="1">
        <w:r w:rsidR="00AD614A" w:rsidRPr="00A40016">
          <w:rPr>
            <w:rStyle w:val="ab"/>
            <w:noProof/>
          </w:rPr>
          <w:t>ПРЕДИСЛОВИЕ</w:t>
        </w:r>
        <w:r w:rsidR="00AD614A">
          <w:rPr>
            <w:noProof/>
            <w:webHidden/>
          </w:rPr>
          <w:tab/>
        </w:r>
        <w:r>
          <w:rPr>
            <w:noProof/>
            <w:webHidden/>
          </w:rPr>
          <w:fldChar w:fldCharType="begin"/>
        </w:r>
        <w:r w:rsidR="00AD614A">
          <w:rPr>
            <w:noProof/>
            <w:webHidden/>
          </w:rPr>
          <w:instrText xml:space="preserve"> PAGEREF _Toc222198366 \h </w:instrText>
        </w:r>
        <w:r>
          <w:rPr>
            <w:noProof/>
            <w:webHidden/>
          </w:rPr>
        </w:r>
        <w:r>
          <w:rPr>
            <w:noProof/>
            <w:webHidden/>
          </w:rPr>
          <w:fldChar w:fldCharType="separate"/>
        </w:r>
        <w:r w:rsidR="00AD614A">
          <w:rPr>
            <w:noProof/>
            <w:webHidden/>
          </w:rPr>
          <w:t>5</w:t>
        </w:r>
        <w:r>
          <w:rPr>
            <w:noProof/>
            <w:webHidden/>
          </w:rPr>
          <w:fldChar w:fldCharType="end"/>
        </w:r>
      </w:hyperlink>
    </w:p>
    <w:p w:rsidR="00AD614A" w:rsidRDefault="00BA54E9">
      <w:pPr>
        <w:pStyle w:val="11"/>
        <w:rPr>
          <w:rFonts w:asciiTheme="minorHAnsi" w:eastAsiaTheme="minorEastAsia" w:hAnsiTheme="minorHAnsi" w:cstheme="minorBidi"/>
          <w:b w:val="0"/>
          <w:bCs w:val="0"/>
          <w:caps w:val="0"/>
          <w:noProof/>
          <w:sz w:val="22"/>
          <w:szCs w:val="22"/>
          <w:lang w:eastAsia="ru-RU"/>
        </w:rPr>
      </w:pPr>
      <w:hyperlink w:anchor="_Toc222198367" w:history="1">
        <w:r w:rsidR="00AD614A" w:rsidRPr="00A40016">
          <w:rPr>
            <w:rStyle w:val="ab"/>
            <w:noProof/>
          </w:rPr>
          <w:t>1. ОБЩИЕ ТРЕБОВАНИЯ И ТРЕБОВАНИЯ К БЕЗОПАСНОСТИ ТРУДА РАБОТНИКОВ</w:t>
        </w:r>
        <w:r w:rsidR="00AD614A">
          <w:rPr>
            <w:noProof/>
            <w:webHidden/>
          </w:rPr>
          <w:tab/>
        </w:r>
        <w:r>
          <w:rPr>
            <w:noProof/>
            <w:webHidden/>
          </w:rPr>
          <w:fldChar w:fldCharType="begin"/>
        </w:r>
        <w:r w:rsidR="00AD614A">
          <w:rPr>
            <w:noProof/>
            <w:webHidden/>
          </w:rPr>
          <w:instrText xml:space="preserve"> PAGEREF _Toc222198367 \h </w:instrText>
        </w:r>
        <w:r>
          <w:rPr>
            <w:noProof/>
            <w:webHidden/>
          </w:rPr>
        </w:r>
        <w:r>
          <w:rPr>
            <w:noProof/>
            <w:webHidden/>
          </w:rPr>
          <w:fldChar w:fldCharType="separate"/>
        </w:r>
        <w:r w:rsidR="00AD614A">
          <w:rPr>
            <w:noProof/>
            <w:webHidden/>
          </w:rPr>
          <w:t>6</w:t>
        </w:r>
        <w:r>
          <w:rPr>
            <w:noProof/>
            <w:webHidden/>
          </w:rPr>
          <w:fldChar w:fldCharType="end"/>
        </w:r>
      </w:hyperlink>
    </w:p>
    <w:p w:rsidR="00AD614A" w:rsidRDefault="00BA54E9">
      <w:pPr>
        <w:pStyle w:val="11"/>
        <w:rPr>
          <w:rFonts w:asciiTheme="minorHAnsi" w:eastAsiaTheme="minorEastAsia" w:hAnsiTheme="minorHAnsi" w:cstheme="minorBidi"/>
          <w:b w:val="0"/>
          <w:bCs w:val="0"/>
          <w:caps w:val="0"/>
          <w:noProof/>
          <w:sz w:val="22"/>
          <w:szCs w:val="22"/>
          <w:lang w:eastAsia="ru-RU"/>
        </w:rPr>
      </w:pPr>
      <w:hyperlink w:anchor="_Toc222198368" w:history="1">
        <w:r w:rsidR="00AD614A" w:rsidRPr="00A40016">
          <w:rPr>
            <w:rStyle w:val="ab"/>
            <w:noProof/>
          </w:rPr>
          <w:t>2. НАЗНАЧЕНИЕ СИСТЕМЫ И ОПИСАНИЕ КОНСТРУКЦИИ</w:t>
        </w:r>
        <w:r w:rsidR="00AD614A">
          <w:rPr>
            <w:noProof/>
            <w:webHidden/>
          </w:rPr>
          <w:tab/>
        </w:r>
        <w:r>
          <w:rPr>
            <w:noProof/>
            <w:webHidden/>
          </w:rPr>
          <w:fldChar w:fldCharType="begin"/>
        </w:r>
        <w:r w:rsidR="00AD614A">
          <w:rPr>
            <w:noProof/>
            <w:webHidden/>
          </w:rPr>
          <w:instrText xml:space="preserve"> PAGEREF _Toc222198368 \h </w:instrText>
        </w:r>
        <w:r>
          <w:rPr>
            <w:noProof/>
            <w:webHidden/>
          </w:rPr>
        </w:r>
        <w:r>
          <w:rPr>
            <w:noProof/>
            <w:webHidden/>
          </w:rPr>
          <w:fldChar w:fldCharType="separate"/>
        </w:r>
        <w:r w:rsidR="00AD614A">
          <w:rPr>
            <w:noProof/>
            <w:webHidden/>
          </w:rPr>
          <w:t>7</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369" w:history="1">
        <w:r w:rsidR="00AD614A" w:rsidRPr="00A40016">
          <w:rPr>
            <w:rStyle w:val="ab"/>
            <w:noProof/>
          </w:rPr>
          <w:t>2.1. Назначение.</w:t>
        </w:r>
        <w:r w:rsidR="00AD614A">
          <w:rPr>
            <w:noProof/>
            <w:webHidden/>
          </w:rPr>
          <w:tab/>
        </w:r>
        <w:r>
          <w:rPr>
            <w:noProof/>
            <w:webHidden/>
          </w:rPr>
          <w:fldChar w:fldCharType="begin"/>
        </w:r>
        <w:r w:rsidR="00AD614A">
          <w:rPr>
            <w:noProof/>
            <w:webHidden/>
          </w:rPr>
          <w:instrText xml:space="preserve"> PAGEREF _Toc222198369 \h </w:instrText>
        </w:r>
        <w:r>
          <w:rPr>
            <w:noProof/>
            <w:webHidden/>
          </w:rPr>
        </w:r>
        <w:r>
          <w:rPr>
            <w:noProof/>
            <w:webHidden/>
          </w:rPr>
          <w:fldChar w:fldCharType="separate"/>
        </w:r>
        <w:r w:rsidR="00AD614A">
          <w:rPr>
            <w:noProof/>
            <w:webHidden/>
          </w:rPr>
          <w:t>7</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370" w:history="1">
        <w:r w:rsidR="00AD614A" w:rsidRPr="00A40016">
          <w:rPr>
            <w:rStyle w:val="ab"/>
            <w:noProof/>
          </w:rPr>
          <w:t>2.2 Состав оборудования.</w:t>
        </w:r>
        <w:r w:rsidR="00AD614A">
          <w:rPr>
            <w:noProof/>
            <w:webHidden/>
          </w:rPr>
          <w:tab/>
        </w:r>
        <w:r>
          <w:rPr>
            <w:noProof/>
            <w:webHidden/>
          </w:rPr>
          <w:fldChar w:fldCharType="begin"/>
        </w:r>
        <w:r w:rsidR="00AD614A">
          <w:rPr>
            <w:noProof/>
            <w:webHidden/>
          </w:rPr>
          <w:instrText xml:space="preserve"> PAGEREF _Toc222198370 \h </w:instrText>
        </w:r>
        <w:r>
          <w:rPr>
            <w:noProof/>
            <w:webHidden/>
          </w:rPr>
        </w:r>
        <w:r>
          <w:rPr>
            <w:noProof/>
            <w:webHidden/>
          </w:rPr>
          <w:fldChar w:fldCharType="separate"/>
        </w:r>
        <w:r w:rsidR="00AD614A">
          <w:rPr>
            <w:noProof/>
            <w:webHidden/>
          </w:rPr>
          <w:t>7</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371" w:history="1">
        <w:r w:rsidR="00AD614A" w:rsidRPr="00A40016">
          <w:rPr>
            <w:rStyle w:val="ab"/>
            <w:noProof/>
          </w:rPr>
          <w:t>2.3 Технические характеристики оборудования:</w:t>
        </w:r>
        <w:r w:rsidR="00AD614A">
          <w:rPr>
            <w:noProof/>
            <w:webHidden/>
          </w:rPr>
          <w:tab/>
        </w:r>
        <w:r>
          <w:rPr>
            <w:noProof/>
            <w:webHidden/>
          </w:rPr>
          <w:fldChar w:fldCharType="begin"/>
        </w:r>
        <w:r w:rsidR="00AD614A">
          <w:rPr>
            <w:noProof/>
            <w:webHidden/>
          </w:rPr>
          <w:instrText xml:space="preserve"> PAGEREF _Toc222198371 \h </w:instrText>
        </w:r>
        <w:r>
          <w:rPr>
            <w:noProof/>
            <w:webHidden/>
          </w:rPr>
        </w:r>
        <w:r>
          <w:rPr>
            <w:noProof/>
            <w:webHidden/>
          </w:rPr>
          <w:fldChar w:fldCharType="separate"/>
        </w:r>
        <w:r w:rsidR="00AD614A">
          <w:rPr>
            <w:noProof/>
            <w:webHidden/>
          </w:rPr>
          <w:t>8</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372" w:history="1">
        <w:r w:rsidR="00AD614A" w:rsidRPr="00A40016">
          <w:rPr>
            <w:rStyle w:val="ab"/>
            <w:noProof/>
          </w:rPr>
          <w:t>2.3.1 Технологическая емкость ТОР</w:t>
        </w:r>
        <w:r w:rsidR="00AD614A">
          <w:rPr>
            <w:noProof/>
            <w:webHidden/>
          </w:rPr>
          <w:tab/>
        </w:r>
        <w:r>
          <w:rPr>
            <w:noProof/>
            <w:webHidden/>
          </w:rPr>
          <w:fldChar w:fldCharType="begin"/>
        </w:r>
        <w:r w:rsidR="00AD614A">
          <w:rPr>
            <w:noProof/>
            <w:webHidden/>
          </w:rPr>
          <w:instrText xml:space="preserve"> PAGEREF _Toc222198372 \h </w:instrText>
        </w:r>
        <w:r>
          <w:rPr>
            <w:noProof/>
            <w:webHidden/>
          </w:rPr>
        </w:r>
        <w:r>
          <w:rPr>
            <w:noProof/>
            <w:webHidden/>
          </w:rPr>
          <w:fldChar w:fldCharType="separate"/>
        </w:r>
        <w:r w:rsidR="00AD614A">
          <w:rPr>
            <w:noProof/>
            <w:webHidden/>
          </w:rPr>
          <w:t>8</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373" w:history="1">
        <w:r w:rsidR="00AD614A" w:rsidRPr="00A40016">
          <w:rPr>
            <w:rStyle w:val="ab"/>
            <w:noProof/>
          </w:rPr>
          <w:t>2.3.2 Первичный блок - АР</w:t>
        </w:r>
        <w:r w:rsidR="00AD614A">
          <w:rPr>
            <w:noProof/>
            <w:webHidden/>
          </w:rPr>
          <w:tab/>
        </w:r>
        <w:r>
          <w:rPr>
            <w:noProof/>
            <w:webHidden/>
          </w:rPr>
          <w:fldChar w:fldCharType="begin"/>
        </w:r>
        <w:r w:rsidR="00AD614A">
          <w:rPr>
            <w:noProof/>
            <w:webHidden/>
          </w:rPr>
          <w:instrText xml:space="preserve"> PAGEREF _Toc222198373 \h </w:instrText>
        </w:r>
        <w:r>
          <w:rPr>
            <w:noProof/>
            <w:webHidden/>
          </w:rPr>
        </w:r>
        <w:r>
          <w:rPr>
            <w:noProof/>
            <w:webHidden/>
          </w:rPr>
          <w:fldChar w:fldCharType="separate"/>
        </w:r>
        <w:r w:rsidR="00AD614A">
          <w:rPr>
            <w:noProof/>
            <w:webHidden/>
          </w:rPr>
          <w:t>9</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374" w:history="1">
        <w:r w:rsidR="00AD614A" w:rsidRPr="00A40016">
          <w:rPr>
            <w:rStyle w:val="ab"/>
            <w:noProof/>
          </w:rPr>
          <w:t>2.3.3 Биофильтр ВF</w:t>
        </w:r>
        <w:r w:rsidR="00AD614A">
          <w:rPr>
            <w:noProof/>
            <w:webHidden/>
          </w:rPr>
          <w:tab/>
        </w:r>
        <w:r>
          <w:rPr>
            <w:noProof/>
            <w:webHidden/>
          </w:rPr>
          <w:fldChar w:fldCharType="begin"/>
        </w:r>
        <w:r w:rsidR="00AD614A">
          <w:rPr>
            <w:noProof/>
            <w:webHidden/>
          </w:rPr>
          <w:instrText xml:space="preserve"> PAGEREF _Toc222198374 \h </w:instrText>
        </w:r>
        <w:r>
          <w:rPr>
            <w:noProof/>
            <w:webHidden/>
          </w:rPr>
        </w:r>
        <w:r>
          <w:rPr>
            <w:noProof/>
            <w:webHidden/>
          </w:rPr>
          <w:fldChar w:fldCharType="separate"/>
        </w:r>
        <w:r w:rsidR="00AD614A">
          <w:rPr>
            <w:noProof/>
            <w:webHidden/>
          </w:rPr>
          <w:t>10</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375" w:history="1">
        <w:r w:rsidR="00AD614A" w:rsidRPr="00A40016">
          <w:rPr>
            <w:rStyle w:val="ab"/>
            <w:noProof/>
          </w:rPr>
          <w:t>2.3.4 Вторичный отстойник ST</w:t>
        </w:r>
        <w:r w:rsidR="00AD614A">
          <w:rPr>
            <w:noProof/>
            <w:webHidden/>
          </w:rPr>
          <w:tab/>
        </w:r>
        <w:r>
          <w:rPr>
            <w:noProof/>
            <w:webHidden/>
          </w:rPr>
          <w:fldChar w:fldCharType="begin"/>
        </w:r>
        <w:r w:rsidR="00AD614A">
          <w:rPr>
            <w:noProof/>
            <w:webHidden/>
          </w:rPr>
          <w:instrText xml:space="preserve"> PAGEREF _Toc222198375 \h </w:instrText>
        </w:r>
        <w:r>
          <w:rPr>
            <w:noProof/>
            <w:webHidden/>
          </w:rPr>
        </w:r>
        <w:r>
          <w:rPr>
            <w:noProof/>
            <w:webHidden/>
          </w:rPr>
          <w:fldChar w:fldCharType="separate"/>
        </w:r>
        <w:r w:rsidR="00AD614A">
          <w:rPr>
            <w:noProof/>
            <w:webHidden/>
          </w:rPr>
          <w:t>11</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376" w:history="1">
        <w:r w:rsidR="00AD614A" w:rsidRPr="00A40016">
          <w:rPr>
            <w:rStyle w:val="ab"/>
            <w:noProof/>
          </w:rPr>
          <w:t>2.3.5 Блок химической очистки и дезинфекции DES</w:t>
        </w:r>
        <w:r w:rsidR="00AD614A">
          <w:rPr>
            <w:noProof/>
            <w:webHidden/>
          </w:rPr>
          <w:tab/>
        </w:r>
        <w:r>
          <w:rPr>
            <w:noProof/>
            <w:webHidden/>
          </w:rPr>
          <w:fldChar w:fldCharType="begin"/>
        </w:r>
        <w:r w:rsidR="00AD614A">
          <w:rPr>
            <w:noProof/>
            <w:webHidden/>
          </w:rPr>
          <w:instrText xml:space="preserve"> PAGEREF _Toc222198376 \h </w:instrText>
        </w:r>
        <w:r>
          <w:rPr>
            <w:noProof/>
            <w:webHidden/>
          </w:rPr>
        </w:r>
        <w:r>
          <w:rPr>
            <w:noProof/>
            <w:webHidden/>
          </w:rPr>
          <w:fldChar w:fldCharType="separate"/>
        </w:r>
        <w:r w:rsidR="00AD614A">
          <w:rPr>
            <w:noProof/>
            <w:webHidden/>
          </w:rPr>
          <w:t>12</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377" w:history="1">
        <w:r w:rsidR="00AD614A" w:rsidRPr="00A40016">
          <w:rPr>
            <w:rStyle w:val="ab"/>
            <w:noProof/>
          </w:rPr>
          <w:t>2.3.6 Блок доочистки MC</w:t>
        </w:r>
        <w:r w:rsidR="00AD614A">
          <w:rPr>
            <w:noProof/>
            <w:webHidden/>
          </w:rPr>
          <w:tab/>
        </w:r>
        <w:r>
          <w:rPr>
            <w:noProof/>
            <w:webHidden/>
          </w:rPr>
          <w:fldChar w:fldCharType="begin"/>
        </w:r>
        <w:r w:rsidR="00AD614A">
          <w:rPr>
            <w:noProof/>
            <w:webHidden/>
          </w:rPr>
          <w:instrText xml:space="preserve"> PAGEREF _Toc222198377 \h </w:instrText>
        </w:r>
        <w:r>
          <w:rPr>
            <w:noProof/>
            <w:webHidden/>
          </w:rPr>
        </w:r>
        <w:r>
          <w:rPr>
            <w:noProof/>
            <w:webHidden/>
          </w:rPr>
          <w:fldChar w:fldCharType="separate"/>
        </w:r>
        <w:r w:rsidR="00AD614A">
          <w:rPr>
            <w:noProof/>
            <w:webHidden/>
          </w:rPr>
          <w:t>13</w:t>
        </w:r>
        <w:r>
          <w:rPr>
            <w:noProof/>
            <w:webHidden/>
          </w:rPr>
          <w:fldChar w:fldCharType="end"/>
        </w:r>
      </w:hyperlink>
    </w:p>
    <w:p w:rsidR="00AD614A" w:rsidRDefault="00BA54E9">
      <w:pPr>
        <w:pStyle w:val="11"/>
        <w:rPr>
          <w:rFonts w:asciiTheme="minorHAnsi" w:eastAsiaTheme="minorEastAsia" w:hAnsiTheme="minorHAnsi" w:cstheme="minorBidi"/>
          <w:b w:val="0"/>
          <w:bCs w:val="0"/>
          <w:caps w:val="0"/>
          <w:noProof/>
          <w:sz w:val="22"/>
          <w:szCs w:val="22"/>
          <w:lang w:eastAsia="ru-RU"/>
        </w:rPr>
      </w:pPr>
      <w:hyperlink w:anchor="_Toc222198378" w:history="1">
        <w:r w:rsidR="00AD614A" w:rsidRPr="00A40016">
          <w:rPr>
            <w:rStyle w:val="ab"/>
            <w:noProof/>
          </w:rPr>
          <w:t>3. МОНТАЖ СИСТЕМЫ</w:t>
        </w:r>
        <w:r w:rsidR="00AD614A">
          <w:rPr>
            <w:noProof/>
            <w:webHidden/>
          </w:rPr>
          <w:tab/>
        </w:r>
        <w:r>
          <w:rPr>
            <w:noProof/>
            <w:webHidden/>
          </w:rPr>
          <w:fldChar w:fldCharType="begin"/>
        </w:r>
        <w:r w:rsidR="00AD614A">
          <w:rPr>
            <w:noProof/>
            <w:webHidden/>
          </w:rPr>
          <w:instrText xml:space="preserve"> PAGEREF _Toc222198378 \h </w:instrText>
        </w:r>
        <w:r>
          <w:rPr>
            <w:noProof/>
            <w:webHidden/>
          </w:rPr>
        </w:r>
        <w:r>
          <w:rPr>
            <w:noProof/>
            <w:webHidden/>
          </w:rPr>
          <w:fldChar w:fldCharType="separate"/>
        </w:r>
        <w:r w:rsidR="00AD614A">
          <w:rPr>
            <w:noProof/>
            <w:webHidden/>
          </w:rPr>
          <w:t>16</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379" w:history="1">
        <w:r w:rsidR="00AD614A" w:rsidRPr="00A40016">
          <w:rPr>
            <w:rStyle w:val="ab"/>
            <w:noProof/>
          </w:rPr>
          <w:t>3.1 Перечень работ и оборудования для проведения монтажных работ.</w:t>
        </w:r>
        <w:r w:rsidR="00AD614A">
          <w:rPr>
            <w:noProof/>
            <w:webHidden/>
          </w:rPr>
          <w:tab/>
        </w:r>
        <w:r>
          <w:rPr>
            <w:noProof/>
            <w:webHidden/>
          </w:rPr>
          <w:fldChar w:fldCharType="begin"/>
        </w:r>
        <w:r w:rsidR="00AD614A">
          <w:rPr>
            <w:noProof/>
            <w:webHidden/>
          </w:rPr>
          <w:instrText xml:space="preserve"> PAGEREF _Toc222198379 \h </w:instrText>
        </w:r>
        <w:r>
          <w:rPr>
            <w:noProof/>
            <w:webHidden/>
          </w:rPr>
        </w:r>
        <w:r>
          <w:rPr>
            <w:noProof/>
            <w:webHidden/>
          </w:rPr>
          <w:fldChar w:fldCharType="separate"/>
        </w:r>
        <w:r w:rsidR="00AD614A">
          <w:rPr>
            <w:noProof/>
            <w:webHidden/>
          </w:rPr>
          <w:t>16</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380" w:history="1">
        <w:r w:rsidR="00AD614A" w:rsidRPr="00A40016">
          <w:rPr>
            <w:rStyle w:val="ab"/>
            <w:noProof/>
          </w:rPr>
          <w:t>3.2 Транспортировка и строповка.</w:t>
        </w:r>
        <w:r w:rsidR="00AD614A">
          <w:rPr>
            <w:noProof/>
            <w:webHidden/>
          </w:rPr>
          <w:tab/>
        </w:r>
        <w:r>
          <w:rPr>
            <w:noProof/>
            <w:webHidden/>
          </w:rPr>
          <w:fldChar w:fldCharType="begin"/>
        </w:r>
        <w:r w:rsidR="00AD614A">
          <w:rPr>
            <w:noProof/>
            <w:webHidden/>
          </w:rPr>
          <w:instrText xml:space="preserve"> PAGEREF _Toc222198380 \h </w:instrText>
        </w:r>
        <w:r>
          <w:rPr>
            <w:noProof/>
            <w:webHidden/>
          </w:rPr>
        </w:r>
        <w:r>
          <w:rPr>
            <w:noProof/>
            <w:webHidden/>
          </w:rPr>
          <w:fldChar w:fldCharType="separate"/>
        </w:r>
        <w:r w:rsidR="00AD614A">
          <w:rPr>
            <w:noProof/>
            <w:webHidden/>
          </w:rPr>
          <w:t>16</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381" w:history="1">
        <w:r w:rsidR="00AD614A" w:rsidRPr="00A40016">
          <w:rPr>
            <w:rStyle w:val="ab"/>
            <w:noProof/>
          </w:rPr>
          <w:t>3.3 Котлован и монтажная плита</w:t>
        </w:r>
        <w:r w:rsidR="00AD614A">
          <w:rPr>
            <w:noProof/>
            <w:webHidden/>
          </w:rPr>
          <w:tab/>
        </w:r>
        <w:r>
          <w:rPr>
            <w:noProof/>
            <w:webHidden/>
          </w:rPr>
          <w:fldChar w:fldCharType="begin"/>
        </w:r>
        <w:r w:rsidR="00AD614A">
          <w:rPr>
            <w:noProof/>
            <w:webHidden/>
          </w:rPr>
          <w:instrText xml:space="preserve"> PAGEREF _Toc222198381 \h </w:instrText>
        </w:r>
        <w:r>
          <w:rPr>
            <w:noProof/>
            <w:webHidden/>
          </w:rPr>
        </w:r>
        <w:r>
          <w:rPr>
            <w:noProof/>
            <w:webHidden/>
          </w:rPr>
          <w:fldChar w:fldCharType="separate"/>
        </w:r>
        <w:r w:rsidR="00AD614A">
          <w:rPr>
            <w:noProof/>
            <w:webHidden/>
          </w:rPr>
          <w:t>18</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382" w:history="1">
        <w:r w:rsidR="00AD614A" w:rsidRPr="00A40016">
          <w:rPr>
            <w:rStyle w:val="ab"/>
            <w:noProof/>
          </w:rPr>
          <w:t>3.4 Анкерные тросы и крепежи</w:t>
        </w:r>
        <w:r w:rsidR="00AD614A">
          <w:rPr>
            <w:noProof/>
            <w:webHidden/>
          </w:rPr>
          <w:tab/>
        </w:r>
        <w:r>
          <w:rPr>
            <w:noProof/>
            <w:webHidden/>
          </w:rPr>
          <w:fldChar w:fldCharType="begin"/>
        </w:r>
        <w:r w:rsidR="00AD614A">
          <w:rPr>
            <w:noProof/>
            <w:webHidden/>
          </w:rPr>
          <w:instrText xml:space="preserve"> PAGEREF _Toc222198382 \h </w:instrText>
        </w:r>
        <w:r>
          <w:rPr>
            <w:noProof/>
            <w:webHidden/>
          </w:rPr>
        </w:r>
        <w:r>
          <w:rPr>
            <w:noProof/>
            <w:webHidden/>
          </w:rPr>
          <w:fldChar w:fldCharType="separate"/>
        </w:r>
        <w:r w:rsidR="00AD614A">
          <w:rPr>
            <w:noProof/>
            <w:webHidden/>
          </w:rPr>
          <w:t>18</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383" w:history="1">
        <w:r w:rsidR="00AD614A" w:rsidRPr="00A40016">
          <w:rPr>
            <w:rStyle w:val="ab"/>
            <w:noProof/>
          </w:rPr>
          <w:t>3.5 Установка и крепление емкостей</w:t>
        </w:r>
        <w:r w:rsidR="00AD614A">
          <w:rPr>
            <w:noProof/>
            <w:webHidden/>
          </w:rPr>
          <w:tab/>
        </w:r>
        <w:r>
          <w:rPr>
            <w:noProof/>
            <w:webHidden/>
          </w:rPr>
          <w:fldChar w:fldCharType="begin"/>
        </w:r>
        <w:r w:rsidR="00AD614A">
          <w:rPr>
            <w:noProof/>
            <w:webHidden/>
          </w:rPr>
          <w:instrText xml:space="preserve"> PAGEREF _Toc222198383 \h </w:instrText>
        </w:r>
        <w:r>
          <w:rPr>
            <w:noProof/>
            <w:webHidden/>
          </w:rPr>
        </w:r>
        <w:r>
          <w:rPr>
            <w:noProof/>
            <w:webHidden/>
          </w:rPr>
          <w:fldChar w:fldCharType="separate"/>
        </w:r>
        <w:r w:rsidR="00AD614A">
          <w:rPr>
            <w:noProof/>
            <w:webHidden/>
          </w:rPr>
          <w:t>18</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384" w:history="1">
        <w:r w:rsidR="00AD614A" w:rsidRPr="00A40016">
          <w:rPr>
            <w:rStyle w:val="ab"/>
            <w:noProof/>
          </w:rPr>
          <w:t>3.6  Монтаж канализационных трубопроводов</w:t>
        </w:r>
        <w:r w:rsidR="00AD614A">
          <w:rPr>
            <w:noProof/>
            <w:webHidden/>
          </w:rPr>
          <w:tab/>
        </w:r>
        <w:r>
          <w:rPr>
            <w:noProof/>
            <w:webHidden/>
          </w:rPr>
          <w:fldChar w:fldCharType="begin"/>
        </w:r>
        <w:r w:rsidR="00AD614A">
          <w:rPr>
            <w:noProof/>
            <w:webHidden/>
          </w:rPr>
          <w:instrText xml:space="preserve"> PAGEREF _Toc222198384 \h </w:instrText>
        </w:r>
        <w:r>
          <w:rPr>
            <w:noProof/>
            <w:webHidden/>
          </w:rPr>
        </w:r>
        <w:r>
          <w:rPr>
            <w:noProof/>
            <w:webHidden/>
          </w:rPr>
          <w:fldChar w:fldCharType="separate"/>
        </w:r>
        <w:r w:rsidR="00AD614A">
          <w:rPr>
            <w:noProof/>
            <w:webHidden/>
          </w:rPr>
          <w:t>21</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385" w:history="1">
        <w:r w:rsidR="00AD614A" w:rsidRPr="00A40016">
          <w:rPr>
            <w:rStyle w:val="ab"/>
            <w:noProof/>
          </w:rPr>
          <w:t>3.7  Монтаж воздуховодов</w:t>
        </w:r>
        <w:r w:rsidR="00AD614A">
          <w:rPr>
            <w:noProof/>
            <w:webHidden/>
          </w:rPr>
          <w:tab/>
        </w:r>
        <w:r>
          <w:rPr>
            <w:noProof/>
            <w:webHidden/>
          </w:rPr>
          <w:fldChar w:fldCharType="begin"/>
        </w:r>
        <w:r w:rsidR="00AD614A">
          <w:rPr>
            <w:noProof/>
            <w:webHidden/>
          </w:rPr>
          <w:instrText xml:space="preserve"> PAGEREF _Toc222198385 \h </w:instrText>
        </w:r>
        <w:r>
          <w:rPr>
            <w:noProof/>
            <w:webHidden/>
          </w:rPr>
        </w:r>
        <w:r>
          <w:rPr>
            <w:noProof/>
            <w:webHidden/>
          </w:rPr>
          <w:fldChar w:fldCharType="separate"/>
        </w:r>
        <w:r w:rsidR="00AD614A">
          <w:rPr>
            <w:noProof/>
            <w:webHidden/>
          </w:rPr>
          <w:t>21</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386" w:history="1">
        <w:r w:rsidR="00AD614A" w:rsidRPr="00A40016">
          <w:rPr>
            <w:rStyle w:val="ab"/>
            <w:noProof/>
          </w:rPr>
          <w:t>3.8  Монтаж трубопроводов рециркуляции активного ила</w:t>
        </w:r>
        <w:r w:rsidR="00AD614A">
          <w:rPr>
            <w:noProof/>
            <w:webHidden/>
          </w:rPr>
          <w:tab/>
        </w:r>
        <w:r>
          <w:rPr>
            <w:noProof/>
            <w:webHidden/>
          </w:rPr>
          <w:fldChar w:fldCharType="begin"/>
        </w:r>
        <w:r w:rsidR="00AD614A">
          <w:rPr>
            <w:noProof/>
            <w:webHidden/>
          </w:rPr>
          <w:instrText xml:space="preserve"> PAGEREF _Toc222198386 \h </w:instrText>
        </w:r>
        <w:r>
          <w:rPr>
            <w:noProof/>
            <w:webHidden/>
          </w:rPr>
        </w:r>
        <w:r>
          <w:rPr>
            <w:noProof/>
            <w:webHidden/>
          </w:rPr>
          <w:fldChar w:fldCharType="separate"/>
        </w:r>
        <w:r w:rsidR="00AD614A">
          <w:rPr>
            <w:noProof/>
            <w:webHidden/>
          </w:rPr>
          <w:t>21</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387" w:history="1">
        <w:r w:rsidR="00AD614A" w:rsidRPr="00A40016">
          <w:rPr>
            <w:rStyle w:val="ab"/>
            <w:noProof/>
          </w:rPr>
          <w:t>3.9  Монтаж химических трубопроводов</w:t>
        </w:r>
        <w:r w:rsidR="00AD614A">
          <w:rPr>
            <w:noProof/>
            <w:webHidden/>
          </w:rPr>
          <w:tab/>
        </w:r>
        <w:r>
          <w:rPr>
            <w:noProof/>
            <w:webHidden/>
          </w:rPr>
          <w:fldChar w:fldCharType="begin"/>
        </w:r>
        <w:r w:rsidR="00AD614A">
          <w:rPr>
            <w:noProof/>
            <w:webHidden/>
          </w:rPr>
          <w:instrText xml:space="preserve"> PAGEREF _Toc222198387 \h </w:instrText>
        </w:r>
        <w:r>
          <w:rPr>
            <w:noProof/>
            <w:webHidden/>
          </w:rPr>
        </w:r>
        <w:r>
          <w:rPr>
            <w:noProof/>
            <w:webHidden/>
          </w:rPr>
          <w:fldChar w:fldCharType="separate"/>
        </w:r>
        <w:r w:rsidR="00AD614A">
          <w:rPr>
            <w:noProof/>
            <w:webHidden/>
          </w:rPr>
          <w:t>21</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388" w:history="1">
        <w:r w:rsidR="00AD614A" w:rsidRPr="00A40016">
          <w:rPr>
            <w:rStyle w:val="ab"/>
            <w:noProof/>
          </w:rPr>
          <w:t>3.10  Монтаж мешалки</w:t>
        </w:r>
        <w:r w:rsidR="00AD614A">
          <w:rPr>
            <w:noProof/>
            <w:webHidden/>
          </w:rPr>
          <w:tab/>
        </w:r>
        <w:r>
          <w:rPr>
            <w:noProof/>
            <w:webHidden/>
          </w:rPr>
          <w:fldChar w:fldCharType="begin"/>
        </w:r>
        <w:r w:rsidR="00AD614A">
          <w:rPr>
            <w:noProof/>
            <w:webHidden/>
          </w:rPr>
          <w:instrText xml:space="preserve"> PAGEREF _Toc222198388 \h </w:instrText>
        </w:r>
        <w:r>
          <w:rPr>
            <w:noProof/>
            <w:webHidden/>
          </w:rPr>
        </w:r>
        <w:r>
          <w:rPr>
            <w:noProof/>
            <w:webHidden/>
          </w:rPr>
          <w:fldChar w:fldCharType="separate"/>
        </w:r>
        <w:r w:rsidR="00AD614A">
          <w:rPr>
            <w:noProof/>
            <w:webHidden/>
          </w:rPr>
          <w:t>21</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389" w:history="1">
        <w:r w:rsidR="00AD614A" w:rsidRPr="00A40016">
          <w:rPr>
            <w:rStyle w:val="ab"/>
            <w:noProof/>
          </w:rPr>
          <w:t>3.11 Монтаж датчика кислорода</w:t>
        </w:r>
        <w:r w:rsidR="00AD614A">
          <w:rPr>
            <w:noProof/>
            <w:webHidden/>
          </w:rPr>
          <w:tab/>
        </w:r>
        <w:r>
          <w:rPr>
            <w:noProof/>
            <w:webHidden/>
          </w:rPr>
          <w:fldChar w:fldCharType="begin"/>
        </w:r>
        <w:r w:rsidR="00AD614A">
          <w:rPr>
            <w:noProof/>
            <w:webHidden/>
          </w:rPr>
          <w:instrText xml:space="preserve"> PAGEREF _Toc222198389 \h </w:instrText>
        </w:r>
        <w:r>
          <w:rPr>
            <w:noProof/>
            <w:webHidden/>
          </w:rPr>
        </w:r>
        <w:r>
          <w:rPr>
            <w:noProof/>
            <w:webHidden/>
          </w:rPr>
          <w:fldChar w:fldCharType="separate"/>
        </w:r>
        <w:r w:rsidR="00AD614A">
          <w:rPr>
            <w:noProof/>
            <w:webHidden/>
          </w:rPr>
          <w:t>21</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390" w:history="1">
        <w:r w:rsidR="00AD614A" w:rsidRPr="00A40016">
          <w:rPr>
            <w:rStyle w:val="ab"/>
            <w:noProof/>
          </w:rPr>
          <w:t>3.12  Монтаж электропроводки</w:t>
        </w:r>
        <w:r w:rsidR="00AD614A">
          <w:rPr>
            <w:noProof/>
            <w:webHidden/>
          </w:rPr>
          <w:tab/>
        </w:r>
        <w:r>
          <w:rPr>
            <w:noProof/>
            <w:webHidden/>
          </w:rPr>
          <w:fldChar w:fldCharType="begin"/>
        </w:r>
        <w:r w:rsidR="00AD614A">
          <w:rPr>
            <w:noProof/>
            <w:webHidden/>
          </w:rPr>
          <w:instrText xml:space="preserve"> PAGEREF _Toc222198390 \h </w:instrText>
        </w:r>
        <w:r>
          <w:rPr>
            <w:noProof/>
            <w:webHidden/>
          </w:rPr>
        </w:r>
        <w:r>
          <w:rPr>
            <w:noProof/>
            <w:webHidden/>
          </w:rPr>
          <w:fldChar w:fldCharType="separate"/>
        </w:r>
        <w:r w:rsidR="00AD614A">
          <w:rPr>
            <w:noProof/>
            <w:webHidden/>
          </w:rPr>
          <w:t>22</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391" w:history="1">
        <w:r w:rsidR="00AD614A" w:rsidRPr="00A40016">
          <w:rPr>
            <w:rStyle w:val="ab"/>
            <w:noProof/>
          </w:rPr>
          <w:t>3.13  Засыпка котлована</w:t>
        </w:r>
        <w:r w:rsidR="00AD614A">
          <w:rPr>
            <w:noProof/>
            <w:webHidden/>
          </w:rPr>
          <w:tab/>
        </w:r>
        <w:r>
          <w:rPr>
            <w:noProof/>
            <w:webHidden/>
          </w:rPr>
          <w:fldChar w:fldCharType="begin"/>
        </w:r>
        <w:r w:rsidR="00AD614A">
          <w:rPr>
            <w:noProof/>
            <w:webHidden/>
          </w:rPr>
          <w:instrText xml:space="preserve"> PAGEREF _Toc222198391 \h </w:instrText>
        </w:r>
        <w:r>
          <w:rPr>
            <w:noProof/>
            <w:webHidden/>
          </w:rPr>
        </w:r>
        <w:r>
          <w:rPr>
            <w:noProof/>
            <w:webHidden/>
          </w:rPr>
          <w:fldChar w:fldCharType="separate"/>
        </w:r>
        <w:r w:rsidR="00AD614A">
          <w:rPr>
            <w:noProof/>
            <w:webHidden/>
          </w:rPr>
          <w:t>23</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392" w:history="1">
        <w:r w:rsidR="00AD614A" w:rsidRPr="00A40016">
          <w:rPr>
            <w:rStyle w:val="ab"/>
            <w:noProof/>
          </w:rPr>
          <w:t>3.14 Установка технических колодцев EuroHUK</w:t>
        </w:r>
        <w:r w:rsidR="00AD614A">
          <w:rPr>
            <w:noProof/>
            <w:webHidden/>
          </w:rPr>
          <w:tab/>
        </w:r>
        <w:r>
          <w:rPr>
            <w:noProof/>
            <w:webHidden/>
          </w:rPr>
          <w:fldChar w:fldCharType="begin"/>
        </w:r>
        <w:r w:rsidR="00AD614A">
          <w:rPr>
            <w:noProof/>
            <w:webHidden/>
          </w:rPr>
          <w:instrText xml:space="preserve"> PAGEREF _Toc222198392 \h </w:instrText>
        </w:r>
        <w:r>
          <w:rPr>
            <w:noProof/>
            <w:webHidden/>
          </w:rPr>
        </w:r>
        <w:r>
          <w:rPr>
            <w:noProof/>
            <w:webHidden/>
          </w:rPr>
          <w:fldChar w:fldCharType="separate"/>
        </w:r>
        <w:r w:rsidR="00AD614A">
          <w:rPr>
            <w:noProof/>
            <w:webHidden/>
          </w:rPr>
          <w:t>23</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393" w:history="1">
        <w:r w:rsidR="00AD614A" w:rsidRPr="00A40016">
          <w:rPr>
            <w:rStyle w:val="ab"/>
            <w:noProof/>
          </w:rPr>
          <w:t>3.15 Монтаж системы вентиляции</w:t>
        </w:r>
        <w:r w:rsidR="00AD614A">
          <w:rPr>
            <w:noProof/>
            <w:webHidden/>
          </w:rPr>
          <w:tab/>
        </w:r>
        <w:r>
          <w:rPr>
            <w:noProof/>
            <w:webHidden/>
          </w:rPr>
          <w:fldChar w:fldCharType="begin"/>
        </w:r>
        <w:r w:rsidR="00AD614A">
          <w:rPr>
            <w:noProof/>
            <w:webHidden/>
          </w:rPr>
          <w:instrText xml:space="preserve"> PAGEREF _Toc222198393 \h </w:instrText>
        </w:r>
        <w:r>
          <w:rPr>
            <w:noProof/>
            <w:webHidden/>
          </w:rPr>
        </w:r>
        <w:r>
          <w:rPr>
            <w:noProof/>
            <w:webHidden/>
          </w:rPr>
          <w:fldChar w:fldCharType="separate"/>
        </w:r>
        <w:r w:rsidR="00AD614A">
          <w:rPr>
            <w:noProof/>
            <w:webHidden/>
          </w:rPr>
          <w:t>23</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394" w:history="1">
        <w:r w:rsidR="00AD614A" w:rsidRPr="00A40016">
          <w:rPr>
            <w:rStyle w:val="ab"/>
            <w:noProof/>
          </w:rPr>
          <w:t>3.16 Установка опорных колец на технические колодцы и завершение монтажа</w:t>
        </w:r>
        <w:r w:rsidR="00AD614A">
          <w:rPr>
            <w:noProof/>
            <w:webHidden/>
          </w:rPr>
          <w:tab/>
        </w:r>
        <w:r>
          <w:rPr>
            <w:noProof/>
            <w:webHidden/>
          </w:rPr>
          <w:fldChar w:fldCharType="begin"/>
        </w:r>
        <w:r w:rsidR="00AD614A">
          <w:rPr>
            <w:noProof/>
            <w:webHidden/>
          </w:rPr>
          <w:instrText xml:space="preserve"> PAGEREF _Toc222198394 \h </w:instrText>
        </w:r>
        <w:r>
          <w:rPr>
            <w:noProof/>
            <w:webHidden/>
          </w:rPr>
        </w:r>
        <w:r>
          <w:rPr>
            <w:noProof/>
            <w:webHidden/>
          </w:rPr>
          <w:fldChar w:fldCharType="separate"/>
        </w:r>
        <w:r w:rsidR="00AD614A">
          <w:rPr>
            <w:noProof/>
            <w:webHidden/>
          </w:rPr>
          <w:t>24</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395" w:history="1">
        <w:r w:rsidR="00AD614A" w:rsidRPr="00A40016">
          <w:rPr>
            <w:rStyle w:val="ab"/>
            <w:noProof/>
          </w:rPr>
          <w:t>3.17 Часто встречающиеся ошибки при монтаже</w:t>
        </w:r>
        <w:r w:rsidR="00AD614A">
          <w:rPr>
            <w:noProof/>
            <w:webHidden/>
          </w:rPr>
          <w:tab/>
        </w:r>
        <w:r>
          <w:rPr>
            <w:noProof/>
            <w:webHidden/>
          </w:rPr>
          <w:fldChar w:fldCharType="begin"/>
        </w:r>
        <w:r w:rsidR="00AD614A">
          <w:rPr>
            <w:noProof/>
            <w:webHidden/>
          </w:rPr>
          <w:instrText xml:space="preserve"> PAGEREF _Toc222198395 \h </w:instrText>
        </w:r>
        <w:r>
          <w:rPr>
            <w:noProof/>
            <w:webHidden/>
          </w:rPr>
        </w:r>
        <w:r>
          <w:rPr>
            <w:noProof/>
            <w:webHidden/>
          </w:rPr>
          <w:fldChar w:fldCharType="separate"/>
        </w:r>
        <w:r w:rsidR="00AD614A">
          <w:rPr>
            <w:noProof/>
            <w:webHidden/>
          </w:rPr>
          <w:t>25</w:t>
        </w:r>
        <w:r>
          <w:rPr>
            <w:noProof/>
            <w:webHidden/>
          </w:rPr>
          <w:fldChar w:fldCharType="end"/>
        </w:r>
      </w:hyperlink>
    </w:p>
    <w:p w:rsidR="00AD614A" w:rsidRDefault="00BA54E9">
      <w:pPr>
        <w:pStyle w:val="11"/>
        <w:rPr>
          <w:rFonts w:asciiTheme="minorHAnsi" w:eastAsiaTheme="minorEastAsia" w:hAnsiTheme="minorHAnsi" w:cstheme="minorBidi"/>
          <w:b w:val="0"/>
          <w:bCs w:val="0"/>
          <w:caps w:val="0"/>
          <w:noProof/>
          <w:sz w:val="22"/>
          <w:szCs w:val="22"/>
          <w:lang w:eastAsia="ru-RU"/>
        </w:rPr>
      </w:pPr>
      <w:hyperlink w:anchor="_Toc222198396" w:history="1">
        <w:r w:rsidR="00AD614A" w:rsidRPr="00A40016">
          <w:rPr>
            <w:rStyle w:val="ab"/>
            <w:noProof/>
          </w:rPr>
          <w:t>4. ПУСКО-НАЛАДОЧНЫЕ РАБОТЫ.</w:t>
        </w:r>
        <w:r w:rsidR="00AD614A">
          <w:rPr>
            <w:noProof/>
            <w:webHidden/>
          </w:rPr>
          <w:tab/>
        </w:r>
        <w:r>
          <w:rPr>
            <w:noProof/>
            <w:webHidden/>
          </w:rPr>
          <w:fldChar w:fldCharType="begin"/>
        </w:r>
        <w:r w:rsidR="00AD614A">
          <w:rPr>
            <w:noProof/>
            <w:webHidden/>
          </w:rPr>
          <w:instrText xml:space="preserve"> PAGEREF _Toc222198396 \h </w:instrText>
        </w:r>
        <w:r>
          <w:rPr>
            <w:noProof/>
            <w:webHidden/>
          </w:rPr>
        </w:r>
        <w:r>
          <w:rPr>
            <w:noProof/>
            <w:webHidden/>
          </w:rPr>
          <w:fldChar w:fldCharType="separate"/>
        </w:r>
        <w:r w:rsidR="00AD614A">
          <w:rPr>
            <w:noProof/>
            <w:webHidden/>
          </w:rPr>
          <w:t>26</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397" w:history="1">
        <w:r w:rsidR="00AD614A" w:rsidRPr="00A40016">
          <w:rPr>
            <w:rStyle w:val="ab"/>
            <w:noProof/>
          </w:rPr>
          <w:t>4.1 Общие положения</w:t>
        </w:r>
        <w:r w:rsidR="00AD614A">
          <w:rPr>
            <w:noProof/>
            <w:webHidden/>
          </w:rPr>
          <w:tab/>
        </w:r>
        <w:r>
          <w:rPr>
            <w:noProof/>
            <w:webHidden/>
          </w:rPr>
          <w:fldChar w:fldCharType="begin"/>
        </w:r>
        <w:r w:rsidR="00AD614A">
          <w:rPr>
            <w:noProof/>
            <w:webHidden/>
          </w:rPr>
          <w:instrText xml:space="preserve"> PAGEREF _Toc222198397 \h </w:instrText>
        </w:r>
        <w:r>
          <w:rPr>
            <w:noProof/>
            <w:webHidden/>
          </w:rPr>
        </w:r>
        <w:r>
          <w:rPr>
            <w:noProof/>
            <w:webHidden/>
          </w:rPr>
          <w:fldChar w:fldCharType="separate"/>
        </w:r>
        <w:r w:rsidR="00AD614A">
          <w:rPr>
            <w:noProof/>
            <w:webHidden/>
          </w:rPr>
          <w:t>26</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398" w:history="1">
        <w:r w:rsidR="00AD614A" w:rsidRPr="00A40016">
          <w:rPr>
            <w:rStyle w:val="ab"/>
            <w:noProof/>
          </w:rPr>
          <w:t>4.2 Характеристика исходного стока</w:t>
        </w:r>
        <w:r w:rsidR="00AD614A">
          <w:rPr>
            <w:noProof/>
            <w:webHidden/>
          </w:rPr>
          <w:tab/>
        </w:r>
        <w:r>
          <w:rPr>
            <w:noProof/>
            <w:webHidden/>
          </w:rPr>
          <w:fldChar w:fldCharType="begin"/>
        </w:r>
        <w:r w:rsidR="00AD614A">
          <w:rPr>
            <w:noProof/>
            <w:webHidden/>
          </w:rPr>
          <w:instrText xml:space="preserve"> PAGEREF _Toc222198398 \h </w:instrText>
        </w:r>
        <w:r>
          <w:rPr>
            <w:noProof/>
            <w:webHidden/>
          </w:rPr>
        </w:r>
        <w:r>
          <w:rPr>
            <w:noProof/>
            <w:webHidden/>
          </w:rPr>
          <w:fldChar w:fldCharType="separate"/>
        </w:r>
        <w:r w:rsidR="00AD614A">
          <w:rPr>
            <w:noProof/>
            <w:webHidden/>
          </w:rPr>
          <w:t>26</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399" w:history="1">
        <w:r w:rsidR="00AD614A" w:rsidRPr="00A40016">
          <w:rPr>
            <w:rStyle w:val="ab"/>
            <w:noProof/>
          </w:rPr>
          <w:t>4.3 Характеристика очищенного стока</w:t>
        </w:r>
        <w:r w:rsidR="00AD614A">
          <w:rPr>
            <w:noProof/>
            <w:webHidden/>
          </w:rPr>
          <w:tab/>
        </w:r>
        <w:r>
          <w:rPr>
            <w:noProof/>
            <w:webHidden/>
          </w:rPr>
          <w:fldChar w:fldCharType="begin"/>
        </w:r>
        <w:r w:rsidR="00AD614A">
          <w:rPr>
            <w:noProof/>
            <w:webHidden/>
          </w:rPr>
          <w:instrText xml:space="preserve"> PAGEREF _Toc222198399 \h </w:instrText>
        </w:r>
        <w:r>
          <w:rPr>
            <w:noProof/>
            <w:webHidden/>
          </w:rPr>
        </w:r>
        <w:r>
          <w:rPr>
            <w:noProof/>
            <w:webHidden/>
          </w:rPr>
          <w:fldChar w:fldCharType="separate"/>
        </w:r>
        <w:r w:rsidR="00AD614A">
          <w:rPr>
            <w:noProof/>
            <w:webHidden/>
          </w:rPr>
          <w:t>27</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400" w:history="1">
        <w:r w:rsidR="00AD614A" w:rsidRPr="00A40016">
          <w:rPr>
            <w:rStyle w:val="ab"/>
            <w:noProof/>
          </w:rPr>
          <w:t>4.4 Подготовка к пуско-наладочным работам</w:t>
        </w:r>
        <w:r w:rsidR="00AD614A">
          <w:rPr>
            <w:noProof/>
            <w:webHidden/>
          </w:rPr>
          <w:tab/>
        </w:r>
        <w:r>
          <w:rPr>
            <w:noProof/>
            <w:webHidden/>
          </w:rPr>
          <w:fldChar w:fldCharType="begin"/>
        </w:r>
        <w:r w:rsidR="00AD614A">
          <w:rPr>
            <w:noProof/>
            <w:webHidden/>
          </w:rPr>
          <w:instrText xml:space="preserve"> PAGEREF _Toc222198400 \h </w:instrText>
        </w:r>
        <w:r>
          <w:rPr>
            <w:noProof/>
            <w:webHidden/>
          </w:rPr>
        </w:r>
        <w:r>
          <w:rPr>
            <w:noProof/>
            <w:webHidden/>
          </w:rPr>
          <w:fldChar w:fldCharType="separate"/>
        </w:r>
        <w:r w:rsidR="00AD614A">
          <w:rPr>
            <w:noProof/>
            <w:webHidden/>
          </w:rPr>
          <w:t>27</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401" w:history="1">
        <w:r w:rsidR="00AD614A" w:rsidRPr="00A40016">
          <w:rPr>
            <w:rStyle w:val="ab"/>
            <w:noProof/>
          </w:rPr>
          <w:t>4.5 Наладка штатного технологического процесса</w:t>
        </w:r>
        <w:r w:rsidR="00AD614A">
          <w:rPr>
            <w:noProof/>
            <w:webHidden/>
          </w:rPr>
          <w:tab/>
        </w:r>
        <w:r>
          <w:rPr>
            <w:noProof/>
            <w:webHidden/>
          </w:rPr>
          <w:fldChar w:fldCharType="begin"/>
        </w:r>
        <w:r w:rsidR="00AD614A">
          <w:rPr>
            <w:noProof/>
            <w:webHidden/>
          </w:rPr>
          <w:instrText xml:space="preserve"> PAGEREF _Toc222198401 \h </w:instrText>
        </w:r>
        <w:r>
          <w:rPr>
            <w:noProof/>
            <w:webHidden/>
          </w:rPr>
        </w:r>
        <w:r>
          <w:rPr>
            <w:noProof/>
            <w:webHidden/>
          </w:rPr>
          <w:fldChar w:fldCharType="separate"/>
        </w:r>
        <w:r w:rsidR="00AD614A">
          <w:rPr>
            <w:noProof/>
            <w:webHidden/>
          </w:rPr>
          <w:t>27</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02" w:history="1">
        <w:r w:rsidR="00AD614A" w:rsidRPr="00A40016">
          <w:rPr>
            <w:rStyle w:val="ab"/>
            <w:noProof/>
          </w:rPr>
          <w:t>4.5.1 Подача стока на очистные сооружения:</w:t>
        </w:r>
        <w:r w:rsidR="00AD614A">
          <w:rPr>
            <w:noProof/>
            <w:webHidden/>
          </w:rPr>
          <w:tab/>
        </w:r>
        <w:r>
          <w:rPr>
            <w:noProof/>
            <w:webHidden/>
          </w:rPr>
          <w:fldChar w:fldCharType="begin"/>
        </w:r>
        <w:r w:rsidR="00AD614A">
          <w:rPr>
            <w:noProof/>
            <w:webHidden/>
          </w:rPr>
          <w:instrText xml:space="preserve"> PAGEREF _Toc222198402 \h </w:instrText>
        </w:r>
        <w:r>
          <w:rPr>
            <w:noProof/>
            <w:webHidden/>
          </w:rPr>
        </w:r>
        <w:r>
          <w:rPr>
            <w:noProof/>
            <w:webHidden/>
          </w:rPr>
          <w:fldChar w:fldCharType="separate"/>
        </w:r>
        <w:r w:rsidR="00AD614A">
          <w:rPr>
            <w:noProof/>
            <w:webHidden/>
          </w:rPr>
          <w:t>27</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03" w:history="1">
        <w:r w:rsidR="00AD614A" w:rsidRPr="00A40016">
          <w:rPr>
            <w:rStyle w:val="ab"/>
            <w:noProof/>
          </w:rPr>
          <w:t>4.5.2 Работа биофильтра в автономном режиме:</w:t>
        </w:r>
        <w:r w:rsidR="00AD614A">
          <w:rPr>
            <w:noProof/>
            <w:webHidden/>
          </w:rPr>
          <w:tab/>
        </w:r>
        <w:r>
          <w:rPr>
            <w:noProof/>
            <w:webHidden/>
          </w:rPr>
          <w:fldChar w:fldCharType="begin"/>
        </w:r>
        <w:r w:rsidR="00AD614A">
          <w:rPr>
            <w:noProof/>
            <w:webHidden/>
          </w:rPr>
          <w:instrText xml:space="preserve"> PAGEREF _Toc222198403 \h </w:instrText>
        </w:r>
        <w:r>
          <w:rPr>
            <w:noProof/>
            <w:webHidden/>
          </w:rPr>
        </w:r>
        <w:r>
          <w:rPr>
            <w:noProof/>
            <w:webHidden/>
          </w:rPr>
          <w:fldChar w:fldCharType="separate"/>
        </w:r>
        <w:r w:rsidR="00AD614A">
          <w:rPr>
            <w:noProof/>
            <w:webHidden/>
          </w:rPr>
          <w:t>28</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04" w:history="1">
        <w:r w:rsidR="00AD614A" w:rsidRPr="00A40016">
          <w:rPr>
            <w:rStyle w:val="ab"/>
            <w:noProof/>
          </w:rPr>
          <w:t>4.5.3 Работа биофильтра в проточном режиме:</w:t>
        </w:r>
        <w:r w:rsidR="00AD614A">
          <w:rPr>
            <w:noProof/>
            <w:webHidden/>
          </w:rPr>
          <w:tab/>
        </w:r>
        <w:r>
          <w:rPr>
            <w:noProof/>
            <w:webHidden/>
          </w:rPr>
          <w:fldChar w:fldCharType="begin"/>
        </w:r>
        <w:r w:rsidR="00AD614A">
          <w:rPr>
            <w:noProof/>
            <w:webHidden/>
          </w:rPr>
          <w:instrText xml:space="preserve"> PAGEREF _Toc222198404 \h </w:instrText>
        </w:r>
        <w:r>
          <w:rPr>
            <w:noProof/>
            <w:webHidden/>
          </w:rPr>
        </w:r>
        <w:r>
          <w:rPr>
            <w:noProof/>
            <w:webHidden/>
          </w:rPr>
          <w:fldChar w:fldCharType="separate"/>
        </w:r>
        <w:r w:rsidR="00AD614A">
          <w:rPr>
            <w:noProof/>
            <w:webHidden/>
          </w:rPr>
          <w:t>28</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05" w:history="1">
        <w:r w:rsidR="00AD614A" w:rsidRPr="00A40016">
          <w:rPr>
            <w:rStyle w:val="ab"/>
            <w:noProof/>
          </w:rPr>
          <w:t>4.5.4 Производственно-лабораторный контроль характеристик технологического процесса:</w:t>
        </w:r>
        <w:r w:rsidR="00AD614A">
          <w:rPr>
            <w:noProof/>
            <w:webHidden/>
          </w:rPr>
          <w:tab/>
        </w:r>
        <w:r>
          <w:rPr>
            <w:noProof/>
            <w:webHidden/>
          </w:rPr>
          <w:fldChar w:fldCharType="begin"/>
        </w:r>
        <w:r w:rsidR="00AD614A">
          <w:rPr>
            <w:noProof/>
            <w:webHidden/>
          </w:rPr>
          <w:instrText xml:space="preserve"> PAGEREF _Toc222198405 \h </w:instrText>
        </w:r>
        <w:r>
          <w:rPr>
            <w:noProof/>
            <w:webHidden/>
          </w:rPr>
        </w:r>
        <w:r>
          <w:rPr>
            <w:noProof/>
            <w:webHidden/>
          </w:rPr>
          <w:fldChar w:fldCharType="separate"/>
        </w:r>
        <w:r w:rsidR="00AD614A">
          <w:rPr>
            <w:noProof/>
            <w:webHidden/>
          </w:rPr>
          <w:t>29</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406" w:history="1">
        <w:r w:rsidR="00AD614A" w:rsidRPr="00A40016">
          <w:rPr>
            <w:rStyle w:val="ab"/>
            <w:noProof/>
          </w:rPr>
          <w:t>4.6 Завершение пусконаладочных работ</w:t>
        </w:r>
        <w:r w:rsidR="00AD614A">
          <w:rPr>
            <w:noProof/>
            <w:webHidden/>
          </w:rPr>
          <w:tab/>
        </w:r>
        <w:r>
          <w:rPr>
            <w:noProof/>
            <w:webHidden/>
          </w:rPr>
          <w:fldChar w:fldCharType="begin"/>
        </w:r>
        <w:r w:rsidR="00AD614A">
          <w:rPr>
            <w:noProof/>
            <w:webHidden/>
          </w:rPr>
          <w:instrText xml:space="preserve"> PAGEREF _Toc222198406 \h </w:instrText>
        </w:r>
        <w:r>
          <w:rPr>
            <w:noProof/>
            <w:webHidden/>
          </w:rPr>
        </w:r>
        <w:r>
          <w:rPr>
            <w:noProof/>
            <w:webHidden/>
          </w:rPr>
          <w:fldChar w:fldCharType="separate"/>
        </w:r>
        <w:r w:rsidR="00AD614A">
          <w:rPr>
            <w:noProof/>
            <w:webHidden/>
          </w:rPr>
          <w:t>30</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07" w:history="1">
        <w:r w:rsidR="00AD614A" w:rsidRPr="00A40016">
          <w:rPr>
            <w:rStyle w:val="ab"/>
            <w:noProof/>
          </w:rPr>
          <w:t>4.6.1 Продолжительность наладки.</w:t>
        </w:r>
        <w:r w:rsidR="00AD614A">
          <w:rPr>
            <w:noProof/>
            <w:webHidden/>
          </w:rPr>
          <w:tab/>
        </w:r>
        <w:r>
          <w:rPr>
            <w:noProof/>
            <w:webHidden/>
          </w:rPr>
          <w:fldChar w:fldCharType="begin"/>
        </w:r>
        <w:r w:rsidR="00AD614A">
          <w:rPr>
            <w:noProof/>
            <w:webHidden/>
          </w:rPr>
          <w:instrText xml:space="preserve"> PAGEREF _Toc222198407 \h </w:instrText>
        </w:r>
        <w:r>
          <w:rPr>
            <w:noProof/>
            <w:webHidden/>
          </w:rPr>
        </w:r>
        <w:r>
          <w:rPr>
            <w:noProof/>
            <w:webHidden/>
          </w:rPr>
          <w:fldChar w:fldCharType="separate"/>
        </w:r>
        <w:r w:rsidR="00AD614A">
          <w:rPr>
            <w:noProof/>
            <w:webHidden/>
          </w:rPr>
          <w:t>30</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08" w:history="1">
        <w:r w:rsidR="00AD614A" w:rsidRPr="00A40016">
          <w:rPr>
            <w:rStyle w:val="ab"/>
            <w:noProof/>
          </w:rPr>
          <w:t>4.6.2 Завершающий контроль качества.</w:t>
        </w:r>
        <w:r w:rsidR="00AD614A">
          <w:rPr>
            <w:noProof/>
            <w:webHidden/>
          </w:rPr>
          <w:tab/>
        </w:r>
        <w:r>
          <w:rPr>
            <w:noProof/>
            <w:webHidden/>
          </w:rPr>
          <w:fldChar w:fldCharType="begin"/>
        </w:r>
        <w:r w:rsidR="00AD614A">
          <w:rPr>
            <w:noProof/>
            <w:webHidden/>
          </w:rPr>
          <w:instrText xml:space="preserve"> PAGEREF _Toc222198408 \h </w:instrText>
        </w:r>
        <w:r>
          <w:rPr>
            <w:noProof/>
            <w:webHidden/>
          </w:rPr>
        </w:r>
        <w:r>
          <w:rPr>
            <w:noProof/>
            <w:webHidden/>
          </w:rPr>
          <w:fldChar w:fldCharType="separate"/>
        </w:r>
        <w:r w:rsidR="00AD614A">
          <w:rPr>
            <w:noProof/>
            <w:webHidden/>
          </w:rPr>
          <w:t>30</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09" w:history="1">
        <w:r w:rsidR="00AD614A" w:rsidRPr="00A40016">
          <w:rPr>
            <w:rStyle w:val="ab"/>
            <w:noProof/>
          </w:rPr>
          <w:t>4.6.3 Рекомендации по эксплуатации.</w:t>
        </w:r>
        <w:r w:rsidR="00AD614A">
          <w:rPr>
            <w:noProof/>
            <w:webHidden/>
          </w:rPr>
          <w:tab/>
        </w:r>
        <w:r>
          <w:rPr>
            <w:noProof/>
            <w:webHidden/>
          </w:rPr>
          <w:fldChar w:fldCharType="begin"/>
        </w:r>
        <w:r w:rsidR="00AD614A">
          <w:rPr>
            <w:noProof/>
            <w:webHidden/>
          </w:rPr>
          <w:instrText xml:space="preserve"> PAGEREF _Toc222198409 \h </w:instrText>
        </w:r>
        <w:r>
          <w:rPr>
            <w:noProof/>
            <w:webHidden/>
          </w:rPr>
        </w:r>
        <w:r>
          <w:rPr>
            <w:noProof/>
            <w:webHidden/>
          </w:rPr>
          <w:fldChar w:fldCharType="separate"/>
        </w:r>
        <w:r w:rsidR="00AD614A">
          <w:rPr>
            <w:noProof/>
            <w:webHidden/>
          </w:rPr>
          <w:t>30</w:t>
        </w:r>
        <w:r>
          <w:rPr>
            <w:noProof/>
            <w:webHidden/>
          </w:rPr>
          <w:fldChar w:fldCharType="end"/>
        </w:r>
      </w:hyperlink>
    </w:p>
    <w:p w:rsidR="00AD614A" w:rsidRDefault="00BA54E9">
      <w:pPr>
        <w:pStyle w:val="11"/>
        <w:rPr>
          <w:rFonts w:asciiTheme="minorHAnsi" w:eastAsiaTheme="minorEastAsia" w:hAnsiTheme="minorHAnsi" w:cstheme="minorBidi"/>
          <w:b w:val="0"/>
          <w:bCs w:val="0"/>
          <w:caps w:val="0"/>
          <w:noProof/>
          <w:sz w:val="22"/>
          <w:szCs w:val="22"/>
          <w:lang w:eastAsia="ru-RU"/>
        </w:rPr>
      </w:pPr>
      <w:hyperlink w:anchor="_Toc222198410" w:history="1">
        <w:r w:rsidR="00AD614A" w:rsidRPr="00A40016">
          <w:rPr>
            <w:rStyle w:val="ab"/>
            <w:noProof/>
          </w:rPr>
          <w:t>5. ЭКСПЛУАТАЦИЯ. УСТРАНЕНИЕ НЕПОЛАДОК.</w:t>
        </w:r>
        <w:r w:rsidR="00AD614A">
          <w:rPr>
            <w:noProof/>
            <w:webHidden/>
          </w:rPr>
          <w:tab/>
        </w:r>
        <w:r>
          <w:rPr>
            <w:noProof/>
            <w:webHidden/>
          </w:rPr>
          <w:fldChar w:fldCharType="begin"/>
        </w:r>
        <w:r w:rsidR="00AD614A">
          <w:rPr>
            <w:noProof/>
            <w:webHidden/>
          </w:rPr>
          <w:instrText xml:space="preserve"> PAGEREF _Toc222198410 \h </w:instrText>
        </w:r>
        <w:r>
          <w:rPr>
            <w:noProof/>
            <w:webHidden/>
          </w:rPr>
        </w:r>
        <w:r>
          <w:rPr>
            <w:noProof/>
            <w:webHidden/>
          </w:rPr>
          <w:fldChar w:fldCharType="separate"/>
        </w:r>
        <w:r w:rsidR="00AD614A">
          <w:rPr>
            <w:noProof/>
            <w:webHidden/>
          </w:rPr>
          <w:t>31</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411" w:history="1">
        <w:r w:rsidR="00AD614A" w:rsidRPr="00A40016">
          <w:rPr>
            <w:rStyle w:val="ab"/>
            <w:noProof/>
          </w:rPr>
          <w:t>5.1 Общие сведения.</w:t>
        </w:r>
        <w:r w:rsidR="00AD614A">
          <w:rPr>
            <w:noProof/>
            <w:webHidden/>
          </w:rPr>
          <w:tab/>
        </w:r>
        <w:r>
          <w:rPr>
            <w:noProof/>
            <w:webHidden/>
          </w:rPr>
          <w:fldChar w:fldCharType="begin"/>
        </w:r>
        <w:r w:rsidR="00AD614A">
          <w:rPr>
            <w:noProof/>
            <w:webHidden/>
          </w:rPr>
          <w:instrText xml:space="preserve"> PAGEREF _Toc222198411 \h </w:instrText>
        </w:r>
        <w:r>
          <w:rPr>
            <w:noProof/>
            <w:webHidden/>
          </w:rPr>
        </w:r>
        <w:r>
          <w:rPr>
            <w:noProof/>
            <w:webHidden/>
          </w:rPr>
          <w:fldChar w:fldCharType="separate"/>
        </w:r>
        <w:r w:rsidR="00AD614A">
          <w:rPr>
            <w:noProof/>
            <w:webHidden/>
          </w:rPr>
          <w:t>31</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412" w:history="1">
        <w:r w:rsidR="00AD614A" w:rsidRPr="00A40016">
          <w:rPr>
            <w:rStyle w:val="ab"/>
            <w:noProof/>
          </w:rPr>
          <w:t>5.2 Обслуживание технологической емкости (TOP).</w:t>
        </w:r>
        <w:r w:rsidR="00AD614A">
          <w:rPr>
            <w:noProof/>
            <w:webHidden/>
          </w:rPr>
          <w:tab/>
        </w:r>
        <w:r>
          <w:rPr>
            <w:noProof/>
            <w:webHidden/>
          </w:rPr>
          <w:fldChar w:fldCharType="begin"/>
        </w:r>
        <w:r w:rsidR="00AD614A">
          <w:rPr>
            <w:noProof/>
            <w:webHidden/>
          </w:rPr>
          <w:instrText xml:space="preserve"> PAGEREF _Toc222198412 \h </w:instrText>
        </w:r>
        <w:r>
          <w:rPr>
            <w:noProof/>
            <w:webHidden/>
          </w:rPr>
        </w:r>
        <w:r>
          <w:rPr>
            <w:noProof/>
            <w:webHidden/>
          </w:rPr>
          <w:fldChar w:fldCharType="separate"/>
        </w:r>
        <w:r w:rsidR="00AD614A">
          <w:rPr>
            <w:noProof/>
            <w:webHidden/>
          </w:rPr>
          <w:t>31</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13" w:history="1">
        <w:r w:rsidR="00AD614A" w:rsidRPr="00A40016">
          <w:rPr>
            <w:rStyle w:val="ab"/>
            <w:noProof/>
          </w:rPr>
          <w:t>5.2.1 Электрический щит.</w:t>
        </w:r>
        <w:r w:rsidR="00AD614A">
          <w:rPr>
            <w:noProof/>
            <w:webHidden/>
          </w:rPr>
          <w:tab/>
        </w:r>
        <w:r>
          <w:rPr>
            <w:noProof/>
            <w:webHidden/>
          </w:rPr>
          <w:fldChar w:fldCharType="begin"/>
        </w:r>
        <w:r w:rsidR="00AD614A">
          <w:rPr>
            <w:noProof/>
            <w:webHidden/>
          </w:rPr>
          <w:instrText xml:space="preserve"> PAGEREF _Toc222198413 \h </w:instrText>
        </w:r>
        <w:r>
          <w:rPr>
            <w:noProof/>
            <w:webHidden/>
          </w:rPr>
        </w:r>
        <w:r>
          <w:rPr>
            <w:noProof/>
            <w:webHidden/>
          </w:rPr>
          <w:fldChar w:fldCharType="separate"/>
        </w:r>
        <w:r w:rsidR="00AD614A">
          <w:rPr>
            <w:noProof/>
            <w:webHidden/>
          </w:rPr>
          <w:t>31</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14" w:history="1">
        <w:r w:rsidR="00AD614A" w:rsidRPr="00A40016">
          <w:rPr>
            <w:rStyle w:val="ab"/>
            <w:noProof/>
          </w:rPr>
          <w:t>5.2.2 Воздуходувка.</w:t>
        </w:r>
        <w:r w:rsidR="00AD614A">
          <w:rPr>
            <w:noProof/>
            <w:webHidden/>
          </w:rPr>
          <w:tab/>
        </w:r>
        <w:r>
          <w:rPr>
            <w:noProof/>
            <w:webHidden/>
          </w:rPr>
          <w:fldChar w:fldCharType="begin"/>
        </w:r>
        <w:r w:rsidR="00AD614A">
          <w:rPr>
            <w:noProof/>
            <w:webHidden/>
          </w:rPr>
          <w:instrText xml:space="preserve"> PAGEREF _Toc222198414 \h </w:instrText>
        </w:r>
        <w:r>
          <w:rPr>
            <w:noProof/>
            <w:webHidden/>
          </w:rPr>
        </w:r>
        <w:r>
          <w:rPr>
            <w:noProof/>
            <w:webHidden/>
          </w:rPr>
          <w:fldChar w:fldCharType="separate"/>
        </w:r>
        <w:r w:rsidR="00AD614A">
          <w:rPr>
            <w:noProof/>
            <w:webHidden/>
          </w:rPr>
          <w:t>32</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15" w:history="1">
        <w:r w:rsidR="00AD614A" w:rsidRPr="00A40016">
          <w:rPr>
            <w:rStyle w:val="ab"/>
            <w:noProof/>
          </w:rPr>
          <w:t>5.2.3 Напорные и всасывающие трубопроводы системы аэрации.</w:t>
        </w:r>
        <w:r w:rsidR="00AD614A">
          <w:rPr>
            <w:noProof/>
            <w:webHidden/>
          </w:rPr>
          <w:tab/>
        </w:r>
        <w:r>
          <w:rPr>
            <w:noProof/>
            <w:webHidden/>
          </w:rPr>
          <w:fldChar w:fldCharType="begin"/>
        </w:r>
        <w:r w:rsidR="00AD614A">
          <w:rPr>
            <w:noProof/>
            <w:webHidden/>
          </w:rPr>
          <w:instrText xml:space="preserve"> PAGEREF _Toc222198415 \h </w:instrText>
        </w:r>
        <w:r>
          <w:rPr>
            <w:noProof/>
            <w:webHidden/>
          </w:rPr>
        </w:r>
        <w:r>
          <w:rPr>
            <w:noProof/>
            <w:webHidden/>
          </w:rPr>
          <w:fldChar w:fldCharType="separate"/>
        </w:r>
        <w:r w:rsidR="00AD614A">
          <w:rPr>
            <w:noProof/>
            <w:webHidden/>
          </w:rPr>
          <w:t>32</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16" w:history="1">
        <w:r w:rsidR="00AD614A" w:rsidRPr="00A40016">
          <w:rPr>
            <w:rStyle w:val="ab"/>
            <w:noProof/>
          </w:rPr>
          <w:t>5.2.4 Химикаты. Хранение и дозирование.</w:t>
        </w:r>
        <w:r w:rsidR="00AD614A">
          <w:rPr>
            <w:noProof/>
            <w:webHidden/>
          </w:rPr>
          <w:tab/>
        </w:r>
        <w:r>
          <w:rPr>
            <w:noProof/>
            <w:webHidden/>
          </w:rPr>
          <w:fldChar w:fldCharType="begin"/>
        </w:r>
        <w:r w:rsidR="00AD614A">
          <w:rPr>
            <w:noProof/>
            <w:webHidden/>
          </w:rPr>
          <w:instrText xml:space="preserve"> PAGEREF _Toc222198416 \h </w:instrText>
        </w:r>
        <w:r>
          <w:rPr>
            <w:noProof/>
            <w:webHidden/>
          </w:rPr>
        </w:r>
        <w:r>
          <w:rPr>
            <w:noProof/>
            <w:webHidden/>
          </w:rPr>
          <w:fldChar w:fldCharType="separate"/>
        </w:r>
        <w:r w:rsidR="00AD614A">
          <w:rPr>
            <w:noProof/>
            <w:webHidden/>
          </w:rPr>
          <w:t>33</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17" w:history="1">
        <w:r w:rsidR="00AD614A" w:rsidRPr="00A40016">
          <w:rPr>
            <w:rStyle w:val="ab"/>
            <w:noProof/>
          </w:rPr>
          <w:t>5.2.5 Датчик кислородный.</w:t>
        </w:r>
        <w:r w:rsidR="00AD614A">
          <w:rPr>
            <w:noProof/>
            <w:webHidden/>
          </w:rPr>
          <w:tab/>
        </w:r>
        <w:r>
          <w:rPr>
            <w:noProof/>
            <w:webHidden/>
          </w:rPr>
          <w:fldChar w:fldCharType="begin"/>
        </w:r>
        <w:r w:rsidR="00AD614A">
          <w:rPr>
            <w:noProof/>
            <w:webHidden/>
          </w:rPr>
          <w:instrText xml:space="preserve"> PAGEREF _Toc222198417 \h </w:instrText>
        </w:r>
        <w:r>
          <w:rPr>
            <w:noProof/>
            <w:webHidden/>
          </w:rPr>
        </w:r>
        <w:r>
          <w:rPr>
            <w:noProof/>
            <w:webHidden/>
          </w:rPr>
          <w:fldChar w:fldCharType="separate"/>
        </w:r>
        <w:r w:rsidR="00AD614A">
          <w:rPr>
            <w:noProof/>
            <w:webHidden/>
          </w:rPr>
          <w:t>34</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418" w:history="1">
        <w:r w:rsidR="00AD614A" w:rsidRPr="00A40016">
          <w:rPr>
            <w:rStyle w:val="ab"/>
            <w:noProof/>
          </w:rPr>
          <w:t>5.3 Обслуживание первичного блока (АР).</w:t>
        </w:r>
        <w:r w:rsidR="00AD614A">
          <w:rPr>
            <w:noProof/>
            <w:webHidden/>
          </w:rPr>
          <w:tab/>
        </w:r>
        <w:r>
          <w:rPr>
            <w:noProof/>
            <w:webHidden/>
          </w:rPr>
          <w:fldChar w:fldCharType="begin"/>
        </w:r>
        <w:r w:rsidR="00AD614A">
          <w:rPr>
            <w:noProof/>
            <w:webHidden/>
          </w:rPr>
          <w:instrText xml:space="preserve"> PAGEREF _Toc222198418 \h </w:instrText>
        </w:r>
        <w:r>
          <w:rPr>
            <w:noProof/>
            <w:webHidden/>
          </w:rPr>
        </w:r>
        <w:r>
          <w:rPr>
            <w:noProof/>
            <w:webHidden/>
          </w:rPr>
          <w:fldChar w:fldCharType="separate"/>
        </w:r>
        <w:r w:rsidR="00AD614A">
          <w:rPr>
            <w:noProof/>
            <w:webHidden/>
          </w:rPr>
          <w:t>35</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19" w:history="1">
        <w:r w:rsidR="00AD614A" w:rsidRPr="00A40016">
          <w:rPr>
            <w:rStyle w:val="ab"/>
            <w:noProof/>
          </w:rPr>
          <w:t>5.3.1 Устранение засоров.</w:t>
        </w:r>
        <w:r w:rsidR="00AD614A">
          <w:rPr>
            <w:noProof/>
            <w:webHidden/>
          </w:rPr>
          <w:tab/>
        </w:r>
        <w:r>
          <w:rPr>
            <w:noProof/>
            <w:webHidden/>
          </w:rPr>
          <w:fldChar w:fldCharType="begin"/>
        </w:r>
        <w:r w:rsidR="00AD614A">
          <w:rPr>
            <w:noProof/>
            <w:webHidden/>
          </w:rPr>
          <w:instrText xml:space="preserve"> PAGEREF _Toc222198419 \h </w:instrText>
        </w:r>
        <w:r>
          <w:rPr>
            <w:noProof/>
            <w:webHidden/>
          </w:rPr>
        </w:r>
        <w:r>
          <w:rPr>
            <w:noProof/>
            <w:webHidden/>
          </w:rPr>
          <w:fldChar w:fldCharType="separate"/>
        </w:r>
        <w:r w:rsidR="00AD614A">
          <w:rPr>
            <w:noProof/>
            <w:webHidden/>
          </w:rPr>
          <w:t>35</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20" w:history="1">
        <w:r w:rsidR="00AD614A" w:rsidRPr="00A40016">
          <w:rPr>
            <w:rStyle w:val="ab"/>
            <w:noProof/>
          </w:rPr>
          <w:t>5.3.2 Удаление осадка. Опорожнение.</w:t>
        </w:r>
        <w:r w:rsidR="00AD614A">
          <w:rPr>
            <w:noProof/>
            <w:webHidden/>
          </w:rPr>
          <w:tab/>
        </w:r>
        <w:r>
          <w:rPr>
            <w:noProof/>
            <w:webHidden/>
          </w:rPr>
          <w:fldChar w:fldCharType="begin"/>
        </w:r>
        <w:r w:rsidR="00AD614A">
          <w:rPr>
            <w:noProof/>
            <w:webHidden/>
          </w:rPr>
          <w:instrText xml:space="preserve"> PAGEREF _Toc222198420 \h </w:instrText>
        </w:r>
        <w:r>
          <w:rPr>
            <w:noProof/>
            <w:webHidden/>
          </w:rPr>
        </w:r>
        <w:r>
          <w:rPr>
            <w:noProof/>
            <w:webHidden/>
          </w:rPr>
          <w:fldChar w:fldCharType="separate"/>
        </w:r>
        <w:r w:rsidR="00AD614A">
          <w:rPr>
            <w:noProof/>
            <w:webHidden/>
          </w:rPr>
          <w:t>35</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21" w:history="1">
        <w:r w:rsidR="00AD614A" w:rsidRPr="00A40016">
          <w:rPr>
            <w:rStyle w:val="ab"/>
            <w:noProof/>
          </w:rPr>
          <w:t>5.3.3 Проверка системы аэрации.</w:t>
        </w:r>
        <w:r w:rsidR="00AD614A">
          <w:rPr>
            <w:noProof/>
            <w:webHidden/>
          </w:rPr>
          <w:tab/>
        </w:r>
        <w:r>
          <w:rPr>
            <w:noProof/>
            <w:webHidden/>
          </w:rPr>
          <w:fldChar w:fldCharType="begin"/>
        </w:r>
        <w:r w:rsidR="00AD614A">
          <w:rPr>
            <w:noProof/>
            <w:webHidden/>
          </w:rPr>
          <w:instrText xml:space="preserve"> PAGEREF _Toc222198421 \h </w:instrText>
        </w:r>
        <w:r>
          <w:rPr>
            <w:noProof/>
            <w:webHidden/>
          </w:rPr>
        </w:r>
        <w:r>
          <w:rPr>
            <w:noProof/>
            <w:webHidden/>
          </w:rPr>
          <w:fldChar w:fldCharType="separate"/>
        </w:r>
        <w:r w:rsidR="00AD614A">
          <w:rPr>
            <w:noProof/>
            <w:webHidden/>
          </w:rPr>
          <w:t>35</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422" w:history="1">
        <w:r w:rsidR="00AD614A" w:rsidRPr="00A40016">
          <w:rPr>
            <w:rStyle w:val="ab"/>
            <w:noProof/>
          </w:rPr>
          <w:t>5.4 Обслуживание биофильтра (BF).</w:t>
        </w:r>
        <w:r w:rsidR="00AD614A">
          <w:rPr>
            <w:noProof/>
            <w:webHidden/>
          </w:rPr>
          <w:tab/>
        </w:r>
        <w:r>
          <w:rPr>
            <w:noProof/>
            <w:webHidden/>
          </w:rPr>
          <w:fldChar w:fldCharType="begin"/>
        </w:r>
        <w:r w:rsidR="00AD614A">
          <w:rPr>
            <w:noProof/>
            <w:webHidden/>
          </w:rPr>
          <w:instrText xml:space="preserve"> PAGEREF _Toc222198422 \h </w:instrText>
        </w:r>
        <w:r>
          <w:rPr>
            <w:noProof/>
            <w:webHidden/>
          </w:rPr>
        </w:r>
        <w:r>
          <w:rPr>
            <w:noProof/>
            <w:webHidden/>
          </w:rPr>
          <w:fldChar w:fldCharType="separate"/>
        </w:r>
        <w:r w:rsidR="00AD614A">
          <w:rPr>
            <w:noProof/>
            <w:webHidden/>
          </w:rPr>
          <w:t>35</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23" w:history="1">
        <w:r w:rsidR="00AD614A" w:rsidRPr="00A40016">
          <w:rPr>
            <w:rStyle w:val="ab"/>
            <w:noProof/>
          </w:rPr>
          <w:t>5.4.1 Удаление осадка. Опорожнение.</w:t>
        </w:r>
        <w:r w:rsidR="00AD614A">
          <w:rPr>
            <w:noProof/>
            <w:webHidden/>
          </w:rPr>
          <w:tab/>
        </w:r>
        <w:r>
          <w:rPr>
            <w:noProof/>
            <w:webHidden/>
          </w:rPr>
          <w:fldChar w:fldCharType="begin"/>
        </w:r>
        <w:r w:rsidR="00AD614A">
          <w:rPr>
            <w:noProof/>
            <w:webHidden/>
          </w:rPr>
          <w:instrText xml:space="preserve"> PAGEREF _Toc222198423 \h </w:instrText>
        </w:r>
        <w:r>
          <w:rPr>
            <w:noProof/>
            <w:webHidden/>
          </w:rPr>
        </w:r>
        <w:r>
          <w:rPr>
            <w:noProof/>
            <w:webHidden/>
          </w:rPr>
          <w:fldChar w:fldCharType="separate"/>
        </w:r>
        <w:r w:rsidR="00AD614A">
          <w:rPr>
            <w:noProof/>
            <w:webHidden/>
          </w:rPr>
          <w:t>35</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24" w:history="1">
        <w:r w:rsidR="00AD614A" w:rsidRPr="00A40016">
          <w:rPr>
            <w:rStyle w:val="ab"/>
            <w:noProof/>
          </w:rPr>
          <w:t>5.4.2 Проверка насосного оборудования.</w:t>
        </w:r>
        <w:r w:rsidR="00AD614A">
          <w:rPr>
            <w:noProof/>
            <w:webHidden/>
          </w:rPr>
          <w:tab/>
        </w:r>
        <w:r>
          <w:rPr>
            <w:noProof/>
            <w:webHidden/>
          </w:rPr>
          <w:fldChar w:fldCharType="begin"/>
        </w:r>
        <w:r w:rsidR="00AD614A">
          <w:rPr>
            <w:noProof/>
            <w:webHidden/>
          </w:rPr>
          <w:instrText xml:space="preserve"> PAGEREF _Toc222198424 \h </w:instrText>
        </w:r>
        <w:r>
          <w:rPr>
            <w:noProof/>
            <w:webHidden/>
          </w:rPr>
        </w:r>
        <w:r>
          <w:rPr>
            <w:noProof/>
            <w:webHidden/>
          </w:rPr>
          <w:fldChar w:fldCharType="separate"/>
        </w:r>
        <w:r w:rsidR="00AD614A">
          <w:rPr>
            <w:noProof/>
            <w:webHidden/>
          </w:rPr>
          <w:t>35</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25" w:history="1">
        <w:r w:rsidR="00AD614A" w:rsidRPr="00A40016">
          <w:rPr>
            <w:rStyle w:val="ab"/>
            <w:noProof/>
          </w:rPr>
          <w:t>5.4.3 Проверка системы аэрации.</w:t>
        </w:r>
        <w:r w:rsidR="00AD614A">
          <w:rPr>
            <w:noProof/>
            <w:webHidden/>
          </w:rPr>
          <w:tab/>
        </w:r>
        <w:r>
          <w:rPr>
            <w:noProof/>
            <w:webHidden/>
          </w:rPr>
          <w:fldChar w:fldCharType="begin"/>
        </w:r>
        <w:r w:rsidR="00AD614A">
          <w:rPr>
            <w:noProof/>
            <w:webHidden/>
          </w:rPr>
          <w:instrText xml:space="preserve"> PAGEREF _Toc222198425 \h </w:instrText>
        </w:r>
        <w:r>
          <w:rPr>
            <w:noProof/>
            <w:webHidden/>
          </w:rPr>
        </w:r>
        <w:r>
          <w:rPr>
            <w:noProof/>
            <w:webHidden/>
          </w:rPr>
          <w:fldChar w:fldCharType="separate"/>
        </w:r>
        <w:r w:rsidR="00AD614A">
          <w:rPr>
            <w:noProof/>
            <w:webHidden/>
          </w:rPr>
          <w:t>35</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26" w:history="1">
        <w:r w:rsidR="00AD614A" w:rsidRPr="00A40016">
          <w:rPr>
            <w:rStyle w:val="ab"/>
            <w:noProof/>
          </w:rPr>
          <w:t>5.4.4 Проверка Датчика кислородного.</w:t>
        </w:r>
        <w:r w:rsidR="00AD614A">
          <w:rPr>
            <w:noProof/>
            <w:webHidden/>
          </w:rPr>
          <w:tab/>
        </w:r>
        <w:r>
          <w:rPr>
            <w:noProof/>
            <w:webHidden/>
          </w:rPr>
          <w:fldChar w:fldCharType="begin"/>
        </w:r>
        <w:r w:rsidR="00AD614A">
          <w:rPr>
            <w:noProof/>
            <w:webHidden/>
          </w:rPr>
          <w:instrText xml:space="preserve"> PAGEREF _Toc222198426 \h </w:instrText>
        </w:r>
        <w:r>
          <w:rPr>
            <w:noProof/>
            <w:webHidden/>
          </w:rPr>
        </w:r>
        <w:r>
          <w:rPr>
            <w:noProof/>
            <w:webHidden/>
          </w:rPr>
          <w:fldChar w:fldCharType="separate"/>
        </w:r>
        <w:r w:rsidR="00AD614A">
          <w:rPr>
            <w:noProof/>
            <w:webHidden/>
          </w:rPr>
          <w:t>36</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427" w:history="1">
        <w:r w:rsidR="00AD614A" w:rsidRPr="00A40016">
          <w:rPr>
            <w:rStyle w:val="ab"/>
            <w:noProof/>
          </w:rPr>
          <w:t>5.5 Обслуживание вторичного отстойника (ST).</w:t>
        </w:r>
        <w:r w:rsidR="00AD614A">
          <w:rPr>
            <w:noProof/>
            <w:webHidden/>
          </w:rPr>
          <w:tab/>
        </w:r>
        <w:r>
          <w:rPr>
            <w:noProof/>
            <w:webHidden/>
          </w:rPr>
          <w:fldChar w:fldCharType="begin"/>
        </w:r>
        <w:r w:rsidR="00AD614A">
          <w:rPr>
            <w:noProof/>
            <w:webHidden/>
          </w:rPr>
          <w:instrText xml:space="preserve"> PAGEREF _Toc222198427 \h </w:instrText>
        </w:r>
        <w:r>
          <w:rPr>
            <w:noProof/>
            <w:webHidden/>
          </w:rPr>
        </w:r>
        <w:r>
          <w:rPr>
            <w:noProof/>
            <w:webHidden/>
          </w:rPr>
          <w:fldChar w:fldCharType="separate"/>
        </w:r>
        <w:r w:rsidR="00AD614A">
          <w:rPr>
            <w:noProof/>
            <w:webHidden/>
          </w:rPr>
          <w:t>36</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28" w:history="1">
        <w:r w:rsidR="00AD614A" w:rsidRPr="00A40016">
          <w:rPr>
            <w:rStyle w:val="ab"/>
            <w:noProof/>
          </w:rPr>
          <w:t>5.5.1 Удаление осадка. Опорожнение.</w:t>
        </w:r>
        <w:r w:rsidR="00AD614A">
          <w:rPr>
            <w:noProof/>
            <w:webHidden/>
          </w:rPr>
          <w:tab/>
        </w:r>
        <w:r>
          <w:rPr>
            <w:noProof/>
            <w:webHidden/>
          </w:rPr>
          <w:fldChar w:fldCharType="begin"/>
        </w:r>
        <w:r w:rsidR="00AD614A">
          <w:rPr>
            <w:noProof/>
            <w:webHidden/>
          </w:rPr>
          <w:instrText xml:space="preserve"> PAGEREF _Toc222198428 \h </w:instrText>
        </w:r>
        <w:r>
          <w:rPr>
            <w:noProof/>
            <w:webHidden/>
          </w:rPr>
        </w:r>
        <w:r>
          <w:rPr>
            <w:noProof/>
            <w:webHidden/>
          </w:rPr>
          <w:fldChar w:fldCharType="separate"/>
        </w:r>
        <w:r w:rsidR="00AD614A">
          <w:rPr>
            <w:noProof/>
            <w:webHidden/>
          </w:rPr>
          <w:t>36</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29" w:history="1">
        <w:r w:rsidR="00AD614A" w:rsidRPr="00A40016">
          <w:rPr>
            <w:rStyle w:val="ab"/>
            <w:noProof/>
          </w:rPr>
          <w:t>5.5.2 Проверка насосного оборудования.</w:t>
        </w:r>
        <w:r w:rsidR="00AD614A">
          <w:rPr>
            <w:noProof/>
            <w:webHidden/>
          </w:rPr>
          <w:tab/>
        </w:r>
        <w:r>
          <w:rPr>
            <w:noProof/>
            <w:webHidden/>
          </w:rPr>
          <w:fldChar w:fldCharType="begin"/>
        </w:r>
        <w:r w:rsidR="00AD614A">
          <w:rPr>
            <w:noProof/>
            <w:webHidden/>
          </w:rPr>
          <w:instrText xml:space="preserve"> PAGEREF _Toc222198429 \h </w:instrText>
        </w:r>
        <w:r>
          <w:rPr>
            <w:noProof/>
            <w:webHidden/>
          </w:rPr>
        </w:r>
        <w:r>
          <w:rPr>
            <w:noProof/>
            <w:webHidden/>
          </w:rPr>
          <w:fldChar w:fldCharType="separate"/>
        </w:r>
        <w:r w:rsidR="00AD614A">
          <w:rPr>
            <w:noProof/>
            <w:webHidden/>
          </w:rPr>
          <w:t>36</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430" w:history="1">
        <w:r w:rsidR="00AD614A" w:rsidRPr="00A40016">
          <w:rPr>
            <w:rStyle w:val="ab"/>
            <w:noProof/>
          </w:rPr>
          <w:t>5.6 Обслуживание блока химической очистки и дезинфекции (DES).</w:t>
        </w:r>
        <w:r w:rsidR="00AD614A">
          <w:rPr>
            <w:noProof/>
            <w:webHidden/>
          </w:rPr>
          <w:tab/>
        </w:r>
        <w:r>
          <w:rPr>
            <w:noProof/>
            <w:webHidden/>
          </w:rPr>
          <w:fldChar w:fldCharType="begin"/>
        </w:r>
        <w:r w:rsidR="00AD614A">
          <w:rPr>
            <w:noProof/>
            <w:webHidden/>
          </w:rPr>
          <w:instrText xml:space="preserve"> PAGEREF _Toc222198430 \h </w:instrText>
        </w:r>
        <w:r>
          <w:rPr>
            <w:noProof/>
            <w:webHidden/>
          </w:rPr>
        </w:r>
        <w:r>
          <w:rPr>
            <w:noProof/>
            <w:webHidden/>
          </w:rPr>
          <w:fldChar w:fldCharType="separate"/>
        </w:r>
        <w:r w:rsidR="00AD614A">
          <w:rPr>
            <w:noProof/>
            <w:webHidden/>
          </w:rPr>
          <w:t>36</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31" w:history="1">
        <w:r w:rsidR="00AD614A" w:rsidRPr="00A40016">
          <w:rPr>
            <w:rStyle w:val="ab"/>
            <w:noProof/>
          </w:rPr>
          <w:t>5.6.1 Удаление осадка. Опорожнение.</w:t>
        </w:r>
        <w:r w:rsidR="00AD614A">
          <w:rPr>
            <w:noProof/>
            <w:webHidden/>
          </w:rPr>
          <w:tab/>
        </w:r>
        <w:r>
          <w:rPr>
            <w:noProof/>
            <w:webHidden/>
          </w:rPr>
          <w:fldChar w:fldCharType="begin"/>
        </w:r>
        <w:r w:rsidR="00AD614A">
          <w:rPr>
            <w:noProof/>
            <w:webHidden/>
          </w:rPr>
          <w:instrText xml:space="preserve"> PAGEREF _Toc222198431 \h </w:instrText>
        </w:r>
        <w:r>
          <w:rPr>
            <w:noProof/>
            <w:webHidden/>
          </w:rPr>
        </w:r>
        <w:r>
          <w:rPr>
            <w:noProof/>
            <w:webHidden/>
          </w:rPr>
          <w:fldChar w:fldCharType="separate"/>
        </w:r>
        <w:r w:rsidR="00AD614A">
          <w:rPr>
            <w:noProof/>
            <w:webHidden/>
          </w:rPr>
          <w:t>36</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32" w:history="1">
        <w:r w:rsidR="00AD614A" w:rsidRPr="00A40016">
          <w:rPr>
            <w:rStyle w:val="ab"/>
            <w:noProof/>
          </w:rPr>
          <w:t>5.6.2 Система смешения химикатов.</w:t>
        </w:r>
        <w:r w:rsidR="00AD614A">
          <w:rPr>
            <w:noProof/>
            <w:webHidden/>
          </w:rPr>
          <w:tab/>
        </w:r>
        <w:r>
          <w:rPr>
            <w:noProof/>
            <w:webHidden/>
          </w:rPr>
          <w:fldChar w:fldCharType="begin"/>
        </w:r>
        <w:r w:rsidR="00AD614A">
          <w:rPr>
            <w:noProof/>
            <w:webHidden/>
          </w:rPr>
          <w:instrText xml:space="preserve"> PAGEREF _Toc222198432 \h </w:instrText>
        </w:r>
        <w:r>
          <w:rPr>
            <w:noProof/>
            <w:webHidden/>
          </w:rPr>
        </w:r>
        <w:r>
          <w:rPr>
            <w:noProof/>
            <w:webHidden/>
          </w:rPr>
          <w:fldChar w:fldCharType="separate"/>
        </w:r>
        <w:r w:rsidR="00AD614A">
          <w:rPr>
            <w:noProof/>
            <w:webHidden/>
          </w:rPr>
          <w:t>36</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433" w:history="1">
        <w:r w:rsidR="00AD614A" w:rsidRPr="00A40016">
          <w:rPr>
            <w:rStyle w:val="ab"/>
            <w:noProof/>
          </w:rPr>
          <w:t>5.7 Обслуживание блока доочистки (МС).</w:t>
        </w:r>
        <w:r w:rsidR="00AD614A">
          <w:rPr>
            <w:noProof/>
            <w:webHidden/>
          </w:rPr>
          <w:tab/>
        </w:r>
        <w:r>
          <w:rPr>
            <w:noProof/>
            <w:webHidden/>
          </w:rPr>
          <w:fldChar w:fldCharType="begin"/>
        </w:r>
        <w:r w:rsidR="00AD614A">
          <w:rPr>
            <w:noProof/>
            <w:webHidden/>
          </w:rPr>
          <w:instrText xml:space="preserve"> PAGEREF _Toc222198433 \h </w:instrText>
        </w:r>
        <w:r>
          <w:rPr>
            <w:noProof/>
            <w:webHidden/>
          </w:rPr>
        </w:r>
        <w:r>
          <w:rPr>
            <w:noProof/>
            <w:webHidden/>
          </w:rPr>
          <w:fldChar w:fldCharType="separate"/>
        </w:r>
        <w:r w:rsidR="00AD614A">
          <w:rPr>
            <w:noProof/>
            <w:webHidden/>
          </w:rPr>
          <w:t>37</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34" w:history="1">
        <w:r w:rsidR="00AD614A" w:rsidRPr="00A40016">
          <w:rPr>
            <w:rStyle w:val="ab"/>
            <w:noProof/>
          </w:rPr>
          <w:t>5.7.1 Удаление осадка. Опорожнение.</w:t>
        </w:r>
        <w:r w:rsidR="00AD614A">
          <w:rPr>
            <w:noProof/>
            <w:webHidden/>
          </w:rPr>
          <w:tab/>
        </w:r>
        <w:r>
          <w:rPr>
            <w:noProof/>
            <w:webHidden/>
          </w:rPr>
          <w:fldChar w:fldCharType="begin"/>
        </w:r>
        <w:r w:rsidR="00AD614A">
          <w:rPr>
            <w:noProof/>
            <w:webHidden/>
          </w:rPr>
          <w:instrText xml:space="preserve"> PAGEREF _Toc222198434 \h </w:instrText>
        </w:r>
        <w:r>
          <w:rPr>
            <w:noProof/>
            <w:webHidden/>
          </w:rPr>
        </w:r>
        <w:r>
          <w:rPr>
            <w:noProof/>
            <w:webHidden/>
          </w:rPr>
          <w:fldChar w:fldCharType="separate"/>
        </w:r>
        <w:r w:rsidR="00AD614A">
          <w:rPr>
            <w:noProof/>
            <w:webHidden/>
          </w:rPr>
          <w:t>37</w:t>
        </w:r>
        <w:r>
          <w:rPr>
            <w:noProof/>
            <w:webHidden/>
          </w:rPr>
          <w:fldChar w:fldCharType="end"/>
        </w:r>
      </w:hyperlink>
    </w:p>
    <w:p w:rsidR="00AD614A" w:rsidRDefault="00BA54E9">
      <w:pPr>
        <w:pStyle w:val="31"/>
        <w:tabs>
          <w:tab w:val="right" w:pos="9679"/>
        </w:tabs>
        <w:rPr>
          <w:rFonts w:asciiTheme="minorHAnsi" w:eastAsiaTheme="minorEastAsia" w:hAnsiTheme="minorHAnsi" w:cstheme="minorBidi"/>
          <w:noProof/>
          <w:sz w:val="22"/>
          <w:szCs w:val="22"/>
          <w:lang w:eastAsia="ru-RU"/>
        </w:rPr>
      </w:pPr>
      <w:hyperlink w:anchor="_Toc222198435" w:history="1">
        <w:r w:rsidR="00AD614A" w:rsidRPr="00A40016">
          <w:rPr>
            <w:rStyle w:val="ab"/>
            <w:noProof/>
          </w:rPr>
          <w:t>5.7.2 Замена фильтрующих элементов.</w:t>
        </w:r>
        <w:r w:rsidR="00AD614A">
          <w:rPr>
            <w:noProof/>
            <w:webHidden/>
          </w:rPr>
          <w:tab/>
        </w:r>
        <w:r>
          <w:rPr>
            <w:noProof/>
            <w:webHidden/>
          </w:rPr>
          <w:fldChar w:fldCharType="begin"/>
        </w:r>
        <w:r w:rsidR="00AD614A">
          <w:rPr>
            <w:noProof/>
            <w:webHidden/>
          </w:rPr>
          <w:instrText xml:space="preserve"> PAGEREF _Toc222198435 \h </w:instrText>
        </w:r>
        <w:r>
          <w:rPr>
            <w:noProof/>
            <w:webHidden/>
          </w:rPr>
        </w:r>
        <w:r>
          <w:rPr>
            <w:noProof/>
            <w:webHidden/>
          </w:rPr>
          <w:fldChar w:fldCharType="separate"/>
        </w:r>
        <w:r w:rsidR="00AD614A">
          <w:rPr>
            <w:noProof/>
            <w:webHidden/>
          </w:rPr>
          <w:t>37</w:t>
        </w:r>
        <w:r>
          <w:rPr>
            <w:noProof/>
            <w:webHidden/>
          </w:rPr>
          <w:fldChar w:fldCharType="end"/>
        </w:r>
      </w:hyperlink>
    </w:p>
    <w:p w:rsidR="00AD614A" w:rsidRDefault="00BA54E9">
      <w:pPr>
        <w:pStyle w:val="11"/>
        <w:rPr>
          <w:rFonts w:asciiTheme="minorHAnsi" w:eastAsiaTheme="minorEastAsia" w:hAnsiTheme="minorHAnsi" w:cstheme="minorBidi"/>
          <w:b w:val="0"/>
          <w:bCs w:val="0"/>
          <w:caps w:val="0"/>
          <w:noProof/>
          <w:sz w:val="22"/>
          <w:szCs w:val="22"/>
          <w:lang w:eastAsia="ru-RU"/>
        </w:rPr>
      </w:pPr>
      <w:hyperlink w:anchor="_Toc222198436" w:history="1">
        <w:r w:rsidR="00AD614A" w:rsidRPr="00A40016">
          <w:rPr>
            <w:rStyle w:val="ab"/>
            <w:noProof/>
          </w:rPr>
          <w:t>6. СПИСОК ДОКУМЕНТОВ И МАТЕРИАЛОВ ПРИ ОТГРУЗКЕ.</w:t>
        </w:r>
        <w:r w:rsidR="00AD614A">
          <w:rPr>
            <w:noProof/>
            <w:webHidden/>
          </w:rPr>
          <w:tab/>
        </w:r>
        <w:r>
          <w:rPr>
            <w:noProof/>
            <w:webHidden/>
          </w:rPr>
          <w:fldChar w:fldCharType="begin"/>
        </w:r>
        <w:r w:rsidR="00AD614A">
          <w:rPr>
            <w:noProof/>
            <w:webHidden/>
          </w:rPr>
          <w:instrText xml:space="preserve"> PAGEREF _Toc222198436 \h </w:instrText>
        </w:r>
        <w:r>
          <w:rPr>
            <w:noProof/>
            <w:webHidden/>
          </w:rPr>
        </w:r>
        <w:r>
          <w:rPr>
            <w:noProof/>
            <w:webHidden/>
          </w:rPr>
          <w:fldChar w:fldCharType="separate"/>
        </w:r>
        <w:r w:rsidR="00AD614A">
          <w:rPr>
            <w:noProof/>
            <w:webHidden/>
          </w:rPr>
          <w:t>38</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437" w:history="1">
        <w:r w:rsidR="00AD614A" w:rsidRPr="00A40016">
          <w:rPr>
            <w:rStyle w:val="ab"/>
            <w:noProof/>
          </w:rPr>
          <w:t>6.1 Документация</w:t>
        </w:r>
        <w:r w:rsidR="00AD614A">
          <w:rPr>
            <w:noProof/>
            <w:webHidden/>
          </w:rPr>
          <w:tab/>
        </w:r>
        <w:r>
          <w:rPr>
            <w:noProof/>
            <w:webHidden/>
          </w:rPr>
          <w:fldChar w:fldCharType="begin"/>
        </w:r>
        <w:r w:rsidR="00AD614A">
          <w:rPr>
            <w:noProof/>
            <w:webHidden/>
          </w:rPr>
          <w:instrText xml:space="preserve"> PAGEREF _Toc222198437 \h </w:instrText>
        </w:r>
        <w:r>
          <w:rPr>
            <w:noProof/>
            <w:webHidden/>
          </w:rPr>
        </w:r>
        <w:r>
          <w:rPr>
            <w:noProof/>
            <w:webHidden/>
          </w:rPr>
          <w:fldChar w:fldCharType="separate"/>
        </w:r>
        <w:r w:rsidR="00AD614A">
          <w:rPr>
            <w:noProof/>
            <w:webHidden/>
          </w:rPr>
          <w:t>38</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438" w:history="1">
        <w:r w:rsidR="00AD614A" w:rsidRPr="00A40016">
          <w:rPr>
            <w:rStyle w:val="ab"/>
            <w:noProof/>
          </w:rPr>
          <w:t>6.2 Дополнительное оборудование для монтажа</w:t>
        </w:r>
        <w:r w:rsidR="00AD614A">
          <w:rPr>
            <w:noProof/>
            <w:webHidden/>
          </w:rPr>
          <w:tab/>
        </w:r>
        <w:r>
          <w:rPr>
            <w:noProof/>
            <w:webHidden/>
          </w:rPr>
          <w:fldChar w:fldCharType="begin"/>
        </w:r>
        <w:r w:rsidR="00AD614A">
          <w:rPr>
            <w:noProof/>
            <w:webHidden/>
          </w:rPr>
          <w:instrText xml:space="preserve"> PAGEREF _Toc222198438 \h </w:instrText>
        </w:r>
        <w:r>
          <w:rPr>
            <w:noProof/>
            <w:webHidden/>
          </w:rPr>
        </w:r>
        <w:r>
          <w:rPr>
            <w:noProof/>
            <w:webHidden/>
          </w:rPr>
          <w:fldChar w:fldCharType="separate"/>
        </w:r>
        <w:r w:rsidR="00AD614A">
          <w:rPr>
            <w:noProof/>
            <w:webHidden/>
          </w:rPr>
          <w:t>38</w:t>
        </w:r>
        <w:r>
          <w:rPr>
            <w:noProof/>
            <w:webHidden/>
          </w:rPr>
          <w:fldChar w:fldCharType="end"/>
        </w:r>
      </w:hyperlink>
    </w:p>
    <w:p w:rsidR="00AD614A" w:rsidRDefault="00BA54E9">
      <w:pPr>
        <w:pStyle w:val="11"/>
        <w:rPr>
          <w:rFonts w:asciiTheme="minorHAnsi" w:eastAsiaTheme="minorEastAsia" w:hAnsiTheme="minorHAnsi" w:cstheme="minorBidi"/>
          <w:b w:val="0"/>
          <w:bCs w:val="0"/>
          <w:caps w:val="0"/>
          <w:noProof/>
          <w:sz w:val="22"/>
          <w:szCs w:val="22"/>
          <w:lang w:eastAsia="ru-RU"/>
        </w:rPr>
      </w:pPr>
      <w:hyperlink w:anchor="_Toc222198439" w:history="1">
        <w:r w:rsidR="00AD614A" w:rsidRPr="00A40016">
          <w:rPr>
            <w:rStyle w:val="ab"/>
            <w:noProof/>
          </w:rPr>
          <w:t>7. ГАРАНТИЙНЫЕ ОБЯЗАТЕЛЬСТВА.</w:t>
        </w:r>
        <w:r w:rsidR="00AD614A">
          <w:rPr>
            <w:noProof/>
            <w:webHidden/>
          </w:rPr>
          <w:tab/>
        </w:r>
        <w:r>
          <w:rPr>
            <w:noProof/>
            <w:webHidden/>
          </w:rPr>
          <w:fldChar w:fldCharType="begin"/>
        </w:r>
        <w:r w:rsidR="00AD614A">
          <w:rPr>
            <w:noProof/>
            <w:webHidden/>
          </w:rPr>
          <w:instrText xml:space="preserve"> PAGEREF _Toc222198439 \h </w:instrText>
        </w:r>
        <w:r>
          <w:rPr>
            <w:noProof/>
            <w:webHidden/>
          </w:rPr>
        </w:r>
        <w:r>
          <w:rPr>
            <w:noProof/>
            <w:webHidden/>
          </w:rPr>
          <w:fldChar w:fldCharType="separate"/>
        </w:r>
        <w:r w:rsidR="00AD614A">
          <w:rPr>
            <w:noProof/>
            <w:webHidden/>
          </w:rPr>
          <w:t>39</w:t>
        </w:r>
        <w:r>
          <w:rPr>
            <w:noProof/>
            <w:webHidden/>
          </w:rPr>
          <w:fldChar w:fldCharType="end"/>
        </w:r>
      </w:hyperlink>
    </w:p>
    <w:p w:rsidR="00AD614A" w:rsidRDefault="00BA54E9">
      <w:pPr>
        <w:pStyle w:val="11"/>
        <w:rPr>
          <w:rFonts w:asciiTheme="minorHAnsi" w:eastAsiaTheme="minorEastAsia" w:hAnsiTheme="minorHAnsi" w:cstheme="minorBidi"/>
          <w:b w:val="0"/>
          <w:bCs w:val="0"/>
          <w:caps w:val="0"/>
          <w:noProof/>
          <w:sz w:val="22"/>
          <w:szCs w:val="22"/>
          <w:lang w:eastAsia="ru-RU"/>
        </w:rPr>
      </w:pPr>
      <w:hyperlink w:anchor="_Toc222198440" w:history="1">
        <w:r w:rsidR="00AD614A" w:rsidRPr="00A40016">
          <w:rPr>
            <w:rStyle w:val="ab"/>
            <w:noProof/>
          </w:rPr>
          <w:t>8. ОТ ПРОИЗВОДИТЕЛЯ.</w:t>
        </w:r>
        <w:r w:rsidR="00AD614A">
          <w:rPr>
            <w:noProof/>
            <w:webHidden/>
          </w:rPr>
          <w:tab/>
        </w:r>
        <w:r>
          <w:rPr>
            <w:noProof/>
            <w:webHidden/>
          </w:rPr>
          <w:fldChar w:fldCharType="begin"/>
        </w:r>
        <w:r w:rsidR="00AD614A">
          <w:rPr>
            <w:noProof/>
            <w:webHidden/>
          </w:rPr>
          <w:instrText xml:space="preserve"> PAGEREF _Toc222198440 \h </w:instrText>
        </w:r>
        <w:r>
          <w:rPr>
            <w:noProof/>
            <w:webHidden/>
          </w:rPr>
        </w:r>
        <w:r>
          <w:rPr>
            <w:noProof/>
            <w:webHidden/>
          </w:rPr>
          <w:fldChar w:fldCharType="separate"/>
        </w:r>
        <w:r w:rsidR="00AD614A">
          <w:rPr>
            <w:noProof/>
            <w:webHidden/>
          </w:rPr>
          <w:t>39</w:t>
        </w:r>
        <w:r>
          <w:rPr>
            <w:noProof/>
            <w:webHidden/>
          </w:rPr>
          <w:fldChar w:fldCharType="end"/>
        </w:r>
      </w:hyperlink>
    </w:p>
    <w:p w:rsidR="00AD614A" w:rsidRDefault="00BA54E9">
      <w:pPr>
        <w:pStyle w:val="11"/>
        <w:rPr>
          <w:rFonts w:asciiTheme="minorHAnsi" w:eastAsiaTheme="minorEastAsia" w:hAnsiTheme="minorHAnsi" w:cstheme="minorBidi"/>
          <w:b w:val="0"/>
          <w:bCs w:val="0"/>
          <w:caps w:val="0"/>
          <w:noProof/>
          <w:sz w:val="22"/>
          <w:szCs w:val="22"/>
          <w:lang w:eastAsia="ru-RU"/>
        </w:rPr>
      </w:pPr>
      <w:hyperlink w:anchor="_Toc222198441" w:history="1">
        <w:r w:rsidR="00AD614A" w:rsidRPr="00A40016">
          <w:rPr>
            <w:rStyle w:val="ab"/>
            <w:noProof/>
          </w:rPr>
          <w:t>9. ПРИЛОЖЕНИЯ</w:t>
        </w:r>
        <w:r w:rsidR="00AD614A">
          <w:rPr>
            <w:noProof/>
            <w:webHidden/>
          </w:rPr>
          <w:tab/>
        </w:r>
        <w:r>
          <w:rPr>
            <w:noProof/>
            <w:webHidden/>
          </w:rPr>
          <w:fldChar w:fldCharType="begin"/>
        </w:r>
        <w:r w:rsidR="00AD614A">
          <w:rPr>
            <w:noProof/>
            <w:webHidden/>
          </w:rPr>
          <w:instrText xml:space="preserve"> PAGEREF _Toc222198441 \h </w:instrText>
        </w:r>
        <w:r>
          <w:rPr>
            <w:noProof/>
            <w:webHidden/>
          </w:rPr>
        </w:r>
        <w:r>
          <w:rPr>
            <w:noProof/>
            <w:webHidden/>
          </w:rPr>
          <w:fldChar w:fldCharType="separate"/>
        </w:r>
        <w:r w:rsidR="00AD614A">
          <w:rPr>
            <w:noProof/>
            <w:webHidden/>
          </w:rPr>
          <w:t>40</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442" w:history="1">
        <w:r w:rsidR="00AD614A" w:rsidRPr="00A40016">
          <w:rPr>
            <w:rStyle w:val="ab"/>
            <w:noProof/>
          </w:rPr>
          <w:t>9.1 Ориентировочная компоновочная схема.</w:t>
        </w:r>
        <w:r w:rsidR="00AD614A">
          <w:rPr>
            <w:noProof/>
            <w:webHidden/>
          </w:rPr>
          <w:tab/>
        </w:r>
        <w:r>
          <w:rPr>
            <w:noProof/>
            <w:webHidden/>
          </w:rPr>
          <w:fldChar w:fldCharType="begin"/>
        </w:r>
        <w:r w:rsidR="00AD614A">
          <w:rPr>
            <w:noProof/>
            <w:webHidden/>
          </w:rPr>
          <w:instrText xml:space="preserve"> PAGEREF _Toc222198442 \h </w:instrText>
        </w:r>
        <w:r>
          <w:rPr>
            <w:noProof/>
            <w:webHidden/>
          </w:rPr>
        </w:r>
        <w:r>
          <w:rPr>
            <w:noProof/>
            <w:webHidden/>
          </w:rPr>
          <w:fldChar w:fldCharType="separate"/>
        </w:r>
        <w:r w:rsidR="00AD614A">
          <w:rPr>
            <w:noProof/>
            <w:webHidden/>
          </w:rPr>
          <w:t>40</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443" w:history="1">
        <w:r w:rsidR="00AD614A" w:rsidRPr="00A40016">
          <w:rPr>
            <w:rStyle w:val="ab"/>
            <w:noProof/>
          </w:rPr>
          <w:t>9.2 Ориентировочная схема трубопроводов.</w:t>
        </w:r>
        <w:r w:rsidR="00AD614A">
          <w:rPr>
            <w:noProof/>
            <w:webHidden/>
          </w:rPr>
          <w:tab/>
        </w:r>
        <w:r>
          <w:rPr>
            <w:noProof/>
            <w:webHidden/>
          </w:rPr>
          <w:fldChar w:fldCharType="begin"/>
        </w:r>
        <w:r w:rsidR="00AD614A">
          <w:rPr>
            <w:noProof/>
            <w:webHidden/>
          </w:rPr>
          <w:instrText xml:space="preserve"> PAGEREF _Toc222198443 \h </w:instrText>
        </w:r>
        <w:r>
          <w:rPr>
            <w:noProof/>
            <w:webHidden/>
          </w:rPr>
        </w:r>
        <w:r>
          <w:rPr>
            <w:noProof/>
            <w:webHidden/>
          </w:rPr>
          <w:fldChar w:fldCharType="separate"/>
        </w:r>
        <w:r w:rsidR="00AD614A">
          <w:rPr>
            <w:noProof/>
            <w:webHidden/>
          </w:rPr>
          <w:t>41</w:t>
        </w:r>
        <w:r>
          <w:rPr>
            <w:noProof/>
            <w:webHidden/>
          </w:rPr>
          <w:fldChar w:fldCharType="end"/>
        </w:r>
      </w:hyperlink>
    </w:p>
    <w:p w:rsidR="00AD614A" w:rsidRDefault="00BA54E9" w:rsidP="00AD614A">
      <w:pPr>
        <w:pStyle w:val="21"/>
        <w:rPr>
          <w:rFonts w:asciiTheme="minorHAnsi" w:eastAsiaTheme="minorEastAsia" w:hAnsiTheme="minorHAnsi" w:cstheme="minorBidi"/>
          <w:noProof/>
          <w:sz w:val="22"/>
          <w:szCs w:val="22"/>
          <w:lang w:eastAsia="ru-RU"/>
        </w:rPr>
      </w:pPr>
      <w:hyperlink w:anchor="_Toc222198444" w:history="1">
        <w:r w:rsidR="00AD614A" w:rsidRPr="00A40016">
          <w:rPr>
            <w:rStyle w:val="ab"/>
            <w:noProof/>
          </w:rPr>
          <w:t>9.3 Ориентировочная электрическая схема.</w:t>
        </w:r>
        <w:r w:rsidR="00AD614A">
          <w:rPr>
            <w:noProof/>
            <w:webHidden/>
          </w:rPr>
          <w:tab/>
        </w:r>
        <w:r>
          <w:rPr>
            <w:noProof/>
            <w:webHidden/>
          </w:rPr>
          <w:fldChar w:fldCharType="begin"/>
        </w:r>
        <w:r w:rsidR="00AD614A">
          <w:rPr>
            <w:noProof/>
            <w:webHidden/>
          </w:rPr>
          <w:instrText xml:space="preserve"> PAGEREF _Toc222198444 \h </w:instrText>
        </w:r>
        <w:r>
          <w:rPr>
            <w:noProof/>
            <w:webHidden/>
          </w:rPr>
        </w:r>
        <w:r>
          <w:rPr>
            <w:noProof/>
            <w:webHidden/>
          </w:rPr>
          <w:fldChar w:fldCharType="separate"/>
        </w:r>
        <w:r w:rsidR="00AD614A">
          <w:rPr>
            <w:noProof/>
            <w:webHidden/>
          </w:rPr>
          <w:t>42</w:t>
        </w:r>
        <w:r>
          <w:rPr>
            <w:noProof/>
            <w:webHidden/>
          </w:rPr>
          <w:fldChar w:fldCharType="end"/>
        </w:r>
      </w:hyperlink>
    </w:p>
    <w:p w:rsidR="0031649C" w:rsidRPr="00E52F00" w:rsidRDefault="00BA54E9" w:rsidP="009C38BC">
      <w:pPr>
        <w:pStyle w:val="a3"/>
        <w:rPr>
          <w:rFonts w:ascii="Courier New" w:hAnsi="Courier New" w:cs="Courier New"/>
        </w:rPr>
      </w:pPr>
      <w:r w:rsidRPr="00E52F00">
        <w:rPr>
          <w:rFonts w:ascii="Courier New" w:hAnsi="Courier New" w:cs="Courier New"/>
        </w:rPr>
        <w:fldChar w:fldCharType="end"/>
      </w:r>
    </w:p>
    <w:p w:rsidR="007A7775" w:rsidRPr="007A7775" w:rsidRDefault="007A7775" w:rsidP="00705B18">
      <w:pPr>
        <w:pStyle w:val="1"/>
        <w:pageBreakBefore/>
      </w:pPr>
      <w:bookmarkStart w:id="0" w:name="_Toc219715634"/>
      <w:bookmarkStart w:id="1" w:name="_Toc222198366"/>
      <w:r w:rsidRPr="007A7775">
        <w:lastRenderedPageBreak/>
        <w:t>ПРЕДИСЛОВИЕ</w:t>
      </w:r>
      <w:bookmarkEnd w:id="0"/>
      <w:bookmarkEnd w:id="1"/>
    </w:p>
    <w:p w:rsidR="007A7775" w:rsidRPr="007A7775" w:rsidRDefault="007A7775" w:rsidP="00641416">
      <w:pPr>
        <w:pStyle w:val="a3"/>
        <w:rPr>
          <w:rFonts w:ascii="Courier New" w:hAnsi="Courier New" w:cs="Courier New"/>
        </w:rPr>
      </w:pPr>
    </w:p>
    <w:p w:rsidR="007A7775" w:rsidRPr="007A7775" w:rsidRDefault="007A7775" w:rsidP="00092D28">
      <w:pPr>
        <w:pStyle w:val="a3"/>
        <w:ind w:firstLine="708"/>
        <w:jc w:val="both"/>
        <w:rPr>
          <w:rFonts w:ascii="Courier New" w:hAnsi="Courier New" w:cs="Courier New"/>
        </w:rPr>
      </w:pPr>
      <w:r w:rsidRPr="007A7775">
        <w:rPr>
          <w:rFonts w:ascii="Courier New" w:hAnsi="Courier New" w:cs="Courier New"/>
        </w:rPr>
        <w:t>В инструкции даны указания по эксплуатации и техническому обслуживанию станций глуб</w:t>
      </w:r>
      <w:r w:rsidR="00C877EE">
        <w:rPr>
          <w:rFonts w:ascii="Courier New" w:hAnsi="Courier New" w:cs="Courier New"/>
        </w:rPr>
        <w:t>о</w:t>
      </w:r>
      <w:r w:rsidRPr="007A7775">
        <w:rPr>
          <w:rFonts w:ascii="Courier New" w:hAnsi="Courier New" w:cs="Courier New"/>
        </w:rPr>
        <w:t>кой биологической очистки "</w:t>
      </w:r>
      <w:r w:rsidR="00840738">
        <w:rPr>
          <w:rFonts w:ascii="Courier New" w:hAnsi="Courier New" w:cs="Courier New"/>
        </w:rPr>
        <w:t>БиоМастер</w:t>
      </w:r>
      <w:r w:rsidRPr="007A7775">
        <w:rPr>
          <w:rFonts w:ascii="Courier New" w:hAnsi="Courier New" w:cs="Courier New"/>
        </w:rPr>
        <w:t>", краткое описание, назначение, устройство, принцип действия и требования по монтажу.</w:t>
      </w:r>
    </w:p>
    <w:p w:rsidR="007A7775" w:rsidRPr="007A7775" w:rsidRDefault="007A7775" w:rsidP="00092D28">
      <w:pPr>
        <w:pStyle w:val="a3"/>
        <w:jc w:val="both"/>
        <w:rPr>
          <w:rFonts w:ascii="Courier New" w:hAnsi="Courier New" w:cs="Courier New"/>
        </w:rPr>
      </w:pPr>
      <w:r w:rsidRPr="007A7775">
        <w:rPr>
          <w:rFonts w:ascii="Courier New" w:hAnsi="Courier New" w:cs="Courier New"/>
        </w:rPr>
        <w:t>Инструкция предназначена для обслуживающего и выполняющего ремонтные работы персонала.</w:t>
      </w:r>
    </w:p>
    <w:p w:rsidR="007A7775" w:rsidRPr="007A7775" w:rsidRDefault="007A7775" w:rsidP="00092D28">
      <w:pPr>
        <w:pStyle w:val="a3"/>
        <w:ind w:firstLine="708"/>
        <w:jc w:val="both"/>
        <w:rPr>
          <w:rFonts w:ascii="Courier New" w:hAnsi="Courier New" w:cs="Courier New"/>
        </w:rPr>
      </w:pPr>
      <w:r w:rsidRPr="007A7775">
        <w:rPr>
          <w:rFonts w:ascii="Courier New" w:hAnsi="Courier New" w:cs="Courier New"/>
        </w:rPr>
        <w:t>Перед началом эксплуатаци</w:t>
      </w:r>
      <w:r w:rsidR="00C877EE">
        <w:rPr>
          <w:rFonts w:ascii="Courier New" w:hAnsi="Courier New" w:cs="Courier New"/>
        </w:rPr>
        <w:t>и</w:t>
      </w:r>
      <w:r w:rsidRPr="007A7775">
        <w:rPr>
          <w:rFonts w:ascii="Courier New" w:hAnsi="Courier New" w:cs="Courier New"/>
        </w:rPr>
        <w:t xml:space="preserve"> системы, просим внимательно ознакомиться с этой инструкцией.</w:t>
      </w:r>
    </w:p>
    <w:p w:rsidR="007A7775" w:rsidRPr="007A7775" w:rsidRDefault="007A7775" w:rsidP="00092D28">
      <w:pPr>
        <w:pStyle w:val="a3"/>
        <w:ind w:firstLine="708"/>
        <w:jc w:val="both"/>
        <w:rPr>
          <w:rFonts w:ascii="Courier New" w:hAnsi="Courier New" w:cs="Courier New"/>
        </w:rPr>
      </w:pPr>
      <w:r w:rsidRPr="007A7775">
        <w:rPr>
          <w:rFonts w:ascii="Courier New" w:hAnsi="Courier New" w:cs="Courier New"/>
        </w:rPr>
        <w:t>Своевременное и правильное техническое обслуживание с соблюдением указаний инструкции, гарантирует качественную работу каждого агрегата и системы "</w:t>
      </w:r>
      <w:r w:rsidR="00840738">
        <w:rPr>
          <w:rFonts w:ascii="Courier New" w:hAnsi="Courier New" w:cs="Courier New"/>
        </w:rPr>
        <w:t>БиоМастер</w:t>
      </w:r>
      <w:r w:rsidRPr="007A7775">
        <w:rPr>
          <w:rFonts w:ascii="Courier New" w:hAnsi="Courier New" w:cs="Courier New"/>
        </w:rPr>
        <w:t>"</w:t>
      </w:r>
      <w:r w:rsidR="006C2AE5">
        <w:rPr>
          <w:rFonts w:ascii="Courier New" w:hAnsi="Courier New" w:cs="Courier New"/>
        </w:rPr>
        <w:t xml:space="preserve"> вцелом</w:t>
      </w:r>
      <w:r w:rsidRPr="007A7775">
        <w:rPr>
          <w:rFonts w:ascii="Courier New" w:hAnsi="Courier New" w:cs="Courier New"/>
        </w:rPr>
        <w:t>. Конструкция отдельных деталей может отличат</w:t>
      </w:r>
      <w:r w:rsidR="00092D28">
        <w:rPr>
          <w:rFonts w:ascii="Courier New" w:hAnsi="Courier New" w:cs="Courier New"/>
        </w:rPr>
        <w:t>ь</w:t>
      </w:r>
      <w:r w:rsidRPr="007A7775">
        <w:rPr>
          <w:rFonts w:ascii="Courier New" w:hAnsi="Courier New" w:cs="Courier New"/>
        </w:rPr>
        <w:t>ся от указан</w:t>
      </w:r>
      <w:r w:rsidR="00C877EE">
        <w:rPr>
          <w:rFonts w:ascii="Courier New" w:hAnsi="Courier New" w:cs="Courier New"/>
        </w:rPr>
        <w:t>н</w:t>
      </w:r>
      <w:r w:rsidRPr="007A7775">
        <w:rPr>
          <w:rFonts w:ascii="Courier New" w:hAnsi="Courier New" w:cs="Courier New"/>
        </w:rPr>
        <w:t xml:space="preserve">ой в этой инструкции, так как </w:t>
      </w:r>
      <w:r w:rsidR="00C877EE">
        <w:rPr>
          <w:rFonts w:ascii="Courier New" w:hAnsi="Courier New" w:cs="Courier New"/>
        </w:rPr>
        <w:t xml:space="preserve">система </w:t>
      </w:r>
      <w:r w:rsidRPr="007A7775">
        <w:rPr>
          <w:rFonts w:ascii="Courier New" w:hAnsi="Courier New" w:cs="Courier New"/>
        </w:rPr>
        <w:t xml:space="preserve">постоянно совершенствуется. </w:t>
      </w:r>
    </w:p>
    <w:p w:rsidR="00D43FFA" w:rsidRDefault="007A7775" w:rsidP="00092D28">
      <w:pPr>
        <w:pStyle w:val="a3"/>
        <w:ind w:firstLine="708"/>
        <w:jc w:val="both"/>
        <w:rPr>
          <w:rFonts w:ascii="Courier New" w:hAnsi="Courier New" w:cs="Courier New"/>
        </w:rPr>
      </w:pPr>
      <w:r w:rsidRPr="007A7775">
        <w:rPr>
          <w:rFonts w:ascii="Courier New" w:hAnsi="Courier New" w:cs="Courier New"/>
        </w:rPr>
        <w:t xml:space="preserve">Каждый агрегат системы проходит испытания на заводе-изготовителе. Завод не несёт ответственности за неисправности, возникшие во время гарантийного периода по вине потребителя; если были нарушены правила транспортировки, хранения, монтажа или эксплуатации. </w:t>
      </w:r>
      <w:r w:rsidR="00C877EE">
        <w:rPr>
          <w:rFonts w:ascii="Courier New" w:hAnsi="Courier New" w:cs="Courier New"/>
        </w:rPr>
        <w:t>Для учета работ по обслуживанию и эксплуатации сист</w:t>
      </w:r>
      <w:r w:rsidR="00D43FFA">
        <w:rPr>
          <w:rFonts w:ascii="Courier New" w:hAnsi="Courier New" w:cs="Courier New"/>
        </w:rPr>
        <w:t>емы необходимо вести журнал с указанием следующих данных</w:t>
      </w:r>
      <w:r w:rsidR="00C81C1E">
        <w:rPr>
          <w:rFonts w:ascii="Courier New" w:hAnsi="Courier New" w:cs="Courier New"/>
        </w:rPr>
        <w:t>.</w:t>
      </w:r>
    </w:p>
    <w:p w:rsidR="00C81C1E" w:rsidRDefault="00C81C1E" w:rsidP="00C877EE">
      <w:pPr>
        <w:pStyle w:val="a3"/>
        <w:ind w:firstLine="708"/>
        <w:jc w:val="both"/>
        <w:rPr>
          <w:rFonts w:ascii="Courier New" w:hAnsi="Courier New" w:cs="Courier New"/>
        </w:rPr>
      </w:pPr>
    </w:p>
    <w:p w:rsidR="00C81C1E" w:rsidRDefault="00C81C1E" w:rsidP="00C81C1E">
      <w:pPr>
        <w:pStyle w:val="a3"/>
        <w:ind w:firstLine="708"/>
        <w:jc w:val="center"/>
        <w:rPr>
          <w:rFonts w:ascii="Courier New" w:hAnsi="Courier New" w:cs="Courier New"/>
        </w:rPr>
      </w:pPr>
      <w:r>
        <w:rPr>
          <w:rFonts w:ascii="Courier New" w:hAnsi="Courier New" w:cs="Courier New"/>
        </w:rPr>
        <w:t>Примерный вид журнала по эксплуатации.</w:t>
      </w:r>
    </w:p>
    <w:tbl>
      <w:tblPr>
        <w:tblW w:w="0" w:type="auto"/>
        <w:jc w:val="center"/>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1"/>
        <w:gridCol w:w="2333"/>
        <w:gridCol w:w="2274"/>
        <w:gridCol w:w="2159"/>
      </w:tblGrid>
      <w:tr w:rsidR="00C81C1E" w:rsidRPr="00B87A33" w:rsidTr="00B87A33">
        <w:trPr>
          <w:jc w:val="center"/>
        </w:trPr>
        <w:tc>
          <w:tcPr>
            <w:tcW w:w="2476" w:type="dxa"/>
            <w:vAlign w:val="center"/>
          </w:tcPr>
          <w:p w:rsidR="00C81C1E" w:rsidRPr="00B87A33" w:rsidRDefault="00C81C1E" w:rsidP="00B87A33">
            <w:pPr>
              <w:pStyle w:val="a3"/>
              <w:jc w:val="center"/>
              <w:rPr>
                <w:rFonts w:ascii="Courier New" w:hAnsi="Courier New" w:cs="Courier New"/>
              </w:rPr>
            </w:pPr>
            <w:r w:rsidRPr="00B87A33">
              <w:rPr>
                <w:rFonts w:ascii="Courier New" w:hAnsi="Courier New" w:cs="Courier New"/>
              </w:rPr>
              <w:t>Дата</w:t>
            </w:r>
          </w:p>
        </w:tc>
        <w:tc>
          <w:tcPr>
            <w:tcW w:w="2476" w:type="dxa"/>
            <w:vAlign w:val="center"/>
          </w:tcPr>
          <w:p w:rsidR="00C81C1E" w:rsidRPr="00B87A33" w:rsidRDefault="00C81C1E" w:rsidP="00B87A33">
            <w:pPr>
              <w:pStyle w:val="a3"/>
              <w:jc w:val="center"/>
              <w:rPr>
                <w:rFonts w:ascii="Courier New" w:hAnsi="Courier New" w:cs="Courier New"/>
              </w:rPr>
            </w:pPr>
            <w:r w:rsidRPr="00B87A33">
              <w:rPr>
                <w:rFonts w:ascii="Courier New" w:hAnsi="Courier New" w:cs="Courier New"/>
              </w:rPr>
              <w:t>Неисправность или событие</w:t>
            </w:r>
          </w:p>
        </w:tc>
        <w:tc>
          <w:tcPr>
            <w:tcW w:w="2476" w:type="dxa"/>
            <w:vAlign w:val="center"/>
          </w:tcPr>
          <w:p w:rsidR="00C81C1E" w:rsidRPr="00B87A33" w:rsidRDefault="00C81C1E" w:rsidP="00B87A33">
            <w:pPr>
              <w:pStyle w:val="a3"/>
              <w:jc w:val="center"/>
              <w:rPr>
                <w:rFonts w:ascii="Courier New" w:hAnsi="Courier New" w:cs="Courier New"/>
              </w:rPr>
            </w:pPr>
            <w:r w:rsidRPr="00B87A33">
              <w:rPr>
                <w:rFonts w:ascii="Courier New" w:hAnsi="Courier New" w:cs="Courier New"/>
              </w:rPr>
              <w:t>Проведенные операции</w:t>
            </w:r>
          </w:p>
        </w:tc>
        <w:tc>
          <w:tcPr>
            <w:tcW w:w="2477" w:type="dxa"/>
            <w:vAlign w:val="center"/>
          </w:tcPr>
          <w:p w:rsidR="00C81C1E" w:rsidRPr="00B87A33" w:rsidRDefault="00C81C1E" w:rsidP="00B87A33">
            <w:pPr>
              <w:pStyle w:val="a3"/>
              <w:jc w:val="center"/>
              <w:rPr>
                <w:rFonts w:ascii="Courier New" w:hAnsi="Courier New" w:cs="Courier New"/>
              </w:rPr>
            </w:pPr>
            <w:r w:rsidRPr="00B87A33">
              <w:rPr>
                <w:rFonts w:ascii="Courier New" w:hAnsi="Courier New" w:cs="Courier New"/>
              </w:rPr>
              <w:t>ФИО, Подпись</w:t>
            </w:r>
          </w:p>
        </w:tc>
      </w:tr>
      <w:tr w:rsidR="00C81C1E" w:rsidRPr="00B87A33" w:rsidTr="00B87A33">
        <w:trPr>
          <w:jc w:val="center"/>
        </w:trPr>
        <w:tc>
          <w:tcPr>
            <w:tcW w:w="2476" w:type="dxa"/>
            <w:vAlign w:val="center"/>
          </w:tcPr>
          <w:p w:rsidR="00C81C1E" w:rsidRPr="00B87A33" w:rsidRDefault="00C81C1E" w:rsidP="00B87A33">
            <w:pPr>
              <w:pStyle w:val="a3"/>
              <w:jc w:val="center"/>
              <w:rPr>
                <w:rFonts w:ascii="Courier New" w:hAnsi="Courier New" w:cs="Courier New"/>
              </w:rPr>
            </w:pPr>
          </w:p>
        </w:tc>
        <w:tc>
          <w:tcPr>
            <w:tcW w:w="2476" w:type="dxa"/>
            <w:vAlign w:val="center"/>
          </w:tcPr>
          <w:p w:rsidR="00C81C1E" w:rsidRPr="00B87A33" w:rsidRDefault="00C81C1E" w:rsidP="00B87A33">
            <w:pPr>
              <w:pStyle w:val="a3"/>
              <w:jc w:val="center"/>
              <w:rPr>
                <w:rFonts w:ascii="Courier New" w:hAnsi="Courier New" w:cs="Courier New"/>
              </w:rPr>
            </w:pPr>
          </w:p>
        </w:tc>
        <w:tc>
          <w:tcPr>
            <w:tcW w:w="2476" w:type="dxa"/>
            <w:vAlign w:val="center"/>
          </w:tcPr>
          <w:p w:rsidR="00C81C1E" w:rsidRPr="00B87A33" w:rsidRDefault="00C81C1E" w:rsidP="00B87A33">
            <w:pPr>
              <w:pStyle w:val="a3"/>
              <w:jc w:val="center"/>
              <w:rPr>
                <w:rFonts w:ascii="Courier New" w:hAnsi="Courier New" w:cs="Courier New"/>
              </w:rPr>
            </w:pPr>
          </w:p>
        </w:tc>
        <w:tc>
          <w:tcPr>
            <w:tcW w:w="2477" w:type="dxa"/>
            <w:vAlign w:val="center"/>
          </w:tcPr>
          <w:p w:rsidR="00C81C1E" w:rsidRPr="00B87A33" w:rsidRDefault="00C81C1E" w:rsidP="00B87A33">
            <w:pPr>
              <w:pStyle w:val="a3"/>
              <w:jc w:val="center"/>
              <w:rPr>
                <w:rFonts w:ascii="Courier New" w:hAnsi="Courier New" w:cs="Courier New"/>
              </w:rPr>
            </w:pPr>
          </w:p>
        </w:tc>
      </w:tr>
    </w:tbl>
    <w:p w:rsidR="00D43FFA" w:rsidRDefault="00D43FFA" w:rsidP="00C81C1E">
      <w:pPr>
        <w:pStyle w:val="a3"/>
        <w:ind w:left="1068"/>
        <w:jc w:val="both"/>
        <w:rPr>
          <w:rFonts w:ascii="Courier New" w:hAnsi="Courier New" w:cs="Courier New"/>
        </w:rPr>
      </w:pPr>
    </w:p>
    <w:p w:rsidR="003056F4" w:rsidRPr="007A7775" w:rsidRDefault="003056F4" w:rsidP="003056F4">
      <w:pPr>
        <w:pStyle w:val="a3"/>
        <w:ind w:left="1068"/>
        <w:jc w:val="both"/>
        <w:rPr>
          <w:rFonts w:ascii="Courier New" w:hAnsi="Courier New" w:cs="Courier New"/>
        </w:rPr>
      </w:pPr>
    </w:p>
    <w:p w:rsidR="007A7775" w:rsidRPr="007A7775" w:rsidRDefault="007A7775" w:rsidP="00C877EE">
      <w:pPr>
        <w:pStyle w:val="a3"/>
        <w:ind w:firstLine="708"/>
        <w:jc w:val="both"/>
        <w:rPr>
          <w:rFonts w:ascii="Courier New" w:hAnsi="Courier New" w:cs="Courier New"/>
        </w:rPr>
      </w:pPr>
      <w:r w:rsidRPr="007A7775">
        <w:rPr>
          <w:rFonts w:ascii="Courier New" w:hAnsi="Courier New" w:cs="Courier New"/>
        </w:rPr>
        <w:t xml:space="preserve">При </w:t>
      </w:r>
      <w:r w:rsidR="00CB7976" w:rsidRPr="007A7775">
        <w:rPr>
          <w:rFonts w:ascii="Courier New" w:hAnsi="Courier New" w:cs="Courier New"/>
        </w:rPr>
        <w:t>возникн</w:t>
      </w:r>
      <w:r w:rsidR="00CB7976">
        <w:rPr>
          <w:rFonts w:ascii="Courier New" w:hAnsi="Courier New" w:cs="Courier New"/>
        </w:rPr>
        <w:t>овен</w:t>
      </w:r>
      <w:r w:rsidR="00CB7976" w:rsidRPr="007A7775">
        <w:rPr>
          <w:rFonts w:ascii="Courier New" w:hAnsi="Courier New" w:cs="Courier New"/>
        </w:rPr>
        <w:t>ии</w:t>
      </w:r>
      <w:r w:rsidRPr="007A7775">
        <w:rPr>
          <w:rFonts w:ascii="Courier New" w:hAnsi="Courier New" w:cs="Courier New"/>
        </w:rPr>
        <w:t xml:space="preserve"> технических вопросов </w:t>
      </w:r>
      <w:r w:rsidR="00705B18">
        <w:rPr>
          <w:rFonts w:ascii="Courier New" w:hAnsi="Courier New" w:cs="Courier New"/>
        </w:rPr>
        <w:t>обращайтесь</w:t>
      </w:r>
      <w:r w:rsidRPr="007A7775">
        <w:rPr>
          <w:rFonts w:ascii="Courier New" w:hAnsi="Courier New" w:cs="Courier New"/>
        </w:rPr>
        <w:t xml:space="preserve"> к </w:t>
      </w:r>
      <w:r w:rsidR="00CB7976">
        <w:rPr>
          <w:rFonts w:ascii="Courier New" w:hAnsi="Courier New" w:cs="Courier New"/>
        </w:rPr>
        <w:t xml:space="preserve">представителям </w:t>
      </w:r>
      <w:r w:rsidRPr="007A7775">
        <w:rPr>
          <w:rFonts w:ascii="Courier New" w:hAnsi="Courier New" w:cs="Courier New"/>
        </w:rPr>
        <w:t>завод</w:t>
      </w:r>
      <w:r w:rsidR="00CB7976">
        <w:rPr>
          <w:rFonts w:ascii="Courier New" w:hAnsi="Courier New" w:cs="Courier New"/>
        </w:rPr>
        <w:t>а</w:t>
      </w:r>
      <w:r w:rsidRPr="007A7775">
        <w:rPr>
          <w:rFonts w:ascii="Courier New" w:hAnsi="Courier New" w:cs="Courier New"/>
        </w:rPr>
        <w:t>-изготовител</w:t>
      </w:r>
      <w:r w:rsidR="00CB7976">
        <w:rPr>
          <w:rFonts w:ascii="Courier New" w:hAnsi="Courier New" w:cs="Courier New"/>
        </w:rPr>
        <w:t>я</w:t>
      </w:r>
      <w:r w:rsidRPr="007A7775">
        <w:rPr>
          <w:rFonts w:ascii="Courier New" w:hAnsi="Courier New" w:cs="Courier New"/>
        </w:rPr>
        <w:t>.</w:t>
      </w:r>
    </w:p>
    <w:p w:rsidR="007A7775" w:rsidRPr="007A7775" w:rsidRDefault="007A7775" w:rsidP="00641416">
      <w:pPr>
        <w:pStyle w:val="a3"/>
        <w:rPr>
          <w:rFonts w:ascii="Courier New" w:hAnsi="Courier New" w:cs="Courier New"/>
        </w:rPr>
      </w:pPr>
    </w:p>
    <w:p w:rsidR="007A7775" w:rsidRPr="007A7775" w:rsidRDefault="007A7775" w:rsidP="00705B18">
      <w:pPr>
        <w:pStyle w:val="1"/>
        <w:pageBreakBefore/>
      </w:pPr>
      <w:bookmarkStart w:id="2" w:name="_Toc219715635"/>
      <w:bookmarkStart w:id="3" w:name="_Toc222198367"/>
      <w:r w:rsidRPr="007A7775">
        <w:lastRenderedPageBreak/>
        <w:t xml:space="preserve">1. </w:t>
      </w:r>
      <w:r w:rsidR="00183D64">
        <w:t>О</w:t>
      </w:r>
      <w:r w:rsidR="00183D64" w:rsidRPr="00183D64">
        <w:t xml:space="preserve">БЩИЕ ТРЕБОВАНИЯ И ТРЕБОВАНИЯ К БЕЗОПАСНОСТИ </w:t>
      </w:r>
      <w:r w:rsidRPr="007A7775">
        <w:t>ТРУДА РАБОТНИКОВ</w:t>
      </w:r>
      <w:bookmarkEnd w:id="2"/>
      <w:bookmarkEnd w:id="3"/>
    </w:p>
    <w:p w:rsidR="007A7775" w:rsidRPr="007A7775" w:rsidRDefault="007A7775" w:rsidP="00C81C1E">
      <w:pPr>
        <w:pStyle w:val="a3"/>
        <w:rPr>
          <w:rFonts w:ascii="Courier New" w:hAnsi="Courier New" w:cs="Courier New"/>
        </w:rPr>
      </w:pPr>
    </w:p>
    <w:p w:rsidR="007A7775" w:rsidRPr="007A7775" w:rsidRDefault="007A7775" w:rsidP="00C81C1E">
      <w:pPr>
        <w:pStyle w:val="a3"/>
        <w:rPr>
          <w:rFonts w:ascii="Courier New" w:hAnsi="Courier New" w:cs="Courier New"/>
        </w:rPr>
      </w:pPr>
      <w:r w:rsidRPr="007A7775">
        <w:rPr>
          <w:rFonts w:ascii="Courier New" w:hAnsi="Courier New" w:cs="Courier New"/>
        </w:rPr>
        <w:t xml:space="preserve">Осторожно обращайтесь с оборудованием, на время транспортировки закрепите его. </w:t>
      </w:r>
    </w:p>
    <w:p w:rsidR="007A7775" w:rsidRPr="007A7775" w:rsidRDefault="007A7775" w:rsidP="00C81C1E">
      <w:pPr>
        <w:pStyle w:val="a3"/>
        <w:rPr>
          <w:rFonts w:ascii="Courier New" w:hAnsi="Courier New" w:cs="Courier New"/>
        </w:rPr>
      </w:pPr>
      <w:r w:rsidRPr="007A7775">
        <w:rPr>
          <w:rFonts w:ascii="Courier New" w:hAnsi="Courier New" w:cs="Courier New"/>
        </w:rPr>
        <w:t xml:space="preserve">Перед установкой системы проверьте, нет ли на оборудовании повреждений, полученных во время перевозки. </w:t>
      </w:r>
    </w:p>
    <w:p w:rsidR="007A7775" w:rsidRPr="00922469" w:rsidRDefault="007A7775" w:rsidP="00C81C1E">
      <w:pPr>
        <w:pStyle w:val="a3"/>
        <w:rPr>
          <w:rFonts w:ascii="Courier New" w:hAnsi="Courier New" w:cs="Courier New"/>
          <w:highlight w:val="yellow"/>
        </w:rPr>
      </w:pPr>
      <w:r w:rsidRPr="007A7775">
        <w:rPr>
          <w:rFonts w:ascii="Courier New" w:hAnsi="Courier New" w:cs="Courier New"/>
        </w:rPr>
        <w:t xml:space="preserve">Во избежание всплытия емкостей под действием грунтовых вод необходимо провести </w:t>
      </w:r>
      <w:r w:rsidR="006C2AE5">
        <w:rPr>
          <w:rFonts w:ascii="Courier New" w:hAnsi="Courier New" w:cs="Courier New"/>
        </w:rPr>
        <w:t>анкеровку емкостей</w:t>
      </w:r>
      <w:r w:rsidRPr="007A7775">
        <w:rPr>
          <w:rFonts w:ascii="Courier New" w:hAnsi="Courier New" w:cs="Courier New"/>
        </w:rPr>
        <w:t xml:space="preserve"> </w:t>
      </w:r>
      <w:r w:rsidRPr="00C60A34">
        <w:rPr>
          <w:rFonts w:ascii="Courier New" w:hAnsi="Courier New" w:cs="Courier New"/>
        </w:rPr>
        <w:t>(пункт 3.</w:t>
      </w:r>
      <w:r w:rsidR="00C60A34" w:rsidRPr="00C60A34">
        <w:rPr>
          <w:rFonts w:ascii="Courier New" w:hAnsi="Courier New" w:cs="Courier New"/>
        </w:rPr>
        <w:t>3</w:t>
      </w:r>
      <w:r w:rsidRPr="00C60A34">
        <w:rPr>
          <w:rFonts w:ascii="Courier New" w:hAnsi="Courier New" w:cs="Courier New"/>
        </w:rPr>
        <w:t>).</w:t>
      </w:r>
    </w:p>
    <w:p w:rsidR="007A7775" w:rsidRPr="007A7775" w:rsidRDefault="007A7775" w:rsidP="00C81C1E">
      <w:pPr>
        <w:pStyle w:val="a3"/>
        <w:rPr>
          <w:rFonts w:ascii="Courier New" w:hAnsi="Courier New" w:cs="Courier New"/>
        </w:rPr>
      </w:pPr>
      <w:r w:rsidRPr="00C60A34">
        <w:rPr>
          <w:rFonts w:ascii="Courier New" w:hAnsi="Courier New" w:cs="Courier New"/>
        </w:rPr>
        <w:t>При установке системы в местах движения тяжелого и среднего автотранспорта, над оборудованием заливается</w:t>
      </w:r>
      <w:r w:rsidR="006C2AE5">
        <w:rPr>
          <w:rFonts w:ascii="Courier New" w:hAnsi="Courier New" w:cs="Courier New"/>
        </w:rPr>
        <w:t xml:space="preserve"> и армируется</w:t>
      </w:r>
      <w:r w:rsidRPr="00C60A34">
        <w:rPr>
          <w:rFonts w:ascii="Courier New" w:hAnsi="Courier New" w:cs="Courier New"/>
        </w:rPr>
        <w:t xml:space="preserve"> железобетонная плита (пункт 3.</w:t>
      </w:r>
      <w:r w:rsidR="00C60A34" w:rsidRPr="00C60A34">
        <w:rPr>
          <w:rFonts w:ascii="Courier New" w:hAnsi="Courier New" w:cs="Courier New"/>
        </w:rPr>
        <w:t>16</w:t>
      </w:r>
      <w:r w:rsidRPr="00C60A34">
        <w:rPr>
          <w:rFonts w:ascii="Courier New" w:hAnsi="Courier New" w:cs="Courier New"/>
        </w:rPr>
        <w:t>).</w:t>
      </w:r>
    </w:p>
    <w:p w:rsidR="007A7775" w:rsidRPr="007A7775" w:rsidRDefault="007A7775" w:rsidP="00C81C1E">
      <w:pPr>
        <w:pStyle w:val="a3"/>
        <w:rPr>
          <w:rFonts w:ascii="Courier New" w:hAnsi="Courier New" w:cs="Courier New"/>
        </w:rPr>
      </w:pPr>
      <w:r w:rsidRPr="007A7775">
        <w:rPr>
          <w:rFonts w:ascii="Courier New" w:hAnsi="Courier New" w:cs="Courier New"/>
        </w:rPr>
        <w:t>Следите за тем, чтобы мусор, грязь и песок не попадали внутрь емкостей и не забивали патрубки.</w:t>
      </w:r>
    </w:p>
    <w:p w:rsidR="007A7775" w:rsidRPr="007A7775" w:rsidRDefault="007A7775" w:rsidP="00C81C1E">
      <w:pPr>
        <w:pStyle w:val="a3"/>
        <w:rPr>
          <w:rFonts w:ascii="Courier New" w:hAnsi="Courier New" w:cs="Courier New"/>
        </w:rPr>
      </w:pPr>
      <w:r w:rsidRPr="007A7775">
        <w:rPr>
          <w:rFonts w:ascii="Courier New" w:hAnsi="Courier New" w:cs="Courier New"/>
        </w:rPr>
        <w:t>Оператор очистных сооружений обязан выполнять работы в соответствии с должностными инструкциями и инструкцией по эксплуатации, а также в соответствии с правилами техники безопасности и санитарной гигиены.</w:t>
      </w:r>
    </w:p>
    <w:p w:rsidR="006C2AE5" w:rsidRDefault="007A7775" w:rsidP="00C81C1E">
      <w:pPr>
        <w:pStyle w:val="a3"/>
        <w:rPr>
          <w:rFonts w:ascii="Courier New" w:hAnsi="Courier New" w:cs="Courier New"/>
        </w:rPr>
      </w:pPr>
      <w:r w:rsidRPr="007A7775">
        <w:rPr>
          <w:rFonts w:ascii="Courier New" w:hAnsi="Courier New" w:cs="Courier New"/>
        </w:rPr>
        <w:t xml:space="preserve">Обслуживающий персонал должен проходить медицинский осмотр при поступлении на работу, а также периодически в процессе работы. </w:t>
      </w:r>
    </w:p>
    <w:p w:rsidR="007A7775" w:rsidRPr="007A7775" w:rsidRDefault="007A7775" w:rsidP="00C81C1E">
      <w:pPr>
        <w:pStyle w:val="a3"/>
        <w:rPr>
          <w:rFonts w:ascii="Courier New" w:hAnsi="Courier New" w:cs="Courier New"/>
        </w:rPr>
      </w:pPr>
      <w:r w:rsidRPr="007A7775">
        <w:rPr>
          <w:rFonts w:ascii="Courier New" w:hAnsi="Courier New" w:cs="Courier New"/>
        </w:rPr>
        <w:t>Запрещается выполнять работы на неисправном оборудовании, при снятых защитных кожухах насосов и воздуходувок.</w:t>
      </w:r>
    </w:p>
    <w:p w:rsidR="007A7775" w:rsidRPr="007A7775" w:rsidRDefault="007A7775" w:rsidP="00C81C1E">
      <w:pPr>
        <w:pStyle w:val="a3"/>
        <w:rPr>
          <w:rFonts w:ascii="Courier New" w:hAnsi="Courier New" w:cs="Courier New"/>
        </w:rPr>
      </w:pPr>
      <w:r w:rsidRPr="007A7775">
        <w:rPr>
          <w:rFonts w:ascii="Courier New" w:hAnsi="Courier New" w:cs="Courier New"/>
        </w:rPr>
        <w:t>Запрещается проводить работы с использованием неисправных инструментов и приборов.</w:t>
      </w:r>
    </w:p>
    <w:p w:rsidR="007A7775" w:rsidRPr="007A7775" w:rsidRDefault="007A7775" w:rsidP="00C81C1E">
      <w:pPr>
        <w:pStyle w:val="a3"/>
        <w:rPr>
          <w:rFonts w:ascii="Courier New" w:hAnsi="Courier New" w:cs="Courier New"/>
        </w:rPr>
      </w:pPr>
      <w:r w:rsidRPr="007A7775">
        <w:rPr>
          <w:rFonts w:ascii="Courier New" w:hAnsi="Courier New" w:cs="Courier New"/>
        </w:rPr>
        <w:t>Запрещается проводить работы в неосвещенных местах.</w:t>
      </w:r>
    </w:p>
    <w:p w:rsidR="007A7775" w:rsidRPr="007A7775" w:rsidRDefault="007A7775" w:rsidP="00CB7976">
      <w:pPr>
        <w:pStyle w:val="a3"/>
        <w:ind w:firstLine="708"/>
        <w:jc w:val="both"/>
        <w:rPr>
          <w:rFonts w:ascii="Courier New" w:hAnsi="Courier New" w:cs="Courier New"/>
        </w:rPr>
      </w:pPr>
      <w:r w:rsidRPr="007A7775">
        <w:rPr>
          <w:rFonts w:ascii="Courier New" w:hAnsi="Courier New" w:cs="Courier New"/>
        </w:rPr>
        <w:t xml:space="preserve">Места производства работ </w:t>
      </w:r>
      <w:r w:rsidR="00CB7976">
        <w:rPr>
          <w:rFonts w:ascii="Courier New" w:hAnsi="Courier New" w:cs="Courier New"/>
        </w:rPr>
        <w:t xml:space="preserve"> в </w:t>
      </w:r>
      <w:r w:rsidRPr="007A7775">
        <w:rPr>
          <w:rFonts w:ascii="Courier New" w:hAnsi="Courier New" w:cs="Courier New"/>
        </w:rPr>
        <w:t>условиях</w:t>
      </w:r>
      <w:r w:rsidR="00CB7976">
        <w:rPr>
          <w:rFonts w:ascii="Courier New" w:hAnsi="Courier New" w:cs="Courier New"/>
        </w:rPr>
        <w:t xml:space="preserve"> повышенной влажности</w:t>
      </w:r>
      <w:r w:rsidRPr="007A7775">
        <w:rPr>
          <w:rFonts w:ascii="Courier New" w:hAnsi="Courier New" w:cs="Courier New"/>
        </w:rPr>
        <w:t xml:space="preserve"> должны освещаться переносными электрическими лампами, питающимися от трансформатора с вторичным напряжением 12 В.</w:t>
      </w:r>
    </w:p>
    <w:p w:rsidR="007A7775" w:rsidRPr="007A7775" w:rsidRDefault="007A7775" w:rsidP="00CB7976">
      <w:pPr>
        <w:pStyle w:val="a3"/>
        <w:ind w:firstLine="708"/>
        <w:jc w:val="both"/>
        <w:rPr>
          <w:rFonts w:ascii="Courier New" w:hAnsi="Courier New" w:cs="Courier New"/>
        </w:rPr>
      </w:pPr>
      <w:r w:rsidRPr="007A7775">
        <w:rPr>
          <w:rFonts w:ascii="Courier New" w:hAnsi="Courier New" w:cs="Courier New"/>
        </w:rPr>
        <w:t>Электрооборудование должно эксплуатироваться в соответствии с "Правилами техники безопасности при эксплуатации электроустановок потребителей".</w:t>
      </w:r>
    </w:p>
    <w:p w:rsidR="007A7775" w:rsidRPr="007A7775" w:rsidRDefault="007A7775" w:rsidP="00CB7976">
      <w:pPr>
        <w:pStyle w:val="a3"/>
        <w:ind w:firstLine="708"/>
        <w:jc w:val="both"/>
        <w:rPr>
          <w:rFonts w:ascii="Courier New" w:hAnsi="Courier New" w:cs="Courier New"/>
        </w:rPr>
      </w:pPr>
      <w:r w:rsidRPr="007A7775">
        <w:rPr>
          <w:rFonts w:ascii="Courier New" w:hAnsi="Courier New" w:cs="Courier New"/>
        </w:rPr>
        <w:t>Все работы, связанные с контактом со сточной водой, осадком, отбросами и другими видами производственных отходов, должны производиться в спецодежде (комбинезон, перчатки). К выполнению данных работ не должны допускаться лица, имеющие порезы, царапины, ссадины и другие повреждения кожного покрова.</w:t>
      </w:r>
    </w:p>
    <w:p w:rsidR="007A7775" w:rsidRPr="007A7775" w:rsidRDefault="007A7775" w:rsidP="00CB7976">
      <w:pPr>
        <w:pStyle w:val="a3"/>
        <w:ind w:firstLine="708"/>
        <w:jc w:val="both"/>
        <w:rPr>
          <w:rFonts w:ascii="Courier New" w:hAnsi="Courier New" w:cs="Courier New"/>
        </w:rPr>
      </w:pPr>
      <w:r w:rsidRPr="007A7775">
        <w:rPr>
          <w:rFonts w:ascii="Courier New" w:hAnsi="Courier New" w:cs="Courier New"/>
        </w:rPr>
        <w:t>Используемая спецодежда должна регулярно подвергаться стирке.</w:t>
      </w:r>
    </w:p>
    <w:p w:rsidR="007A7775" w:rsidRPr="007A7775" w:rsidRDefault="007A7775" w:rsidP="00CB7976">
      <w:pPr>
        <w:pStyle w:val="a3"/>
        <w:ind w:firstLine="708"/>
        <w:jc w:val="both"/>
        <w:rPr>
          <w:rFonts w:ascii="Courier New" w:hAnsi="Courier New" w:cs="Courier New"/>
        </w:rPr>
      </w:pPr>
      <w:r w:rsidRPr="007A7775">
        <w:rPr>
          <w:rFonts w:ascii="Courier New" w:hAnsi="Courier New" w:cs="Courier New"/>
        </w:rPr>
        <w:t>Работу в подземных резервуарах (колодцы, биофильтр, отстойники, технологическая емкость) должна выполнять бригада в составе не менее  3-х человек. Работающие должны быть снабжены предохранительными поясами с лямками и веревками. Длина веревок должна быть на 2 м больше глубины резервуара. Два раза в год пояса и веревки должны быть испытаны на нагрузки 200 кг.</w:t>
      </w:r>
    </w:p>
    <w:p w:rsidR="007A7775" w:rsidRPr="007A7775" w:rsidRDefault="007A7775" w:rsidP="00CB7976">
      <w:pPr>
        <w:pStyle w:val="a3"/>
        <w:ind w:firstLine="708"/>
        <w:jc w:val="both"/>
        <w:rPr>
          <w:rFonts w:ascii="Courier New" w:hAnsi="Courier New" w:cs="Courier New"/>
        </w:rPr>
      </w:pPr>
      <w:r w:rsidRPr="007A7775">
        <w:rPr>
          <w:rFonts w:ascii="Courier New" w:hAnsi="Courier New" w:cs="Courier New"/>
        </w:rPr>
        <w:t>Ремонтные и регламентные работы внутри агрегатов должна выполнять бригада в составе не менее 2-х человек и в соответствии с инструкцией по эксплуатации на соответствующее оборудование.</w:t>
      </w:r>
    </w:p>
    <w:p w:rsidR="007A7775" w:rsidRPr="007A7775" w:rsidRDefault="007A7775" w:rsidP="00CB7976">
      <w:pPr>
        <w:pStyle w:val="a3"/>
        <w:ind w:firstLine="708"/>
        <w:jc w:val="both"/>
        <w:rPr>
          <w:rFonts w:ascii="Courier New" w:hAnsi="Courier New" w:cs="Courier New"/>
        </w:rPr>
      </w:pPr>
      <w:r w:rsidRPr="007A7775">
        <w:rPr>
          <w:rFonts w:ascii="Courier New" w:hAnsi="Courier New" w:cs="Courier New"/>
        </w:rPr>
        <w:t>Отбор проб воды с открытых поверхностей технологических агрегатов следует производить с соблюдением мер безопасности.</w:t>
      </w:r>
    </w:p>
    <w:p w:rsidR="007A7775" w:rsidRPr="007A7775" w:rsidRDefault="007A7775" w:rsidP="00CB7976">
      <w:pPr>
        <w:pStyle w:val="a3"/>
        <w:ind w:firstLine="708"/>
        <w:jc w:val="both"/>
        <w:rPr>
          <w:rFonts w:ascii="Courier New" w:hAnsi="Courier New" w:cs="Courier New"/>
        </w:rPr>
      </w:pPr>
      <w:r w:rsidRPr="007A7775">
        <w:rPr>
          <w:rFonts w:ascii="Courier New" w:hAnsi="Courier New" w:cs="Courier New"/>
        </w:rPr>
        <w:t>Подъемно-транспортные операции должны проводиться с помощью подъемного оборудования (краны, таль) и строповочных устройств. Строповочные устройства должны регулярно проходить проверку.</w:t>
      </w:r>
    </w:p>
    <w:p w:rsidR="007A7775" w:rsidRPr="007A7775" w:rsidRDefault="007A7775" w:rsidP="00CB7976">
      <w:pPr>
        <w:pStyle w:val="a3"/>
        <w:ind w:firstLine="708"/>
        <w:jc w:val="both"/>
        <w:rPr>
          <w:rFonts w:ascii="Courier New" w:hAnsi="Courier New" w:cs="Courier New"/>
        </w:rPr>
      </w:pPr>
      <w:r w:rsidRPr="007A7775">
        <w:rPr>
          <w:rFonts w:ascii="Courier New" w:hAnsi="Courier New" w:cs="Courier New"/>
        </w:rPr>
        <w:t>Работы, связанные с профилактикой и ремонтом электрооборудования, должны проводиться специалистом-электриком.</w:t>
      </w:r>
    </w:p>
    <w:p w:rsidR="007A7775" w:rsidRPr="007A7775" w:rsidRDefault="007A7775" w:rsidP="00CB7976">
      <w:pPr>
        <w:pStyle w:val="a3"/>
        <w:ind w:firstLine="708"/>
        <w:jc w:val="both"/>
        <w:rPr>
          <w:rFonts w:ascii="Courier New" w:hAnsi="Courier New" w:cs="Courier New"/>
        </w:rPr>
      </w:pPr>
      <w:r w:rsidRPr="007A7775">
        <w:rPr>
          <w:rFonts w:ascii="Courier New" w:hAnsi="Courier New" w:cs="Courier New"/>
        </w:rPr>
        <w:t>Работы, связанные с профилактикой и ремонтом насосов и другого механического оборудования, должны проводиться ремонтной бригадой.</w:t>
      </w:r>
    </w:p>
    <w:p w:rsidR="007A7775" w:rsidRPr="007A7775" w:rsidRDefault="007A7775" w:rsidP="00C81C1E">
      <w:pPr>
        <w:pStyle w:val="a3"/>
        <w:rPr>
          <w:rFonts w:ascii="Courier New" w:hAnsi="Courier New" w:cs="Courier New"/>
        </w:rPr>
      </w:pPr>
    </w:p>
    <w:p w:rsidR="007A7775" w:rsidRPr="007A7775" w:rsidRDefault="007A7775" w:rsidP="00705B18">
      <w:pPr>
        <w:pStyle w:val="1"/>
        <w:pageBreakBefore/>
      </w:pPr>
      <w:bookmarkStart w:id="4" w:name="_Toc219715636"/>
      <w:bookmarkStart w:id="5" w:name="_Toc222198368"/>
      <w:r w:rsidRPr="007A7775">
        <w:lastRenderedPageBreak/>
        <w:t>2. НАЗНАЧЕНИЕ СИСТЕМЫ И ОПИСАНИЕ КОНСТРУКЦИИ</w:t>
      </w:r>
      <w:bookmarkEnd w:id="4"/>
      <w:bookmarkEnd w:id="5"/>
      <w:r w:rsidRPr="007A7775">
        <w:t xml:space="preserve"> </w:t>
      </w:r>
    </w:p>
    <w:p w:rsidR="007A7775" w:rsidRPr="007A7775" w:rsidRDefault="007A7775" w:rsidP="00705B18">
      <w:pPr>
        <w:pStyle w:val="2"/>
      </w:pPr>
      <w:bookmarkStart w:id="6" w:name="_Toc219715637"/>
      <w:bookmarkStart w:id="7" w:name="_Toc222198369"/>
      <w:r w:rsidRPr="007A7775">
        <w:t>2.1. Назначение.</w:t>
      </w:r>
      <w:bookmarkEnd w:id="6"/>
      <w:bookmarkEnd w:id="7"/>
    </w:p>
    <w:p w:rsidR="007A7775" w:rsidRPr="007A7775" w:rsidRDefault="007A7775" w:rsidP="00C81C1E">
      <w:pPr>
        <w:pStyle w:val="a3"/>
        <w:rPr>
          <w:rFonts w:ascii="Courier New" w:hAnsi="Courier New" w:cs="Courier New"/>
        </w:rPr>
      </w:pPr>
      <w:r w:rsidRPr="007A7775">
        <w:rPr>
          <w:rFonts w:ascii="Courier New" w:hAnsi="Courier New" w:cs="Courier New"/>
        </w:rPr>
        <w:t>Система "</w:t>
      </w:r>
      <w:r w:rsidR="00840738">
        <w:rPr>
          <w:rFonts w:ascii="Courier New" w:hAnsi="Courier New" w:cs="Courier New"/>
        </w:rPr>
        <w:t>БиоМастер</w:t>
      </w:r>
      <w:r w:rsidRPr="007A7775">
        <w:rPr>
          <w:rFonts w:ascii="Courier New" w:hAnsi="Courier New" w:cs="Courier New"/>
        </w:rPr>
        <w:t>" предназначена для очистки хозяйственно-бытовых стоков с объектов, удаленных от городских сетей, или по каким-либо причинам не имеющих возможности сбрасывать неочищенный хозяйственно-бытовой сток в систему городской канализации. Очистные сооружения "</w:t>
      </w:r>
      <w:r w:rsidR="00840738">
        <w:rPr>
          <w:rFonts w:ascii="Courier New" w:hAnsi="Courier New" w:cs="Courier New"/>
        </w:rPr>
        <w:t>БиоМастер</w:t>
      </w:r>
      <w:r w:rsidRPr="007A7775">
        <w:rPr>
          <w:rFonts w:ascii="Courier New" w:hAnsi="Courier New" w:cs="Courier New"/>
        </w:rPr>
        <w:t>" позволяют очищать хозяйственно-бытовые стоки до ПДК рыбо-хозяйственных водоемов</w:t>
      </w:r>
      <w:r w:rsidR="006C2AE5">
        <w:rPr>
          <w:rFonts w:ascii="Courier New" w:hAnsi="Courier New" w:cs="Courier New"/>
        </w:rPr>
        <w:t>. Это</w:t>
      </w:r>
      <w:r w:rsidRPr="007A7775">
        <w:rPr>
          <w:rFonts w:ascii="Courier New" w:hAnsi="Courier New" w:cs="Courier New"/>
        </w:rPr>
        <w:t xml:space="preserve"> позволяет сбрасывать очищенную воду в вод</w:t>
      </w:r>
      <w:r w:rsidR="006C2AE5">
        <w:rPr>
          <w:rFonts w:ascii="Courier New" w:hAnsi="Courier New" w:cs="Courier New"/>
        </w:rPr>
        <w:t>оем или на ландшафт, в зависимости от технических условий на сброс.</w:t>
      </w:r>
    </w:p>
    <w:p w:rsidR="007A7775" w:rsidRPr="007A7775" w:rsidRDefault="007A7775" w:rsidP="00C81C1E">
      <w:pPr>
        <w:pStyle w:val="a3"/>
        <w:rPr>
          <w:rFonts w:ascii="Courier New" w:hAnsi="Courier New" w:cs="Courier New"/>
        </w:rPr>
      </w:pPr>
      <w:r w:rsidRPr="007A7775">
        <w:rPr>
          <w:rFonts w:ascii="Courier New" w:hAnsi="Courier New" w:cs="Courier New"/>
        </w:rPr>
        <w:t xml:space="preserve">Производительность очистных сооружений от 12,5 м3/сут до 500 м3/сут, в зависимости от типоразмера. Стандартная глубина заложения системы </w:t>
      </w:r>
      <w:r w:rsidR="00840738">
        <w:rPr>
          <w:rFonts w:ascii="Courier New" w:hAnsi="Courier New" w:cs="Courier New"/>
        </w:rPr>
        <w:t>БиоМастер</w:t>
      </w:r>
      <w:r w:rsidR="00226868" w:rsidRPr="007A7775">
        <w:rPr>
          <w:rFonts w:ascii="Courier New" w:hAnsi="Courier New" w:cs="Courier New"/>
        </w:rPr>
        <w:t xml:space="preserve"> </w:t>
      </w:r>
      <w:r w:rsidRPr="007A7775">
        <w:rPr>
          <w:rFonts w:ascii="Courier New" w:hAnsi="Courier New" w:cs="Courier New"/>
        </w:rPr>
        <w:t>– от 0,9 до 2,5 метров от нижнего края входного патрубка до поверхности грунта. При глубине заложения модулей свыше 2,5 метров, необходимо заказывать оборудование с более прочным корпусом.</w:t>
      </w:r>
    </w:p>
    <w:p w:rsidR="007A7775" w:rsidRPr="007A7775" w:rsidRDefault="007A7775" w:rsidP="00705B18">
      <w:pPr>
        <w:pStyle w:val="2"/>
      </w:pPr>
      <w:bookmarkStart w:id="8" w:name="_Toc219715638"/>
      <w:bookmarkStart w:id="9" w:name="_Toc222198370"/>
      <w:r w:rsidRPr="007A7775">
        <w:t>2.2 Состав оборудования.</w:t>
      </w:r>
      <w:bookmarkEnd w:id="8"/>
      <w:bookmarkEnd w:id="9"/>
    </w:p>
    <w:p w:rsidR="007A7775" w:rsidRPr="007A7775" w:rsidRDefault="007A7775" w:rsidP="00C81C1E">
      <w:pPr>
        <w:pStyle w:val="a3"/>
        <w:rPr>
          <w:rFonts w:ascii="Courier New" w:hAnsi="Courier New" w:cs="Courier New"/>
        </w:rPr>
      </w:pPr>
      <w:r w:rsidRPr="007A7775">
        <w:rPr>
          <w:rFonts w:ascii="Courier New" w:hAnsi="Courier New" w:cs="Courier New"/>
        </w:rPr>
        <w:t>Система "</w:t>
      </w:r>
      <w:r w:rsidR="00840738">
        <w:rPr>
          <w:rFonts w:ascii="Courier New" w:hAnsi="Courier New" w:cs="Courier New"/>
        </w:rPr>
        <w:t>БиоМастер</w:t>
      </w:r>
      <w:r w:rsidRPr="007A7775">
        <w:rPr>
          <w:rFonts w:ascii="Courier New" w:hAnsi="Courier New" w:cs="Courier New"/>
        </w:rPr>
        <w:t>" представляет собой комплекс взаимоувязанных агрегатов, систем и оборудования, обеспечивающих поэтапную очистку стоков, поступающих из хозяйственно-бытовой канализационной сети.</w:t>
      </w:r>
    </w:p>
    <w:p w:rsidR="007A7775" w:rsidRPr="007A7775" w:rsidRDefault="007A7775" w:rsidP="00C81C1E">
      <w:pPr>
        <w:pStyle w:val="a3"/>
        <w:rPr>
          <w:rFonts w:ascii="Courier New" w:hAnsi="Courier New" w:cs="Courier New"/>
        </w:rPr>
      </w:pPr>
      <w:r w:rsidRPr="007A7775">
        <w:rPr>
          <w:rFonts w:ascii="Courier New" w:hAnsi="Courier New" w:cs="Courier New"/>
        </w:rPr>
        <w:t>Состав и общий вид технологического оборудования системы "</w:t>
      </w:r>
      <w:r w:rsidR="00840738">
        <w:rPr>
          <w:rFonts w:ascii="Courier New" w:hAnsi="Courier New" w:cs="Courier New"/>
        </w:rPr>
        <w:t>БиоМастер</w:t>
      </w:r>
      <w:r w:rsidRPr="007A7775">
        <w:rPr>
          <w:rFonts w:ascii="Courier New" w:hAnsi="Courier New" w:cs="Courier New"/>
        </w:rPr>
        <w:t>" представлены на рисунке 1.</w:t>
      </w:r>
    </w:p>
    <w:p w:rsidR="007A7775" w:rsidRPr="007A7775" w:rsidRDefault="007A7775" w:rsidP="00641416">
      <w:pPr>
        <w:pStyle w:val="a3"/>
        <w:rPr>
          <w:rFonts w:ascii="Courier New" w:hAnsi="Courier New" w:cs="Courier New"/>
        </w:rPr>
      </w:pPr>
    </w:p>
    <w:p w:rsidR="00E743BD" w:rsidRDefault="00BA54E9" w:rsidP="00E743BD">
      <w:pPr>
        <w:pStyle w:val="a3"/>
        <w:keepNext/>
      </w:pPr>
      <w:r w:rsidRPr="00BA54E9">
        <w:rPr>
          <w:rFonts w:ascii="Courier New" w:hAnsi="Courier New" w:cs="Courier New"/>
          <w:noProof/>
          <w:lang w:eastAsia="ru-RU"/>
        </w:rPr>
        <w:pict>
          <v:rect id="_x0000_s1031" style="position:absolute;margin-left:434.8pt;margin-top:74.25pt;width:21.95pt;height:23.2pt;z-index:251628032">
            <v:textbox style="mso-next-textbox:#_x0000_s1031">
              <w:txbxContent>
                <w:p w:rsidR="00820DA0" w:rsidRPr="006933CF" w:rsidRDefault="00820DA0" w:rsidP="006933CF">
                  <w:pPr>
                    <w:jc w:val="center"/>
                    <w:rPr>
                      <w:lang w:val="en-US"/>
                    </w:rPr>
                  </w:pPr>
                  <w:r>
                    <w:rPr>
                      <w:lang w:val="en-US"/>
                    </w:rPr>
                    <w:t>6</w:t>
                  </w:r>
                </w:p>
              </w:txbxContent>
            </v:textbox>
          </v:rect>
        </w:pict>
      </w:r>
      <w:r w:rsidRPr="00BA54E9">
        <w:rPr>
          <w:rFonts w:ascii="Courier New" w:hAnsi="Courier New" w:cs="Courier New"/>
          <w:noProof/>
          <w:lang w:eastAsia="ru-RU"/>
        </w:rPr>
        <w:pict>
          <v:rect id="_x0000_s1030" style="position:absolute;margin-left:361.5pt;margin-top:69.75pt;width:21.95pt;height:23.2pt;z-index:251627008">
            <v:textbox style="mso-next-textbox:#_x0000_s1030">
              <w:txbxContent>
                <w:p w:rsidR="00820DA0" w:rsidRPr="006933CF" w:rsidRDefault="00820DA0" w:rsidP="006933CF">
                  <w:pPr>
                    <w:jc w:val="center"/>
                    <w:rPr>
                      <w:lang w:val="en-US"/>
                    </w:rPr>
                  </w:pPr>
                  <w:r>
                    <w:rPr>
                      <w:lang w:val="en-US"/>
                    </w:rPr>
                    <w:t>5</w:t>
                  </w:r>
                </w:p>
              </w:txbxContent>
            </v:textbox>
          </v:rect>
        </w:pict>
      </w:r>
      <w:r w:rsidRPr="00BA54E9">
        <w:rPr>
          <w:rFonts w:ascii="Courier New" w:hAnsi="Courier New" w:cs="Courier New"/>
          <w:noProof/>
          <w:lang w:eastAsia="ru-RU"/>
        </w:rPr>
        <w:pict>
          <v:rect id="_x0000_s1029" style="position:absolute;margin-left:284.55pt;margin-top:69.75pt;width:21.95pt;height:23.2pt;z-index:251625984">
            <v:textbox style="mso-next-textbox:#_x0000_s1029">
              <w:txbxContent>
                <w:p w:rsidR="00820DA0" w:rsidRPr="006933CF" w:rsidRDefault="00820DA0" w:rsidP="006933CF">
                  <w:pPr>
                    <w:jc w:val="center"/>
                    <w:rPr>
                      <w:lang w:val="en-US"/>
                    </w:rPr>
                  </w:pPr>
                  <w:r>
                    <w:rPr>
                      <w:lang w:val="en-US"/>
                    </w:rPr>
                    <w:t>4</w:t>
                  </w:r>
                </w:p>
              </w:txbxContent>
            </v:textbox>
          </v:rect>
        </w:pict>
      </w:r>
      <w:r w:rsidRPr="00BA54E9">
        <w:rPr>
          <w:rFonts w:ascii="Courier New" w:hAnsi="Courier New" w:cs="Courier New"/>
          <w:noProof/>
          <w:lang w:eastAsia="ru-RU"/>
        </w:rPr>
        <w:pict>
          <v:rect id="_x0000_s1028" style="position:absolute;margin-left:200.65pt;margin-top:69.75pt;width:21.95pt;height:23.2pt;z-index:251624960">
            <v:textbox style="mso-next-textbox:#_x0000_s1028">
              <w:txbxContent>
                <w:p w:rsidR="00820DA0" w:rsidRPr="006933CF" w:rsidRDefault="00820DA0" w:rsidP="006933CF">
                  <w:pPr>
                    <w:jc w:val="center"/>
                    <w:rPr>
                      <w:lang w:val="en-US"/>
                    </w:rPr>
                  </w:pPr>
                  <w:r>
                    <w:rPr>
                      <w:lang w:val="en-US"/>
                    </w:rPr>
                    <w:t>3</w:t>
                  </w:r>
                </w:p>
              </w:txbxContent>
            </v:textbox>
          </v:rect>
        </w:pict>
      </w:r>
      <w:r w:rsidRPr="00BA54E9">
        <w:rPr>
          <w:rFonts w:ascii="Courier New" w:hAnsi="Courier New" w:cs="Courier New"/>
          <w:noProof/>
          <w:lang w:eastAsia="ru-RU"/>
        </w:rPr>
        <w:pict>
          <v:rect id="_x0000_s1027" style="position:absolute;margin-left:28.55pt;margin-top:69.75pt;width:21.95pt;height:23.2pt;z-index:251623936">
            <v:textbox style="mso-next-textbox:#_x0000_s1027">
              <w:txbxContent>
                <w:p w:rsidR="00820DA0" w:rsidRPr="006933CF" w:rsidRDefault="00820DA0" w:rsidP="00C123C5">
                  <w:pPr>
                    <w:rPr>
                      <w:lang w:val="en-US"/>
                    </w:rPr>
                  </w:pPr>
                  <w:r>
                    <w:rPr>
                      <w:lang w:val="en-US"/>
                    </w:rPr>
                    <w:t>2</w:t>
                  </w:r>
                </w:p>
              </w:txbxContent>
            </v:textbox>
          </v:rect>
        </w:pict>
      </w:r>
      <w:r w:rsidRPr="00BA54E9">
        <w:rPr>
          <w:rFonts w:ascii="Courier New" w:hAnsi="Courier New" w:cs="Courier New"/>
          <w:noProof/>
          <w:lang w:eastAsia="ru-RU"/>
        </w:rPr>
        <w:pict>
          <v:rect id="_x0000_s1026" style="position:absolute;margin-left:109.25pt;margin-top:39.05pt;width:21.95pt;height:23.2pt;z-index:251622912">
            <v:textbox style="mso-next-textbox:#_x0000_s1026">
              <w:txbxContent>
                <w:p w:rsidR="00820DA0" w:rsidRPr="006933CF" w:rsidRDefault="00820DA0" w:rsidP="006933CF">
                  <w:pPr>
                    <w:jc w:val="center"/>
                    <w:rPr>
                      <w:lang w:val="en-US"/>
                    </w:rPr>
                  </w:pPr>
                  <w:r>
                    <w:rPr>
                      <w:lang w:val="en-US"/>
                    </w:rPr>
                    <w:t>1</w:t>
                  </w:r>
                </w:p>
              </w:txbxContent>
            </v:textbox>
          </v:rect>
        </w:pict>
      </w:r>
      <w:r w:rsidR="00CA6EA4">
        <w:rPr>
          <w:rFonts w:ascii="Courier New" w:hAnsi="Courier New" w:cs="Courier New"/>
          <w:noProof/>
          <w:lang w:eastAsia="ru-RU"/>
        </w:rPr>
        <w:drawing>
          <wp:inline distT="0" distB="0" distL="0" distR="0">
            <wp:extent cx="5858510" cy="1637665"/>
            <wp:effectExtent l="19050" t="0" r="8890" b="0"/>
            <wp:docPr id="1" name="Рисунок 2" descr="Shema dlya Paspor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hema dlya Pasporta2.jpg"/>
                    <pic:cNvPicPr>
                      <a:picLocks noChangeAspect="1" noChangeArrowheads="1"/>
                    </pic:cNvPicPr>
                  </pic:nvPicPr>
                  <pic:blipFill>
                    <a:blip r:embed="rId9"/>
                    <a:srcRect/>
                    <a:stretch>
                      <a:fillRect/>
                    </a:stretch>
                  </pic:blipFill>
                  <pic:spPr bwMode="auto">
                    <a:xfrm>
                      <a:off x="0" y="0"/>
                      <a:ext cx="5858510" cy="1637665"/>
                    </a:xfrm>
                    <a:prstGeom prst="rect">
                      <a:avLst/>
                    </a:prstGeom>
                    <a:noFill/>
                    <a:ln w="9525">
                      <a:noFill/>
                      <a:miter lim="800000"/>
                      <a:headEnd/>
                      <a:tailEnd/>
                    </a:ln>
                  </pic:spPr>
                </pic:pic>
              </a:graphicData>
            </a:graphic>
          </wp:inline>
        </w:drawing>
      </w:r>
    </w:p>
    <w:p w:rsidR="00E743BD" w:rsidRDefault="00E743BD" w:rsidP="00E743BD">
      <w:pPr>
        <w:pStyle w:val="af0"/>
        <w:jc w:val="center"/>
        <w:rPr>
          <w:lang w:val="en-US"/>
        </w:rPr>
      </w:pPr>
    </w:p>
    <w:p w:rsidR="007A7775" w:rsidRPr="00E743BD" w:rsidRDefault="00E743BD" w:rsidP="00E743BD">
      <w:pPr>
        <w:pStyle w:val="a3"/>
        <w:jc w:val="center"/>
        <w:rPr>
          <w:rFonts w:ascii="Courier New" w:hAnsi="Courier New" w:cs="Courier New"/>
        </w:rPr>
      </w:pPr>
      <w:r w:rsidRPr="00E743BD">
        <w:rPr>
          <w:rFonts w:ascii="Courier New" w:hAnsi="Courier New" w:cs="Courier New"/>
        </w:rPr>
        <w:t xml:space="preserve">Рисунок </w:t>
      </w:r>
      <w:r w:rsidR="00BA54E9" w:rsidRPr="00E743BD">
        <w:rPr>
          <w:rFonts w:ascii="Courier New" w:hAnsi="Courier New" w:cs="Courier New"/>
        </w:rPr>
        <w:fldChar w:fldCharType="begin"/>
      </w:r>
      <w:r w:rsidRPr="00E743BD">
        <w:rPr>
          <w:rFonts w:ascii="Courier New" w:hAnsi="Courier New" w:cs="Courier New"/>
        </w:rPr>
        <w:instrText xml:space="preserve"> SEQ Рисунок \* ARABIC </w:instrText>
      </w:r>
      <w:r w:rsidR="00BA54E9" w:rsidRPr="00E743BD">
        <w:rPr>
          <w:rFonts w:ascii="Courier New" w:hAnsi="Courier New" w:cs="Courier New"/>
        </w:rPr>
        <w:fldChar w:fldCharType="separate"/>
      </w:r>
      <w:r w:rsidR="00AD614A">
        <w:rPr>
          <w:rFonts w:ascii="Courier New" w:hAnsi="Courier New" w:cs="Courier New"/>
          <w:noProof/>
        </w:rPr>
        <w:t>1</w:t>
      </w:r>
      <w:r w:rsidR="00BA54E9" w:rsidRPr="00E743BD">
        <w:rPr>
          <w:rFonts w:ascii="Courier New" w:hAnsi="Courier New" w:cs="Courier New"/>
        </w:rPr>
        <w:fldChar w:fldCharType="end"/>
      </w:r>
      <w:r>
        <w:rPr>
          <w:rFonts w:ascii="Courier New" w:hAnsi="Courier New" w:cs="Courier New"/>
        </w:rPr>
        <w:t xml:space="preserve">. Состав системы </w:t>
      </w:r>
      <w:r>
        <w:rPr>
          <w:rFonts w:ascii="Courier New" w:hAnsi="Courier New" w:cs="Courier New"/>
          <w:lang w:val="en-US"/>
        </w:rPr>
        <w:t>“</w:t>
      </w:r>
      <w:r w:rsidR="00840738">
        <w:rPr>
          <w:rFonts w:ascii="Courier New" w:hAnsi="Courier New" w:cs="Courier New"/>
        </w:rPr>
        <w:t>БиоМастер</w:t>
      </w:r>
      <w:r w:rsidRPr="00E743BD">
        <w:rPr>
          <w:rFonts w:ascii="Courier New" w:hAnsi="Courier New" w:cs="Courier New"/>
        </w:rPr>
        <w:t>”</w:t>
      </w:r>
    </w:p>
    <w:p w:rsidR="00C123C5" w:rsidRPr="00E743BD" w:rsidRDefault="00C123C5" w:rsidP="00C123C5">
      <w:pPr>
        <w:pStyle w:val="a3"/>
        <w:rPr>
          <w:rFonts w:ascii="Courier New" w:hAnsi="Courier New" w:cs="Courier New"/>
        </w:rPr>
      </w:pPr>
    </w:p>
    <w:p w:rsidR="007A7775" w:rsidRPr="007A7775" w:rsidRDefault="007A7775" w:rsidP="00641416">
      <w:pPr>
        <w:pStyle w:val="a3"/>
        <w:rPr>
          <w:rFonts w:ascii="Courier New" w:hAnsi="Courier New" w:cs="Courier New"/>
        </w:rPr>
      </w:pPr>
    </w:p>
    <w:p w:rsidR="00C123C5" w:rsidRPr="00E743BD" w:rsidRDefault="00C123C5" w:rsidP="00641416">
      <w:pPr>
        <w:pStyle w:val="a3"/>
        <w:rPr>
          <w:rFonts w:ascii="Courier New" w:hAnsi="Courier New" w:cs="Courier New"/>
        </w:rPr>
      </w:pPr>
    </w:p>
    <w:p w:rsidR="007A7775" w:rsidRDefault="00C123C5" w:rsidP="00C123C5">
      <w:pPr>
        <w:pStyle w:val="a3"/>
        <w:numPr>
          <w:ilvl w:val="0"/>
          <w:numId w:val="1"/>
        </w:numPr>
        <w:rPr>
          <w:rFonts w:ascii="Courier New" w:hAnsi="Courier New" w:cs="Courier New"/>
        </w:rPr>
      </w:pPr>
      <w:r w:rsidRPr="007A7775">
        <w:rPr>
          <w:rFonts w:ascii="Courier New" w:hAnsi="Courier New" w:cs="Courier New"/>
        </w:rPr>
        <w:t>Технологическая емкость ТОР</w:t>
      </w:r>
      <w:r w:rsidR="007A7775" w:rsidRPr="007A7775">
        <w:rPr>
          <w:rFonts w:ascii="Courier New" w:hAnsi="Courier New" w:cs="Courier New"/>
        </w:rPr>
        <w:t>;</w:t>
      </w:r>
    </w:p>
    <w:p w:rsidR="00C123C5" w:rsidRDefault="00C123C5" w:rsidP="00641416">
      <w:pPr>
        <w:pStyle w:val="a3"/>
        <w:numPr>
          <w:ilvl w:val="0"/>
          <w:numId w:val="1"/>
        </w:numPr>
        <w:rPr>
          <w:rFonts w:ascii="Courier New" w:hAnsi="Courier New" w:cs="Courier New"/>
        </w:rPr>
      </w:pPr>
      <w:r w:rsidRPr="00C123C5">
        <w:rPr>
          <w:rFonts w:ascii="Courier New" w:hAnsi="Courier New" w:cs="Courier New"/>
        </w:rPr>
        <w:t>Первичный блок АP</w:t>
      </w:r>
      <w:r w:rsidR="00A44F26">
        <w:rPr>
          <w:rFonts w:ascii="Courier New" w:hAnsi="Courier New" w:cs="Courier New"/>
        </w:rPr>
        <w:t>;</w:t>
      </w:r>
    </w:p>
    <w:p w:rsidR="007A7775" w:rsidRDefault="007A7775" w:rsidP="00641416">
      <w:pPr>
        <w:pStyle w:val="a3"/>
        <w:numPr>
          <w:ilvl w:val="0"/>
          <w:numId w:val="1"/>
        </w:numPr>
        <w:rPr>
          <w:rFonts w:ascii="Courier New" w:hAnsi="Courier New" w:cs="Courier New"/>
        </w:rPr>
      </w:pPr>
      <w:r w:rsidRPr="00A44F26">
        <w:rPr>
          <w:rFonts w:ascii="Courier New" w:hAnsi="Courier New" w:cs="Courier New"/>
        </w:rPr>
        <w:t>Биофильтр ВF;</w:t>
      </w:r>
    </w:p>
    <w:p w:rsidR="007A7775" w:rsidRDefault="007A7775" w:rsidP="00641416">
      <w:pPr>
        <w:pStyle w:val="a3"/>
        <w:numPr>
          <w:ilvl w:val="0"/>
          <w:numId w:val="1"/>
        </w:numPr>
        <w:rPr>
          <w:rFonts w:ascii="Courier New" w:hAnsi="Courier New" w:cs="Courier New"/>
        </w:rPr>
      </w:pPr>
      <w:r w:rsidRPr="00A44F26">
        <w:rPr>
          <w:rFonts w:ascii="Courier New" w:hAnsi="Courier New" w:cs="Courier New"/>
        </w:rPr>
        <w:t>Вторичный отстойник ST;</w:t>
      </w:r>
    </w:p>
    <w:p w:rsidR="007A7775" w:rsidRDefault="007A7775" w:rsidP="00641416">
      <w:pPr>
        <w:pStyle w:val="a3"/>
        <w:numPr>
          <w:ilvl w:val="0"/>
          <w:numId w:val="1"/>
        </w:numPr>
        <w:rPr>
          <w:rFonts w:ascii="Courier New" w:hAnsi="Courier New" w:cs="Courier New"/>
        </w:rPr>
      </w:pPr>
      <w:r w:rsidRPr="00A44F26">
        <w:rPr>
          <w:rFonts w:ascii="Courier New" w:hAnsi="Courier New" w:cs="Courier New"/>
        </w:rPr>
        <w:t>Блок химической доочистки и дезинфекции DES;</w:t>
      </w:r>
    </w:p>
    <w:p w:rsidR="007A7775" w:rsidRPr="00A44F26" w:rsidRDefault="007A7775" w:rsidP="00641416">
      <w:pPr>
        <w:pStyle w:val="a3"/>
        <w:numPr>
          <w:ilvl w:val="0"/>
          <w:numId w:val="1"/>
        </w:numPr>
        <w:rPr>
          <w:rFonts w:ascii="Courier New" w:hAnsi="Courier New" w:cs="Courier New"/>
        </w:rPr>
      </w:pPr>
      <w:r w:rsidRPr="00A44F26">
        <w:rPr>
          <w:rFonts w:ascii="Courier New" w:hAnsi="Courier New" w:cs="Courier New"/>
        </w:rPr>
        <w:t>Блок доочистки МС</w:t>
      </w:r>
      <w:r w:rsidR="00A44F26">
        <w:rPr>
          <w:rFonts w:ascii="Courier New" w:hAnsi="Courier New" w:cs="Courier New"/>
        </w:rPr>
        <w:t>.</w:t>
      </w:r>
    </w:p>
    <w:p w:rsidR="007A7775" w:rsidRDefault="007A7775" w:rsidP="00705B18">
      <w:pPr>
        <w:pStyle w:val="2"/>
        <w:pageBreakBefore/>
        <w:rPr>
          <w:lang w:val="en-US"/>
        </w:rPr>
      </w:pPr>
      <w:bookmarkStart w:id="10" w:name="_Toc219715639"/>
      <w:bookmarkStart w:id="11" w:name="_Toc222198371"/>
      <w:r w:rsidRPr="007A7775">
        <w:lastRenderedPageBreak/>
        <w:t>2.3 Технические характеристики оборудования:</w:t>
      </w:r>
      <w:bookmarkEnd w:id="10"/>
      <w:bookmarkEnd w:id="11"/>
    </w:p>
    <w:tbl>
      <w:tblPr>
        <w:tblW w:w="9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2500"/>
        <w:gridCol w:w="2456"/>
        <w:gridCol w:w="3020"/>
      </w:tblGrid>
      <w:tr w:rsidR="001025F7" w:rsidRPr="00922469" w:rsidTr="00705B18">
        <w:trPr>
          <w:cantSplit/>
          <w:jc w:val="center"/>
        </w:trPr>
        <w:tc>
          <w:tcPr>
            <w:tcW w:w="1809" w:type="dxa"/>
            <w:vAlign w:val="center"/>
          </w:tcPr>
          <w:p w:rsidR="001025F7" w:rsidRPr="00922469" w:rsidRDefault="001025F7" w:rsidP="00922469">
            <w:pPr>
              <w:pStyle w:val="a3"/>
              <w:jc w:val="center"/>
              <w:rPr>
                <w:rFonts w:ascii="Courier New" w:hAnsi="Courier New" w:cs="Courier New"/>
              </w:rPr>
            </w:pPr>
            <w:r w:rsidRPr="00922469">
              <w:rPr>
                <w:rFonts w:ascii="Courier New" w:hAnsi="Courier New" w:cs="Courier New"/>
              </w:rPr>
              <w:t>Типоразмер</w:t>
            </w:r>
          </w:p>
        </w:tc>
        <w:tc>
          <w:tcPr>
            <w:tcW w:w="0" w:type="auto"/>
            <w:vAlign w:val="center"/>
          </w:tcPr>
          <w:p w:rsidR="001025F7" w:rsidRPr="00922469" w:rsidRDefault="001025F7" w:rsidP="00922469">
            <w:pPr>
              <w:pStyle w:val="a3"/>
              <w:jc w:val="center"/>
              <w:rPr>
                <w:rFonts w:ascii="Courier New" w:hAnsi="Courier New" w:cs="Courier New"/>
              </w:rPr>
            </w:pPr>
            <w:r w:rsidRPr="00922469">
              <w:rPr>
                <w:rFonts w:ascii="Courier New" w:hAnsi="Courier New" w:cs="Courier New"/>
              </w:rPr>
              <w:t>Номинальный расход м</w:t>
            </w:r>
            <w:r w:rsidRPr="00922469">
              <w:rPr>
                <w:rFonts w:ascii="Courier New" w:hAnsi="Courier New" w:cs="Courier New"/>
                <w:vertAlign w:val="superscript"/>
              </w:rPr>
              <w:t>3</w:t>
            </w:r>
            <w:r w:rsidRPr="00922469">
              <w:rPr>
                <w:rFonts w:ascii="Courier New" w:hAnsi="Courier New" w:cs="Courier New"/>
              </w:rPr>
              <w:t>/сут</w:t>
            </w:r>
          </w:p>
        </w:tc>
        <w:tc>
          <w:tcPr>
            <w:tcW w:w="0" w:type="auto"/>
            <w:vAlign w:val="center"/>
          </w:tcPr>
          <w:p w:rsidR="001025F7" w:rsidRPr="00922469" w:rsidRDefault="001025F7" w:rsidP="00922469">
            <w:pPr>
              <w:pStyle w:val="a3"/>
              <w:jc w:val="center"/>
              <w:rPr>
                <w:rFonts w:ascii="Courier New" w:hAnsi="Courier New" w:cs="Courier New"/>
              </w:rPr>
            </w:pPr>
            <w:r w:rsidRPr="00922469">
              <w:rPr>
                <w:rFonts w:ascii="Courier New" w:hAnsi="Courier New" w:cs="Courier New"/>
              </w:rPr>
              <w:t>Номинальное кол. человек</w:t>
            </w:r>
          </w:p>
        </w:tc>
        <w:tc>
          <w:tcPr>
            <w:tcW w:w="0" w:type="auto"/>
            <w:vAlign w:val="center"/>
          </w:tcPr>
          <w:p w:rsidR="001025F7" w:rsidRPr="00922469" w:rsidRDefault="001025F7" w:rsidP="00922469">
            <w:pPr>
              <w:pStyle w:val="a3"/>
              <w:jc w:val="center"/>
              <w:rPr>
                <w:rFonts w:ascii="Courier New" w:hAnsi="Courier New" w:cs="Courier New"/>
              </w:rPr>
            </w:pPr>
            <w:r w:rsidRPr="00922469">
              <w:rPr>
                <w:rFonts w:ascii="Courier New" w:hAnsi="Courier New" w:cs="Courier New"/>
              </w:rPr>
              <w:t>Максимальный часовой расход м</w:t>
            </w:r>
            <w:r w:rsidRPr="00922469">
              <w:rPr>
                <w:rFonts w:ascii="Courier New" w:hAnsi="Courier New" w:cs="Courier New"/>
                <w:vertAlign w:val="superscript"/>
              </w:rPr>
              <w:t>3</w:t>
            </w:r>
            <w:r w:rsidRPr="00922469">
              <w:rPr>
                <w:rFonts w:ascii="Courier New" w:hAnsi="Courier New" w:cs="Courier New"/>
              </w:rPr>
              <w:t>/ч</w:t>
            </w:r>
          </w:p>
        </w:tc>
      </w:tr>
      <w:tr w:rsidR="001025F7" w:rsidRPr="00922469" w:rsidTr="00705B18">
        <w:trPr>
          <w:cantSplit/>
          <w:jc w:val="center"/>
        </w:trPr>
        <w:tc>
          <w:tcPr>
            <w:tcW w:w="1809" w:type="dxa"/>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NS 50/12,5</w:t>
            </w:r>
          </w:p>
        </w:tc>
        <w:tc>
          <w:tcPr>
            <w:tcW w:w="0" w:type="auto"/>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12,5</w:t>
            </w:r>
          </w:p>
        </w:tc>
        <w:tc>
          <w:tcPr>
            <w:tcW w:w="0" w:type="auto"/>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50</w:t>
            </w:r>
          </w:p>
        </w:tc>
        <w:tc>
          <w:tcPr>
            <w:tcW w:w="0" w:type="auto"/>
            <w:vAlign w:val="center"/>
          </w:tcPr>
          <w:p w:rsidR="001025F7" w:rsidRPr="00922469" w:rsidRDefault="00820DA0" w:rsidP="00922469">
            <w:pPr>
              <w:pStyle w:val="a3"/>
              <w:jc w:val="center"/>
              <w:rPr>
                <w:rFonts w:ascii="Courier New" w:hAnsi="Courier New" w:cs="Courier New"/>
                <w:lang w:val="en-US"/>
              </w:rPr>
            </w:pPr>
            <w:r>
              <w:rPr>
                <w:rFonts w:ascii="Courier New" w:hAnsi="Courier New" w:cs="Courier New"/>
                <w:lang w:val="en-US"/>
              </w:rPr>
              <w:t>1,6</w:t>
            </w:r>
          </w:p>
        </w:tc>
      </w:tr>
      <w:tr w:rsidR="001025F7" w:rsidRPr="00922469" w:rsidTr="00705B18">
        <w:trPr>
          <w:cantSplit/>
          <w:jc w:val="center"/>
        </w:trPr>
        <w:tc>
          <w:tcPr>
            <w:tcW w:w="1809" w:type="dxa"/>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NS 100/25</w:t>
            </w:r>
          </w:p>
        </w:tc>
        <w:tc>
          <w:tcPr>
            <w:tcW w:w="0" w:type="auto"/>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25</w:t>
            </w:r>
          </w:p>
        </w:tc>
        <w:tc>
          <w:tcPr>
            <w:tcW w:w="0" w:type="auto"/>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100</w:t>
            </w:r>
          </w:p>
        </w:tc>
        <w:tc>
          <w:tcPr>
            <w:tcW w:w="0" w:type="auto"/>
            <w:vAlign w:val="center"/>
          </w:tcPr>
          <w:p w:rsidR="001025F7" w:rsidRPr="00922469" w:rsidRDefault="00820DA0" w:rsidP="00922469">
            <w:pPr>
              <w:pStyle w:val="a3"/>
              <w:jc w:val="center"/>
              <w:rPr>
                <w:rFonts w:ascii="Courier New" w:hAnsi="Courier New" w:cs="Courier New"/>
                <w:lang w:val="en-US"/>
              </w:rPr>
            </w:pPr>
            <w:r>
              <w:rPr>
                <w:rFonts w:ascii="Courier New" w:hAnsi="Courier New" w:cs="Courier New"/>
                <w:lang w:val="en-US"/>
              </w:rPr>
              <w:t>3,1</w:t>
            </w:r>
          </w:p>
        </w:tc>
      </w:tr>
      <w:tr w:rsidR="001025F7" w:rsidRPr="00922469" w:rsidTr="00705B18">
        <w:trPr>
          <w:cantSplit/>
          <w:jc w:val="center"/>
        </w:trPr>
        <w:tc>
          <w:tcPr>
            <w:tcW w:w="1809" w:type="dxa"/>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NS 200/50</w:t>
            </w:r>
          </w:p>
        </w:tc>
        <w:tc>
          <w:tcPr>
            <w:tcW w:w="0" w:type="auto"/>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50</w:t>
            </w:r>
          </w:p>
        </w:tc>
        <w:tc>
          <w:tcPr>
            <w:tcW w:w="0" w:type="auto"/>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200</w:t>
            </w:r>
          </w:p>
        </w:tc>
        <w:tc>
          <w:tcPr>
            <w:tcW w:w="0" w:type="auto"/>
            <w:vAlign w:val="center"/>
          </w:tcPr>
          <w:p w:rsidR="001025F7" w:rsidRPr="00922469" w:rsidRDefault="00820DA0" w:rsidP="00922469">
            <w:pPr>
              <w:pStyle w:val="a3"/>
              <w:jc w:val="center"/>
              <w:rPr>
                <w:rFonts w:ascii="Courier New" w:hAnsi="Courier New" w:cs="Courier New"/>
                <w:lang w:val="en-US"/>
              </w:rPr>
            </w:pPr>
            <w:r>
              <w:rPr>
                <w:rFonts w:ascii="Courier New" w:hAnsi="Courier New" w:cs="Courier New"/>
                <w:lang w:val="en-US"/>
              </w:rPr>
              <w:t>6,3</w:t>
            </w:r>
          </w:p>
        </w:tc>
      </w:tr>
      <w:tr w:rsidR="001025F7" w:rsidRPr="00922469" w:rsidTr="00705B18">
        <w:trPr>
          <w:cantSplit/>
          <w:jc w:val="center"/>
        </w:trPr>
        <w:tc>
          <w:tcPr>
            <w:tcW w:w="1809" w:type="dxa"/>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NS 300/75</w:t>
            </w:r>
          </w:p>
        </w:tc>
        <w:tc>
          <w:tcPr>
            <w:tcW w:w="0" w:type="auto"/>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75</w:t>
            </w:r>
          </w:p>
        </w:tc>
        <w:tc>
          <w:tcPr>
            <w:tcW w:w="0" w:type="auto"/>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300</w:t>
            </w:r>
          </w:p>
        </w:tc>
        <w:tc>
          <w:tcPr>
            <w:tcW w:w="0" w:type="auto"/>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10</w:t>
            </w:r>
          </w:p>
        </w:tc>
      </w:tr>
      <w:tr w:rsidR="001025F7" w:rsidRPr="00922469" w:rsidTr="00705B18">
        <w:trPr>
          <w:cantSplit/>
          <w:jc w:val="center"/>
        </w:trPr>
        <w:tc>
          <w:tcPr>
            <w:tcW w:w="1809" w:type="dxa"/>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NS 400/100</w:t>
            </w:r>
          </w:p>
        </w:tc>
        <w:tc>
          <w:tcPr>
            <w:tcW w:w="0" w:type="auto"/>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100</w:t>
            </w:r>
          </w:p>
        </w:tc>
        <w:tc>
          <w:tcPr>
            <w:tcW w:w="0" w:type="auto"/>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400</w:t>
            </w:r>
          </w:p>
        </w:tc>
        <w:tc>
          <w:tcPr>
            <w:tcW w:w="0" w:type="auto"/>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12</w:t>
            </w:r>
          </w:p>
        </w:tc>
      </w:tr>
      <w:tr w:rsidR="001025F7" w:rsidRPr="00922469" w:rsidTr="00705B18">
        <w:trPr>
          <w:cantSplit/>
          <w:jc w:val="center"/>
        </w:trPr>
        <w:tc>
          <w:tcPr>
            <w:tcW w:w="1809" w:type="dxa"/>
            <w:vAlign w:val="center"/>
          </w:tcPr>
          <w:p w:rsidR="001025F7" w:rsidRPr="00922469" w:rsidRDefault="001025F7" w:rsidP="00922469">
            <w:pPr>
              <w:pStyle w:val="a3"/>
              <w:jc w:val="center"/>
              <w:rPr>
                <w:rFonts w:ascii="Courier New" w:hAnsi="Courier New" w:cs="Courier New"/>
              </w:rPr>
            </w:pPr>
            <w:r w:rsidRPr="00922469">
              <w:rPr>
                <w:rFonts w:ascii="Courier New" w:hAnsi="Courier New" w:cs="Courier New"/>
                <w:lang w:val="en-US"/>
              </w:rPr>
              <w:t xml:space="preserve">NS </w:t>
            </w:r>
            <w:r w:rsidRPr="00922469">
              <w:rPr>
                <w:rFonts w:ascii="Courier New" w:hAnsi="Courier New" w:cs="Courier New"/>
              </w:rPr>
              <w:t>500/125</w:t>
            </w:r>
          </w:p>
        </w:tc>
        <w:tc>
          <w:tcPr>
            <w:tcW w:w="0" w:type="auto"/>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125</w:t>
            </w:r>
          </w:p>
        </w:tc>
        <w:tc>
          <w:tcPr>
            <w:tcW w:w="0" w:type="auto"/>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500</w:t>
            </w:r>
          </w:p>
        </w:tc>
        <w:tc>
          <w:tcPr>
            <w:tcW w:w="0" w:type="auto"/>
            <w:vAlign w:val="center"/>
          </w:tcPr>
          <w:p w:rsidR="00617848" w:rsidRPr="00922469" w:rsidRDefault="00617848" w:rsidP="00922469">
            <w:pPr>
              <w:pStyle w:val="a3"/>
              <w:jc w:val="center"/>
              <w:rPr>
                <w:rFonts w:ascii="Courier New" w:hAnsi="Courier New" w:cs="Courier New"/>
                <w:lang w:val="en-US"/>
              </w:rPr>
            </w:pPr>
            <w:r w:rsidRPr="00922469">
              <w:rPr>
                <w:rFonts w:ascii="Courier New" w:hAnsi="Courier New" w:cs="Courier New"/>
                <w:lang w:val="en-US"/>
              </w:rPr>
              <w:t>16</w:t>
            </w:r>
          </w:p>
        </w:tc>
      </w:tr>
      <w:tr w:rsidR="001025F7" w:rsidRPr="00922469" w:rsidTr="00705B18">
        <w:trPr>
          <w:cantSplit/>
          <w:jc w:val="center"/>
        </w:trPr>
        <w:tc>
          <w:tcPr>
            <w:tcW w:w="1809" w:type="dxa"/>
            <w:vAlign w:val="center"/>
          </w:tcPr>
          <w:p w:rsidR="001025F7" w:rsidRPr="00922469" w:rsidRDefault="001025F7" w:rsidP="00922469">
            <w:pPr>
              <w:pStyle w:val="a3"/>
              <w:jc w:val="center"/>
              <w:rPr>
                <w:rFonts w:ascii="Courier New" w:hAnsi="Courier New" w:cs="Courier New"/>
              </w:rPr>
            </w:pPr>
            <w:r w:rsidRPr="00922469">
              <w:rPr>
                <w:rFonts w:ascii="Courier New" w:hAnsi="Courier New" w:cs="Courier New"/>
                <w:lang w:val="en-US"/>
              </w:rPr>
              <w:t xml:space="preserve">NS </w:t>
            </w:r>
            <w:r w:rsidRPr="00922469">
              <w:rPr>
                <w:rFonts w:ascii="Courier New" w:hAnsi="Courier New" w:cs="Courier New"/>
              </w:rPr>
              <w:t>600/150</w:t>
            </w:r>
          </w:p>
        </w:tc>
        <w:tc>
          <w:tcPr>
            <w:tcW w:w="0" w:type="auto"/>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150</w:t>
            </w:r>
          </w:p>
        </w:tc>
        <w:tc>
          <w:tcPr>
            <w:tcW w:w="0" w:type="auto"/>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600</w:t>
            </w:r>
          </w:p>
        </w:tc>
        <w:tc>
          <w:tcPr>
            <w:tcW w:w="0" w:type="auto"/>
            <w:vAlign w:val="center"/>
          </w:tcPr>
          <w:p w:rsidR="001025F7" w:rsidRPr="00922469" w:rsidRDefault="00617848" w:rsidP="00922469">
            <w:pPr>
              <w:pStyle w:val="a3"/>
              <w:jc w:val="center"/>
              <w:rPr>
                <w:rFonts w:ascii="Courier New" w:hAnsi="Courier New" w:cs="Courier New"/>
                <w:lang w:val="en-US"/>
              </w:rPr>
            </w:pPr>
            <w:r w:rsidRPr="00922469">
              <w:rPr>
                <w:rFonts w:ascii="Courier New" w:hAnsi="Courier New" w:cs="Courier New"/>
                <w:lang w:val="en-US"/>
              </w:rPr>
              <w:t>19</w:t>
            </w:r>
          </w:p>
        </w:tc>
      </w:tr>
      <w:tr w:rsidR="001025F7" w:rsidRPr="00922469" w:rsidTr="00705B18">
        <w:trPr>
          <w:cantSplit/>
          <w:jc w:val="center"/>
        </w:trPr>
        <w:tc>
          <w:tcPr>
            <w:tcW w:w="1809" w:type="dxa"/>
            <w:vAlign w:val="center"/>
          </w:tcPr>
          <w:p w:rsidR="001025F7" w:rsidRPr="00922469" w:rsidRDefault="001025F7" w:rsidP="00922469">
            <w:pPr>
              <w:pStyle w:val="a3"/>
              <w:jc w:val="center"/>
              <w:rPr>
                <w:rFonts w:ascii="Courier New" w:hAnsi="Courier New" w:cs="Courier New"/>
              </w:rPr>
            </w:pPr>
            <w:r w:rsidRPr="00922469">
              <w:rPr>
                <w:rFonts w:ascii="Courier New" w:hAnsi="Courier New" w:cs="Courier New"/>
                <w:lang w:val="en-US"/>
              </w:rPr>
              <w:t xml:space="preserve">NS </w:t>
            </w:r>
            <w:r w:rsidRPr="00922469">
              <w:rPr>
                <w:rFonts w:ascii="Courier New" w:hAnsi="Courier New" w:cs="Courier New"/>
              </w:rPr>
              <w:t>8</w:t>
            </w:r>
            <w:r w:rsidRPr="00922469">
              <w:rPr>
                <w:rFonts w:ascii="Courier New" w:hAnsi="Courier New" w:cs="Courier New"/>
                <w:lang w:val="en-US"/>
              </w:rPr>
              <w:t>00</w:t>
            </w:r>
            <w:r w:rsidRPr="00922469">
              <w:rPr>
                <w:rFonts w:ascii="Courier New" w:hAnsi="Courier New" w:cs="Courier New"/>
              </w:rPr>
              <w:t>/200</w:t>
            </w:r>
          </w:p>
        </w:tc>
        <w:tc>
          <w:tcPr>
            <w:tcW w:w="0" w:type="auto"/>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200</w:t>
            </w:r>
          </w:p>
        </w:tc>
        <w:tc>
          <w:tcPr>
            <w:tcW w:w="0" w:type="auto"/>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800</w:t>
            </w:r>
          </w:p>
        </w:tc>
        <w:tc>
          <w:tcPr>
            <w:tcW w:w="0" w:type="auto"/>
            <w:vAlign w:val="center"/>
          </w:tcPr>
          <w:p w:rsidR="001025F7" w:rsidRPr="00922469" w:rsidRDefault="00617848" w:rsidP="00922469">
            <w:pPr>
              <w:pStyle w:val="a3"/>
              <w:jc w:val="center"/>
              <w:rPr>
                <w:rFonts w:ascii="Courier New" w:hAnsi="Courier New" w:cs="Courier New"/>
                <w:lang w:val="en-US"/>
              </w:rPr>
            </w:pPr>
            <w:r w:rsidRPr="00922469">
              <w:rPr>
                <w:rFonts w:ascii="Courier New" w:hAnsi="Courier New" w:cs="Courier New"/>
                <w:lang w:val="en-US"/>
              </w:rPr>
              <w:t>25</w:t>
            </w:r>
          </w:p>
        </w:tc>
      </w:tr>
      <w:tr w:rsidR="001025F7" w:rsidRPr="00922469" w:rsidTr="00705B18">
        <w:trPr>
          <w:cantSplit/>
          <w:jc w:val="center"/>
        </w:trPr>
        <w:tc>
          <w:tcPr>
            <w:tcW w:w="1809" w:type="dxa"/>
            <w:vAlign w:val="center"/>
          </w:tcPr>
          <w:p w:rsidR="001025F7" w:rsidRPr="00922469" w:rsidRDefault="001025F7" w:rsidP="00922469">
            <w:pPr>
              <w:pStyle w:val="a3"/>
              <w:jc w:val="center"/>
              <w:rPr>
                <w:rFonts w:ascii="Courier New" w:hAnsi="Courier New" w:cs="Courier New"/>
              </w:rPr>
            </w:pPr>
            <w:r w:rsidRPr="00922469">
              <w:rPr>
                <w:rFonts w:ascii="Courier New" w:hAnsi="Courier New" w:cs="Courier New"/>
                <w:lang w:val="en-US"/>
              </w:rPr>
              <w:t>NS 1200</w:t>
            </w:r>
            <w:r w:rsidRPr="00922469">
              <w:rPr>
                <w:rFonts w:ascii="Courier New" w:hAnsi="Courier New" w:cs="Courier New"/>
              </w:rPr>
              <w:t>/300</w:t>
            </w:r>
          </w:p>
        </w:tc>
        <w:tc>
          <w:tcPr>
            <w:tcW w:w="0" w:type="auto"/>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300</w:t>
            </w:r>
          </w:p>
        </w:tc>
        <w:tc>
          <w:tcPr>
            <w:tcW w:w="0" w:type="auto"/>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1200</w:t>
            </w:r>
          </w:p>
        </w:tc>
        <w:tc>
          <w:tcPr>
            <w:tcW w:w="0" w:type="auto"/>
            <w:vAlign w:val="center"/>
          </w:tcPr>
          <w:p w:rsidR="00617848" w:rsidRPr="00922469" w:rsidRDefault="00617848" w:rsidP="00922469">
            <w:pPr>
              <w:pStyle w:val="a3"/>
              <w:jc w:val="center"/>
              <w:rPr>
                <w:rFonts w:ascii="Courier New" w:hAnsi="Courier New" w:cs="Courier New"/>
                <w:lang w:val="en-US"/>
              </w:rPr>
            </w:pPr>
            <w:r w:rsidRPr="00922469">
              <w:rPr>
                <w:rFonts w:ascii="Courier New" w:hAnsi="Courier New" w:cs="Courier New"/>
                <w:lang w:val="en-US"/>
              </w:rPr>
              <w:t>38</w:t>
            </w:r>
          </w:p>
        </w:tc>
      </w:tr>
      <w:tr w:rsidR="001025F7" w:rsidRPr="00922469" w:rsidTr="00705B18">
        <w:trPr>
          <w:cantSplit/>
          <w:jc w:val="center"/>
        </w:trPr>
        <w:tc>
          <w:tcPr>
            <w:tcW w:w="1809" w:type="dxa"/>
            <w:vAlign w:val="center"/>
          </w:tcPr>
          <w:p w:rsidR="001025F7" w:rsidRPr="00922469" w:rsidRDefault="001025F7" w:rsidP="00922469">
            <w:pPr>
              <w:pStyle w:val="a3"/>
              <w:jc w:val="center"/>
              <w:rPr>
                <w:rFonts w:ascii="Courier New" w:hAnsi="Courier New" w:cs="Courier New"/>
              </w:rPr>
            </w:pPr>
            <w:r w:rsidRPr="00922469">
              <w:rPr>
                <w:rFonts w:ascii="Courier New" w:hAnsi="Courier New" w:cs="Courier New"/>
                <w:lang w:val="en-US"/>
              </w:rPr>
              <w:t>NS 1600</w:t>
            </w:r>
            <w:r w:rsidRPr="00922469">
              <w:rPr>
                <w:rFonts w:ascii="Courier New" w:hAnsi="Courier New" w:cs="Courier New"/>
              </w:rPr>
              <w:t>/400</w:t>
            </w:r>
          </w:p>
        </w:tc>
        <w:tc>
          <w:tcPr>
            <w:tcW w:w="0" w:type="auto"/>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400</w:t>
            </w:r>
          </w:p>
        </w:tc>
        <w:tc>
          <w:tcPr>
            <w:tcW w:w="0" w:type="auto"/>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1600</w:t>
            </w:r>
          </w:p>
        </w:tc>
        <w:tc>
          <w:tcPr>
            <w:tcW w:w="0" w:type="auto"/>
            <w:vAlign w:val="center"/>
          </w:tcPr>
          <w:p w:rsidR="001025F7" w:rsidRPr="00922469" w:rsidRDefault="00617848" w:rsidP="00922469">
            <w:pPr>
              <w:pStyle w:val="a3"/>
              <w:jc w:val="center"/>
              <w:rPr>
                <w:rFonts w:ascii="Courier New" w:hAnsi="Courier New" w:cs="Courier New"/>
                <w:lang w:val="en-US"/>
              </w:rPr>
            </w:pPr>
            <w:r w:rsidRPr="00922469">
              <w:rPr>
                <w:rFonts w:ascii="Courier New" w:hAnsi="Courier New" w:cs="Courier New"/>
                <w:lang w:val="en-US"/>
              </w:rPr>
              <w:t>50</w:t>
            </w:r>
          </w:p>
        </w:tc>
      </w:tr>
      <w:tr w:rsidR="001025F7" w:rsidRPr="00922469" w:rsidTr="00705B18">
        <w:trPr>
          <w:cantSplit/>
          <w:jc w:val="center"/>
        </w:trPr>
        <w:tc>
          <w:tcPr>
            <w:tcW w:w="1809" w:type="dxa"/>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NS 2000/500</w:t>
            </w:r>
          </w:p>
        </w:tc>
        <w:tc>
          <w:tcPr>
            <w:tcW w:w="0" w:type="auto"/>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500</w:t>
            </w:r>
          </w:p>
        </w:tc>
        <w:tc>
          <w:tcPr>
            <w:tcW w:w="0" w:type="auto"/>
            <w:vAlign w:val="center"/>
          </w:tcPr>
          <w:p w:rsidR="001025F7" w:rsidRPr="00922469" w:rsidRDefault="001025F7" w:rsidP="00922469">
            <w:pPr>
              <w:pStyle w:val="a3"/>
              <w:jc w:val="center"/>
              <w:rPr>
                <w:rFonts w:ascii="Courier New" w:hAnsi="Courier New" w:cs="Courier New"/>
                <w:lang w:val="en-US"/>
              </w:rPr>
            </w:pPr>
            <w:r w:rsidRPr="00922469">
              <w:rPr>
                <w:rFonts w:ascii="Courier New" w:hAnsi="Courier New" w:cs="Courier New"/>
                <w:lang w:val="en-US"/>
              </w:rPr>
              <w:t>2000</w:t>
            </w:r>
          </w:p>
        </w:tc>
        <w:tc>
          <w:tcPr>
            <w:tcW w:w="0" w:type="auto"/>
            <w:vAlign w:val="center"/>
          </w:tcPr>
          <w:p w:rsidR="001025F7" w:rsidRPr="00922469" w:rsidRDefault="00617848" w:rsidP="00922469">
            <w:pPr>
              <w:pStyle w:val="a3"/>
              <w:jc w:val="center"/>
              <w:rPr>
                <w:rFonts w:ascii="Courier New" w:hAnsi="Courier New" w:cs="Courier New"/>
                <w:lang w:val="en-US"/>
              </w:rPr>
            </w:pPr>
            <w:r w:rsidRPr="00922469">
              <w:rPr>
                <w:rFonts w:ascii="Courier New" w:hAnsi="Courier New" w:cs="Courier New"/>
                <w:lang w:val="en-US"/>
              </w:rPr>
              <w:t>63</w:t>
            </w:r>
          </w:p>
        </w:tc>
      </w:tr>
      <w:tr w:rsidR="00044498" w:rsidRPr="00922469" w:rsidTr="00044498">
        <w:trPr>
          <w:cantSplit/>
          <w:jc w:val="center"/>
        </w:trPr>
        <w:tc>
          <w:tcPr>
            <w:tcW w:w="1809" w:type="dxa"/>
            <w:vAlign w:val="center"/>
          </w:tcPr>
          <w:p w:rsidR="00044498" w:rsidRPr="00922469" w:rsidRDefault="00044498" w:rsidP="00044498">
            <w:pPr>
              <w:pStyle w:val="a3"/>
              <w:jc w:val="center"/>
              <w:rPr>
                <w:rFonts w:ascii="Courier New" w:hAnsi="Courier New" w:cs="Courier New"/>
                <w:lang w:val="en-US"/>
              </w:rPr>
            </w:pPr>
            <w:r>
              <w:rPr>
                <w:rFonts w:ascii="Courier New" w:hAnsi="Courier New" w:cs="Courier New"/>
                <w:lang w:val="en-US"/>
              </w:rPr>
              <w:t>NS 4000/10</w:t>
            </w:r>
            <w:r w:rsidRPr="00922469">
              <w:rPr>
                <w:rFonts w:ascii="Courier New" w:hAnsi="Courier New" w:cs="Courier New"/>
                <w:lang w:val="en-US"/>
              </w:rPr>
              <w:t>00</w:t>
            </w:r>
          </w:p>
        </w:tc>
        <w:tc>
          <w:tcPr>
            <w:tcW w:w="0" w:type="auto"/>
            <w:vAlign w:val="center"/>
          </w:tcPr>
          <w:p w:rsidR="00044498" w:rsidRPr="00922469" w:rsidRDefault="00044498" w:rsidP="00044498">
            <w:pPr>
              <w:pStyle w:val="a3"/>
              <w:jc w:val="center"/>
              <w:rPr>
                <w:rFonts w:ascii="Courier New" w:hAnsi="Courier New" w:cs="Courier New"/>
                <w:lang w:val="en-US"/>
              </w:rPr>
            </w:pPr>
            <w:r>
              <w:rPr>
                <w:rFonts w:ascii="Courier New" w:hAnsi="Courier New" w:cs="Courier New"/>
                <w:lang w:val="en-US"/>
              </w:rPr>
              <w:t>10</w:t>
            </w:r>
            <w:r w:rsidRPr="00922469">
              <w:rPr>
                <w:rFonts w:ascii="Courier New" w:hAnsi="Courier New" w:cs="Courier New"/>
                <w:lang w:val="en-US"/>
              </w:rPr>
              <w:t>00</w:t>
            </w:r>
          </w:p>
        </w:tc>
        <w:tc>
          <w:tcPr>
            <w:tcW w:w="0" w:type="auto"/>
            <w:vAlign w:val="center"/>
          </w:tcPr>
          <w:p w:rsidR="00044498" w:rsidRPr="00922469" w:rsidRDefault="00044498" w:rsidP="00044498">
            <w:pPr>
              <w:pStyle w:val="a3"/>
              <w:jc w:val="center"/>
              <w:rPr>
                <w:rFonts w:ascii="Courier New" w:hAnsi="Courier New" w:cs="Courier New"/>
                <w:lang w:val="en-US"/>
              </w:rPr>
            </w:pPr>
            <w:r>
              <w:rPr>
                <w:rFonts w:ascii="Courier New" w:hAnsi="Courier New" w:cs="Courier New"/>
                <w:lang w:val="en-US"/>
              </w:rPr>
              <w:t>4</w:t>
            </w:r>
            <w:r w:rsidRPr="00922469">
              <w:rPr>
                <w:rFonts w:ascii="Courier New" w:hAnsi="Courier New" w:cs="Courier New"/>
                <w:lang w:val="en-US"/>
              </w:rPr>
              <w:t>000</w:t>
            </w:r>
          </w:p>
        </w:tc>
        <w:tc>
          <w:tcPr>
            <w:tcW w:w="0" w:type="auto"/>
            <w:vAlign w:val="center"/>
          </w:tcPr>
          <w:p w:rsidR="00044498" w:rsidRPr="00922469" w:rsidRDefault="00044498" w:rsidP="00044498">
            <w:pPr>
              <w:pStyle w:val="a3"/>
              <w:jc w:val="center"/>
              <w:rPr>
                <w:rFonts w:ascii="Courier New" w:hAnsi="Courier New" w:cs="Courier New"/>
                <w:lang w:val="en-US"/>
              </w:rPr>
            </w:pPr>
            <w:r>
              <w:rPr>
                <w:rFonts w:ascii="Courier New" w:hAnsi="Courier New" w:cs="Courier New"/>
                <w:lang w:val="en-US"/>
              </w:rPr>
              <w:t>120</w:t>
            </w:r>
          </w:p>
        </w:tc>
      </w:tr>
    </w:tbl>
    <w:p w:rsidR="00617848" w:rsidRDefault="00617848" w:rsidP="00641416">
      <w:pPr>
        <w:pStyle w:val="a3"/>
        <w:rPr>
          <w:rFonts w:ascii="Courier New" w:hAnsi="Courier New" w:cs="Courier New"/>
          <w:lang w:val="en-US"/>
        </w:rPr>
      </w:pPr>
    </w:p>
    <w:p w:rsidR="007A7775" w:rsidRPr="007A7775" w:rsidRDefault="007A7775" w:rsidP="00641416">
      <w:pPr>
        <w:pStyle w:val="a3"/>
        <w:rPr>
          <w:rFonts w:ascii="Courier New" w:hAnsi="Courier New" w:cs="Courier New"/>
        </w:rPr>
      </w:pPr>
      <w:r w:rsidRPr="007A7775">
        <w:rPr>
          <w:rFonts w:ascii="Courier New" w:hAnsi="Courier New" w:cs="Courier New"/>
        </w:rPr>
        <w:t>Напряжение  380В, 50Гц. Режим очистки – самотечный.</w:t>
      </w:r>
    </w:p>
    <w:p w:rsidR="007A7775" w:rsidRPr="007A7775" w:rsidRDefault="007A7775" w:rsidP="00641416">
      <w:pPr>
        <w:pStyle w:val="a3"/>
        <w:rPr>
          <w:rFonts w:ascii="Courier New" w:hAnsi="Courier New" w:cs="Courier New"/>
        </w:rPr>
      </w:pPr>
      <w:r w:rsidRPr="007A7775">
        <w:rPr>
          <w:rFonts w:ascii="Courier New" w:hAnsi="Courier New" w:cs="Courier New"/>
        </w:rPr>
        <w:t>При необходимости скомплектовать систему большей производительности, обращайтесь в офисы компании.</w:t>
      </w:r>
    </w:p>
    <w:p w:rsidR="00A44F26" w:rsidRPr="007A7775" w:rsidRDefault="00686768" w:rsidP="00705B18">
      <w:pPr>
        <w:pStyle w:val="3"/>
      </w:pPr>
      <w:bookmarkStart w:id="12" w:name="_Toc219715640"/>
      <w:bookmarkStart w:id="13" w:name="_Toc222198372"/>
      <w:r>
        <w:t xml:space="preserve">2.3.1 </w:t>
      </w:r>
      <w:r w:rsidR="00A44F26" w:rsidRPr="007A7775">
        <w:t>Технологическая емкость ТОР</w:t>
      </w:r>
      <w:bookmarkEnd w:id="12"/>
      <w:bookmarkEnd w:id="13"/>
    </w:p>
    <w:p w:rsidR="00E743BD" w:rsidRDefault="00A44F26" w:rsidP="00A44F26">
      <w:pPr>
        <w:pStyle w:val="a3"/>
        <w:rPr>
          <w:rFonts w:ascii="Courier New" w:hAnsi="Courier New" w:cs="Courier New"/>
        </w:rPr>
      </w:pPr>
      <w:r w:rsidRPr="007A7775">
        <w:rPr>
          <w:rFonts w:ascii="Courier New" w:hAnsi="Courier New" w:cs="Courier New"/>
        </w:rPr>
        <w:t xml:space="preserve">Технологическая емкость ТОР представляет собой </w:t>
      </w:r>
      <w:r w:rsidR="00641416">
        <w:rPr>
          <w:rFonts w:ascii="Courier New" w:hAnsi="Courier New" w:cs="Courier New"/>
        </w:rPr>
        <w:t xml:space="preserve">вертикальную </w:t>
      </w:r>
      <w:r w:rsidR="0058267F">
        <w:rPr>
          <w:rFonts w:ascii="Courier New" w:hAnsi="Courier New" w:cs="Courier New"/>
        </w:rPr>
        <w:t xml:space="preserve">частично заглубленную </w:t>
      </w:r>
      <w:r w:rsidRPr="007A7775">
        <w:rPr>
          <w:rFonts w:ascii="Courier New" w:hAnsi="Courier New" w:cs="Courier New"/>
        </w:rPr>
        <w:t>стеклопластиковую емкость, предназначенную для установки в ней оборудования и автоматики</w:t>
      </w:r>
      <w:r w:rsidR="00686768">
        <w:rPr>
          <w:rFonts w:ascii="Courier New" w:hAnsi="Courier New" w:cs="Courier New"/>
        </w:rPr>
        <w:t>, а так же для хранения химических реагентов в специальных емкостях</w:t>
      </w:r>
      <w:r w:rsidRPr="007A7775">
        <w:rPr>
          <w:rFonts w:ascii="Courier New" w:hAnsi="Courier New" w:cs="Courier New"/>
        </w:rPr>
        <w:t>.</w:t>
      </w:r>
      <w:r w:rsidR="0058267F">
        <w:rPr>
          <w:rFonts w:ascii="Courier New" w:hAnsi="Courier New" w:cs="Courier New"/>
        </w:rPr>
        <w:t xml:space="preserve"> </w:t>
      </w:r>
    </w:p>
    <w:p w:rsidR="00A44F26" w:rsidRDefault="00993F18" w:rsidP="00A44F26">
      <w:pPr>
        <w:pStyle w:val="a3"/>
        <w:rPr>
          <w:rFonts w:ascii="Courier New" w:hAnsi="Courier New" w:cs="Courier New"/>
        </w:rPr>
      </w:pPr>
      <w:r>
        <w:rPr>
          <w:rFonts w:ascii="Courier New" w:hAnsi="Courier New" w:cs="Courier New"/>
        </w:rPr>
        <w:t>Схема</w:t>
      </w:r>
      <w:r w:rsidR="0058267F">
        <w:rPr>
          <w:rFonts w:ascii="Courier New" w:hAnsi="Courier New" w:cs="Courier New"/>
        </w:rPr>
        <w:t xml:space="preserve"> технологической емкости представлен</w:t>
      </w:r>
      <w:r>
        <w:rPr>
          <w:rFonts w:ascii="Courier New" w:hAnsi="Courier New" w:cs="Courier New"/>
        </w:rPr>
        <w:t>а</w:t>
      </w:r>
      <w:r w:rsidR="0058267F">
        <w:rPr>
          <w:rFonts w:ascii="Courier New" w:hAnsi="Courier New" w:cs="Courier New"/>
        </w:rPr>
        <w:t xml:space="preserve"> на рисунке 2.</w:t>
      </w:r>
    </w:p>
    <w:p w:rsidR="0058267F" w:rsidRDefault="0058267F" w:rsidP="00A44F26">
      <w:pPr>
        <w:pStyle w:val="a3"/>
        <w:rPr>
          <w:rFonts w:ascii="Courier New" w:hAnsi="Courier New" w:cs="Courier New"/>
        </w:rPr>
      </w:pPr>
    </w:p>
    <w:p w:rsidR="00E743BD" w:rsidRDefault="00BA54E9" w:rsidP="00E743BD">
      <w:pPr>
        <w:pStyle w:val="a3"/>
        <w:keepNext/>
        <w:jc w:val="center"/>
      </w:pPr>
      <w:r w:rsidRPr="00BA54E9">
        <w:rPr>
          <w:rFonts w:ascii="Courier New" w:hAnsi="Courier New" w:cs="Courier New"/>
          <w:noProof/>
          <w:lang w:eastAsia="ru-RU"/>
        </w:rPr>
        <w:pict>
          <v:rect id="_x0000_s1033" style="position:absolute;left:0;text-align:left;margin-left:196.5pt;margin-top:141.55pt;width:21.95pt;height:23.2pt;z-index:251630080">
            <v:textbox style="mso-next-textbox:#_x0000_s1033">
              <w:txbxContent>
                <w:p w:rsidR="00820DA0" w:rsidRPr="0017700B" w:rsidRDefault="00820DA0" w:rsidP="007C78E5">
                  <w:pPr>
                    <w:jc w:val="center"/>
                  </w:pPr>
                  <w:r>
                    <w:t>3</w:t>
                  </w:r>
                </w:p>
              </w:txbxContent>
            </v:textbox>
          </v:rect>
        </w:pict>
      </w:r>
      <w:r w:rsidRPr="00BA54E9">
        <w:rPr>
          <w:rFonts w:ascii="Courier New" w:hAnsi="Courier New" w:cs="Courier New"/>
          <w:noProof/>
          <w:lang w:eastAsia="ru-RU"/>
        </w:rPr>
        <w:pict>
          <v:rect id="_x0000_s1034" style="position:absolute;left:0;text-align:left;margin-left:266.1pt;margin-top:134.85pt;width:21.95pt;height:23.2pt;z-index:251631104">
            <v:textbox style="mso-next-textbox:#_x0000_s1034">
              <w:txbxContent>
                <w:p w:rsidR="00820DA0" w:rsidRPr="0017700B" w:rsidRDefault="00820DA0" w:rsidP="007C78E5">
                  <w:pPr>
                    <w:jc w:val="center"/>
                  </w:pPr>
                  <w:r>
                    <w:t>4</w:t>
                  </w:r>
                </w:p>
              </w:txbxContent>
            </v:textbox>
          </v:rect>
        </w:pict>
      </w:r>
      <w:r w:rsidRPr="00BA54E9">
        <w:rPr>
          <w:rFonts w:ascii="Courier New" w:hAnsi="Courier New" w:cs="Courier New"/>
          <w:noProof/>
          <w:lang w:eastAsia="ru-RU"/>
        </w:rPr>
        <w:pict>
          <v:rect id="_x0000_s1035" style="position:absolute;left:0;text-align:left;margin-left:154.15pt;margin-top:73.9pt;width:18.35pt;height:23.2pt;z-index:251632128">
            <v:textbox style="mso-next-textbox:#_x0000_s1035">
              <w:txbxContent>
                <w:p w:rsidR="00820DA0" w:rsidRPr="007C78E5" w:rsidRDefault="00820DA0" w:rsidP="007C78E5">
                  <w:pPr>
                    <w:jc w:val="center"/>
                  </w:pPr>
                  <w:r>
                    <w:t>2</w:t>
                  </w:r>
                </w:p>
              </w:txbxContent>
            </v:textbox>
          </v:rect>
        </w:pict>
      </w:r>
      <w:r w:rsidRPr="00BA54E9">
        <w:rPr>
          <w:rFonts w:ascii="Courier New" w:hAnsi="Courier New" w:cs="Courier New"/>
          <w:noProof/>
          <w:lang w:eastAsia="ru-RU"/>
        </w:rPr>
        <w:pict>
          <v:rect id="_x0000_s1032" style="position:absolute;left:0;text-align:left;margin-left:212.05pt;margin-top:3.85pt;width:21.95pt;height:23.2pt;z-index:251629056">
            <v:textbox style="mso-next-textbox:#_x0000_s1032">
              <w:txbxContent>
                <w:p w:rsidR="00820DA0" w:rsidRPr="006933CF" w:rsidRDefault="00820DA0" w:rsidP="007C78E5">
                  <w:pPr>
                    <w:jc w:val="center"/>
                    <w:rPr>
                      <w:lang w:val="en-US"/>
                    </w:rPr>
                  </w:pPr>
                  <w:r>
                    <w:rPr>
                      <w:lang w:val="en-US"/>
                    </w:rPr>
                    <w:t>1</w:t>
                  </w:r>
                </w:p>
              </w:txbxContent>
            </v:textbox>
          </v:rect>
        </w:pict>
      </w:r>
      <w:r w:rsidR="00CA6EA4">
        <w:rPr>
          <w:rFonts w:ascii="Courier New" w:hAnsi="Courier New" w:cs="Courier New"/>
          <w:noProof/>
          <w:lang w:eastAsia="ru-RU"/>
        </w:rPr>
        <w:drawing>
          <wp:inline distT="0" distB="0" distL="0" distR="0">
            <wp:extent cx="2700655" cy="2806700"/>
            <wp:effectExtent l="19050" t="0" r="4445" b="0"/>
            <wp:docPr id="2" name="Рисунок 5" descr="TOP dlya paspo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TOP dlya pasporta.jpg"/>
                    <pic:cNvPicPr>
                      <a:picLocks noChangeAspect="1" noChangeArrowheads="1"/>
                    </pic:cNvPicPr>
                  </pic:nvPicPr>
                  <pic:blipFill>
                    <a:blip r:embed="rId10"/>
                    <a:srcRect/>
                    <a:stretch>
                      <a:fillRect/>
                    </a:stretch>
                  </pic:blipFill>
                  <pic:spPr bwMode="auto">
                    <a:xfrm>
                      <a:off x="0" y="0"/>
                      <a:ext cx="2700655" cy="2806700"/>
                    </a:xfrm>
                    <a:prstGeom prst="rect">
                      <a:avLst/>
                    </a:prstGeom>
                    <a:noFill/>
                    <a:ln w="9525">
                      <a:noFill/>
                      <a:miter lim="800000"/>
                      <a:headEnd/>
                      <a:tailEnd/>
                    </a:ln>
                  </pic:spPr>
                </pic:pic>
              </a:graphicData>
            </a:graphic>
          </wp:inline>
        </w:drawing>
      </w:r>
    </w:p>
    <w:p w:rsidR="00E743BD" w:rsidRDefault="00E743BD" w:rsidP="00E743BD">
      <w:pPr>
        <w:pStyle w:val="a3"/>
        <w:jc w:val="center"/>
      </w:pPr>
    </w:p>
    <w:p w:rsidR="0058267F" w:rsidRDefault="00E743BD" w:rsidP="00E743BD">
      <w:pPr>
        <w:pStyle w:val="a3"/>
        <w:jc w:val="center"/>
        <w:rPr>
          <w:rFonts w:ascii="Courier New" w:hAnsi="Courier New" w:cs="Courier New"/>
        </w:rPr>
      </w:pPr>
      <w:r>
        <w:t xml:space="preserve">Рисунок </w:t>
      </w:r>
      <w:fldSimple w:instr=" SEQ Рисунок \* ARABIC ">
        <w:r w:rsidR="00AD614A">
          <w:rPr>
            <w:noProof/>
          </w:rPr>
          <w:t>2</w:t>
        </w:r>
      </w:fldSimple>
      <w:r>
        <w:t xml:space="preserve">. Общая схема агрегатов технологической емкости </w:t>
      </w:r>
      <w:r>
        <w:rPr>
          <w:lang w:val="en-US"/>
        </w:rPr>
        <w:t>TOP</w:t>
      </w:r>
      <w:r>
        <w:t>.</w:t>
      </w:r>
    </w:p>
    <w:p w:rsidR="007C78E5" w:rsidRDefault="007C78E5" w:rsidP="007C78E5">
      <w:pPr>
        <w:pStyle w:val="a3"/>
        <w:jc w:val="center"/>
        <w:rPr>
          <w:rFonts w:ascii="Courier New" w:hAnsi="Courier New" w:cs="Courier New"/>
        </w:rPr>
      </w:pPr>
    </w:p>
    <w:p w:rsidR="00A44F26" w:rsidRPr="007A7775" w:rsidRDefault="00A44F26" w:rsidP="007C78E5">
      <w:pPr>
        <w:pStyle w:val="a3"/>
        <w:rPr>
          <w:rFonts w:ascii="Courier New" w:hAnsi="Courier New" w:cs="Courier New"/>
        </w:rPr>
      </w:pPr>
    </w:p>
    <w:p w:rsidR="00A44F26" w:rsidRPr="007A7775" w:rsidRDefault="00A44F26" w:rsidP="00A44F26">
      <w:pPr>
        <w:pStyle w:val="a3"/>
        <w:rPr>
          <w:rFonts w:ascii="Courier New" w:hAnsi="Courier New" w:cs="Courier New"/>
        </w:rPr>
      </w:pPr>
      <w:r w:rsidRPr="007A7775">
        <w:rPr>
          <w:rFonts w:ascii="Courier New" w:hAnsi="Courier New" w:cs="Courier New"/>
        </w:rPr>
        <w:t xml:space="preserve">В комплект поставки ТОР входит: </w:t>
      </w:r>
    </w:p>
    <w:p w:rsidR="00A44F26" w:rsidRDefault="00A44F26" w:rsidP="00A44F26">
      <w:pPr>
        <w:pStyle w:val="a3"/>
        <w:numPr>
          <w:ilvl w:val="0"/>
          <w:numId w:val="2"/>
        </w:numPr>
        <w:rPr>
          <w:rFonts w:ascii="Courier New" w:hAnsi="Courier New" w:cs="Courier New"/>
        </w:rPr>
      </w:pPr>
      <w:r w:rsidRPr="007C78E5">
        <w:rPr>
          <w:rFonts w:ascii="Courier New" w:hAnsi="Courier New" w:cs="Courier New"/>
        </w:rPr>
        <w:t xml:space="preserve">Технологическая емкость ТОР с </w:t>
      </w:r>
      <w:r w:rsidR="007C78E5">
        <w:rPr>
          <w:rFonts w:ascii="Courier New" w:hAnsi="Courier New" w:cs="Courier New"/>
        </w:rPr>
        <w:t xml:space="preserve">утепленной крышкой, </w:t>
      </w:r>
      <w:r w:rsidRPr="007C78E5">
        <w:rPr>
          <w:rFonts w:ascii="Courier New" w:hAnsi="Courier New" w:cs="Courier New"/>
        </w:rPr>
        <w:t>патрубк</w:t>
      </w:r>
      <w:r w:rsidR="007C78E5">
        <w:rPr>
          <w:rFonts w:ascii="Courier New" w:hAnsi="Courier New" w:cs="Courier New"/>
        </w:rPr>
        <w:t>ом</w:t>
      </w:r>
      <w:r w:rsidRPr="007C78E5">
        <w:rPr>
          <w:rFonts w:ascii="Courier New" w:hAnsi="Courier New" w:cs="Courier New"/>
        </w:rPr>
        <w:t xml:space="preserve"> </w:t>
      </w:r>
      <w:r w:rsidR="00686768" w:rsidRPr="007C78E5">
        <w:rPr>
          <w:rFonts w:ascii="Courier New" w:hAnsi="Courier New" w:cs="Courier New"/>
        </w:rPr>
        <w:t xml:space="preserve">для ввода-вывода электрических кабелей </w:t>
      </w:r>
      <w:r w:rsidRPr="007C78E5">
        <w:rPr>
          <w:rFonts w:ascii="Courier New" w:hAnsi="Courier New" w:cs="Courier New"/>
        </w:rPr>
        <w:t>и химическ</w:t>
      </w:r>
      <w:r w:rsidR="00686768" w:rsidRPr="007C78E5">
        <w:rPr>
          <w:rFonts w:ascii="Courier New" w:hAnsi="Courier New" w:cs="Courier New"/>
        </w:rPr>
        <w:t>их</w:t>
      </w:r>
      <w:r w:rsidRPr="007C78E5">
        <w:rPr>
          <w:rFonts w:ascii="Courier New" w:hAnsi="Courier New" w:cs="Courier New"/>
        </w:rPr>
        <w:t xml:space="preserve"> трубопровод</w:t>
      </w:r>
      <w:r w:rsidR="00686768" w:rsidRPr="007C78E5">
        <w:rPr>
          <w:rFonts w:ascii="Courier New" w:hAnsi="Courier New" w:cs="Courier New"/>
        </w:rPr>
        <w:t xml:space="preserve">ов, патрубками </w:t>
      </w:r>
      <w:r w:rsidR="00686768" w:rsidRPr="007C78E5">
        <w:rPr>
          <w:rFonts w:ascii="Courier New" w:hAnsi="Courier New" w:cs="Courier New"/>
        </w:rPr>
        <w:lastRenderedPageBreak/>
        <w:t>воздуховодов, вентиляционными патрубками</w:t>
      </w:r>
      <w:r w:rsidR="007C78E5">
        <w:rPr>
          <w:rFonts w:ascii="Courier New" w:hAnsi="Courier New" w:cs="Courier New"/>
        </w:rPr>
        <w:t>, патрубками для заливки химических реагентов</w:t>
      </w:r>
      <w:r w:rsidRPr="007C78E5">
        <w:rPr>
          <w:rFonts w:ascii="Courier New" w:hAnsi="Courier New" w:cs="Courier New"/>
        </w:rPr>
        <w:t>;</w:t>
      </w:r>
    </w:p>
    <w:p w:rsidR="007C78E5" w:rsidRDefault="007C78E5" w:rsidP="007C78E5">
      <w:pPr>
        <w:pStyle w:val="a3"/>
        <w:numPr>
          <w:ilvl w:val="0"/>
          <w:numId w:val="2"/>
        </w:numPr>
        <w:rPr>
          <w:rFonts w:ascii="Courier New" w:hAnsi="Courier New" w:cs="Courier New"/>
        </w:rPr>
      </w:pPr>
      <w:r w:rsidRPr="007C78E5">
        <w:rPr>
          <w:rFonts w:ascii="Courier New" w:hAnsi="Courier New" w:cs="Courier New"/>
        </w:rPr>
        <w:t>Электрически</w:t>
      </w:r>
      <w:r w:rsidR="00820DA0">
        <w:rPr>
          <w:rFonts w:ascii="Courier New" w:hAnsi="Courier New" w:cs="Courier New"/>
        </w:rPr>
        <w:t>й щит с автоматикой</w:t>
      </w:r>
      <w:r w:rsidRPr="007C78E5">
        <w:rPr>
          <w:rFonts w:ascii="Courier New" w:hAnsi="Courier New" w:cs="Courier New"/>
        </w:rPr>
        <w:t>;</w:t>
      </w:r>
    </w:p>
    <w:p w:rsidR="00A44F26" w:rsidRDefault="007C78E5" w:rsidP="00A44F26">
      <w:pPr>
        <w:pStyle w:val="a3"/>
        <w:numPr>
          <w:ilvl w:val="0"/>
          <w:numId w:val="2"/>
        </w:numPr>
        <w:rPr>
          <w:rFonts w:ascii="Courier New" w:hAnsi="Courier New" w:cs="Courier New"/>
        </w:rPr>
      </w:pPr>
      <w:r>
        <w:rPr>
          <w:rFonts w:ascii="Courier New" w:hAnsi="Courier New" w:cs="Courier New"/>
        </w:rPr>
        <w:t>Воздуходувка Omega;</w:t>
      </w:r>
    </w:p>
    <w:p w:rsidR="00A44F26" w:rsidRPr="007C78E5" w:rsidRDefault="007C78E5" w:rsidP="00A44F26">
      <w:pPr>
        <w:pStyle w:val="a3"/>
        <w:numPr>
          <w:ilvl w:val="0"/>
          <w:numId w:val="2"/>
        </w:numPr>
        <w:rPr>
          <w:rFonts w:ascii="Courier New" w:hAnsi="Courier New" w:cs="Courier New"/>
        </w:rPr>
      </w:pPr>
      <w:r>
        <w:rPr>
          <w:rFonts w:ascii="Courier New" w:hAnsi="Courier New" w:cs="Courier New"/>
        </w:rPr>
        <w:t>Д</w:t>
      </w:r>
      <w:r w:rsidRPr="007C78E5">
        <w:rPr>
          <w:rFonts w:ascii="Courier New" w:hAnsi="Courier New" w:cs="Courier New"/>
        </w:rPr>
        <w:t xml:space="preserve">ве полиэтиленовые емкости для хранения химикатов </w:t>
      </w:r>
      <w:r>
        <w:rPr>
          <w:rFonts w:ascii="Courier New" w:hAnsi="Courier New" w:cs="Courier New"/>
        </w:rPr>
        <w:t>и д</w:t>
      </w:r>
      <w:r w:rsidR="00A44F26" w:rsidRPr="007C78E5">
        <w:rPr>
          <w:rFonts w:ascii="Courier New" w:hAnsi="Courier New" w:cs="Courier New"/>
        </w:rPr>
        <w:t>ва дозировочных насоса</w:t>
      </w:r>
      <w:r>
        <w:rPr>
          <w:rFonts w:ascii="Courier New" w:hAnsi="Courier New" w:cs="Courier New"/>
        </w:rPr>
        <w:t>.</w:t>
      </w:r>
    </w:p>
    <w:p w:rsidR="00A44F26" w:rsidRPr="007A7775" w:rsidRDefault="00A44F26" w:rsidP="00A44F26">
      <w:pPr>
        <w:pStyle w:val="a3"/>
        <w:rPr>
          <w:rFonts w:ascii="Courier New" w:hAnsi="Courier New" w:cs="Courier New"/>
        </w:rPr>
      </w:pPr>
    </w:p>
    <w:p w:rsidR="00A44F26" w:rsidRPr="007A7775" w:rsidRDefault="00A44F26" w:rsidP="00A44F26">
      <w:pPr>
        <w:pStyle w:val="a3"/>
        <w:rPr>
          <w:rFonts w:ascii="Courier New" w:hAnsi="Courier New" w:cs="Courier New"/>
        </w:rPr>
      </w:pPr>
      <w:r w:rsidRPr="007A7775">
        <w:rPr>
          <w:rFonts w:ascii="Courier New" w:hAnsi="Courier New" w:cs="Courier New"/>
        </w:rPr>
        <w:t>Технологическая емкость имеет следующие размеры D=2,2 м</w:t>
      </w:r>
      <w:r w:rsidR="007C78E5">
        <w:rPr>
          <w:rFonts w:ascii="Courier New" w:hAnsi="Courier New" w:cs="Courier New"/>
        </w:rPr>
        <w:t xml:space="preserve">, </w:t>
      </w:r>
      <w:r w:rsidR="007C78E5">
        <w:rPr>
          <w:rFonts w:ascii="Courier New" w:hAnsi="Courier New" w:cs="Courier New"/>
          <w:lang w:val="en-US"/>
        </w:rPr>
        <w:t>H</w:t>
      </w:r>
      <w:r w:rsidR="007C78E5">
        <w:rPr>
          <w:rFonts w:ascii="Courier New" w:hAnsi="Courier New" w:cs="Courier New"/>
        </w:rPr>
        <w:t>=2,45 м</w:t>
      </w:r>
      <w:r w:rsidRPr="007A7775">
        <w:rPr>
          <w:rFonts w:ascii="Courier New" w:hAnsi="Courier New" w:cs="Courier New"/>
        </w:rPr>
        <w:t xml:space="preserve">. </w:t>
      </w:r>
    </w:p>
    <w:p w:rsidR="007A7775" w:rsidRPr="007A7775" w:rsidRDefault="007A7775" w:rsidP="00705B18">
      <w:pPr>
        <w:pStyle w:val="3"/>
      </w:pPr>
      <w:bookmarkStart w:id="14" w:name="_Toc219715641"/>
      <w:bookmarkStart w:id="15" w:name="_Toc222198373"/>
      <w:r w:rsidRPr="007A7775">
        <w:t>2.3.</w:t>
      </w:r>
      <w:r w:rsidR="00A44F26">
        <w:t>2</w:t>
      </w:r>
      <w:r w:rsidR="0039373F">
        <w:t xml:space="preserve"> Первичный блок </w:t>
      </w:r>
      <w:r w:rsidRPr="007A7775">
        <w:t>АР</w:t>
      </w:r>
      <w:bookmarkEnd w:id="14"/>
      <w:bookmarkEnd w:id="15"/>
    </w:p>
    <w:p w:rsidR="007A7775" w:rsidRPr="007A7775" w:rsidRDefault="007A7775" w:rsidP="00641416">
      <w:pPr>
        <w:pStyle w:val="a3"/>
        <w:rPr>
          <w:rFonts w:ascii="Courier New" w:hAnsi="Courier New" w:cs="Courier New"/>
        </w:rPr>
      </w:pPr>
      <w:r w:rsidRPr="007A7775">
        <w:rPr>
          <w:rFonts w:ascii="Courier New" w:hAnsi="Courier New" w:cs="Courier New"/>
        </w:rPr>
        <w:t xml:space="preserve">Первичный блок АР представляет собой </w:t>
      </w:r>
      <w:r w:rsidR="00641416">
        <w:rPr>
          <w:rFonts w:ascii="Courier New" w:hAnsi="Courier New" w:cs="Courier New"/>
        </w:rPr>
        <w:t xml:space="preserve">горизонтальную </w:t>
      </w:r>
      <w:r w:rsidRPr="007A7775">
        <w:rPr>
          <w:rFonts w:ascii="Courier New" w:hAnsi="Courier New" w:cs="Courier New"/>
        </w:rPr>
        <w:t>стеклопластиковую  емкость, разделенную на три секции. Емкость оборудована входным и выходным патрубками для очищаемого стока. Во второй и третьей камерах первичного блока установлены патрубки, входящие в систему рециркуляции активного ила, в третьей также оборудована система аэрации стока.</w:t>
      </w:r>
    </w:p>
    <w:p w:rsidR="00993F18" w:rsidRDefault="007A7775" w:rsidP="00641416">
      <w:pPr>
        <w:pStyle w:val="a3"/>
        <w:rPr>
          <w:rFonts w:ascii="Courier New" w:hAnsi="Courier New" w:cs="Courier New"/>
        </w:rPr>
      </w:pPr>
      <w:r w:rsidRPr="007A7775">
        <w:rPr>
          <w:rFonts w:ascii="Courier New" w:hAnsi="Courier New" w:cs="Courier New"/>
        </w:rPr>
        <w:t>Два технических колодца EuroHUK снабжены вентиляционными патрубками и чугунными крышками.</w:t>
      </w:r>
      <w:r w:rsidR="0058267F">
        <w:rPr>
          <w:rFonts w:ascii="Courier New" w:hAnsi="Courier New" w:cs="Courier New"/>
        </w:rPr>
        <w:t xml:space="preserve"> </w:t>
      </w:r>
    </w:p>
    <w:p w:rsidR="00993F18" w:rsidRDefault="00993F18" w:rsidP="00993F18">
      <w:pPr>
        <w:pStyle w:val="a3"/>
        <w:jc w:val="center"/>
        <w:rPr>
          <w:rFonts w:ascii="Courier New" w:hAnsi="Courier New" w:cs="Courier New"/>
        </w:rPr>
      </w:pPr>
    </w:p>
    <w:p w:rsidR="00993F18" w:rsidRPr="00993F18" w:rsidRDefault="00993F18" w:rsidP="00993F18">
      <w:pPr>
        <w:pStyle w:val="a3"/>
        <w:jc w:val="center"/>
        <w:rPr>
          <w:rFonts w:ascii="Courier New" w:hAnsi="Courier New" w:cs="Courier New"/>
        </w:rPr>
      </w:pPr>
      <w:r>
        <w:rPr>
          <w:rFonts w:ascii="Courier New" w:hAnsi="Courier New" w:cs="Courier New"/>
        </w:rPr>
        <w:t xml:space="preserve">Технические характеристики Первичного блока </w:t>
      </w:r>
      <w:r>
        <w:rPr>
          <w:rFonts w:ascii="Courier New" w:hAnsi="Courier New" w:cs="Courier New"/>
          <w:lang w:val="en-US"/>
        </w:rPr>
        <w:t>AP</w:t>
      </w:r>
      <w:r>
        <w:rPr>
          <w:rFonts w:ascii="Courier New" w:hAnsi="Courier New" w:cs="Courier New"/>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3"/>
        <w:gridCol w:w="1522"/>
        <w:gridCol w:w="1603"/>
        <w:gridCol w:w="1183"/>
        <w:gridCol w:w="1523"/>
        <w:gridCol w:w="1249"/>
        <w:gridCol w:w="1225"/>
      </w:tblGrid>
      <w:tr w:rsidR="00993F18" w:rsidRPr="00922469">
        <w:tc>
          <w:tcPr>
            <w:tcW w:w="1523"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rPr>
              <w:t>Типоразмер</w:t>
            </w:r>
          </w:p>
        </w:tc>
        <w:tc>
          <w:tcPr>
            <w:tcW w:w="1522"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rPr>
              <w:t>Количество емкостей, шт.</w:t>
            </w:r>
          </w:p>
        </w:tc>
        <w:tc>
          <w:tcPr>
            <w:tcW w:w="1603"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rPr>
              <w:t>Объём, м3</w:t>
            </w:r>
          </w:p>
        </w:tc>
        <w:tc>
          <w:tcPr>
            <w:tcW w:w="1183"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rPr>
              <w:t>Длина L, м.</w:t>
            </w:r>
          </w:p>
        </w:tc>
        <w:tc>
          <w:tcPr>
            <w:tcW w:w="1523"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rPr>
              <w:t>Внутренний диаметр D, м.</w:t>
            </w:r>
          </w:p>
        </w:tc>
        <w:tc>
          <w:tcPr>
            <w:tcW w:w="1249" w:type="dxa"/>
            <w:vAlign w:val="center"/>
          </w:tcPr>
          <w:p w:rsidR="00993F18" w:rsidRPr="00922469" w:rsidRDefault="00993F18" w:rsidP="00922469">
            <w:pPr>
              <w:pStyle w:val="a3"/>
              <w:jc w:val="center"/>
              <w:rPr>
                <w:rFonts w:ascii="Courier New" w:hAnsi="Courier New" w:cs="Courier New"/>
              </w:rPr>
            </w:pPr>
            <w:r w:rsidRPr="00922469">
              <w:rPr>
                <w:rFonts w:ascii="Courier New" w:hAnsi="Courier New" w:cs="Courier New"/>
              </w:rPr>
              <w:t>Высота вх. патрубка Н, м</w:t>
            </w:r>
          </w:p>
        </w:tc>
        <w:tc>
          <w:tcPr>
            <w:tcW w:w="850" w:type="dxa"/>
            <w:vAlign w:val="center"/>
          </w:tcPr>
          <w:p w:rsidR="00993F18" w:rsidRPr="00922469" w:rsidRDefault="00993F18" w:rsidP="00922469">
            <w:pPr>
              <w:pStyle w:val="a3"/>
              <w:jc w:val="center"/>
              <w:rPr>
                <w:rFonts w:ascii="Courier New" w:hAnsi="Courier New" w:cs="Courier New"/>
              </w:rPr>
            </w:pPr>
            <w:r w:rsidRPr="00922469">
              <w:rPr>
                <w:rFonts w:ascii="Courier New" w:hAnsi="Courier New" w:cs="Courier New"/>
              </w:rPr>
              <w:t>Высота вых. патрубка Н, м</w:t>
            </w:r>
          </w:p>
        </w:tc>
      </w:tr>
      <w:tr w:rsidR="00993F18" w:rsidRPr="00922469">
        <w:tc>
          <w:tcPr>
            <w:tcW w:w="1523"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NS 50/12,5</w:t>
            </w:r>
          </w:p>
        </w:tc>
        <w:tc>
          <w:tcPr>
            <w:tcW w:w="1522"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1</w:t>
            </w:r>
          </w:p>
        </w:tc>
        <w:tc>
          <w:tcPr>
            <w:tcW w:w="1603"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10</w:t>
            </w:r>
          </w:p>
        </w:tc>
        <w:tc>
          <w:tcPr>
            <w:tcW w:w="1183"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5,5</w:t>
            </w:r>
          </w:p>
        </w:tc>
        <w:tc>
          <w:tcPr>
            <w:tcW w:w="1523"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1,6</w:t>
            </w:r>
          </w:p>
        </w:tc>
        <w:tc>
          <w:tcPr>
            <w:tcW w:w="1249"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1,53</w:t>
            </w:r>
          </w:p>
        </w:tc>
        <w:tc>
          <w:tcPr>
            <w:tcW w:w="850" w:type="dxa"/>
            <w:vAlign w:val="center"/>
          </w:tcPr>
          <w:p w:rsidR="00993F18" w:rsidRPr="00922469" w:rsidRDefault="00993F18" w:rsidP="00922469">
            <w:pPr>
              <w:pStyle w:val="a3"/>
              <w:jc w:val="center"/>
              <w:rPr>
                <w:rFonts w:ascii="Courier New" w:hAnsi="Courier New" w:cs="Courier New"/>
              </w:rPr>
            </w:pPr>
            <w:r w:rsidRPr="00922469">
              <w:rPr>
                <w:rFonts w:ascii="Courier New" w:hAnsi="Courier New" w:cs="Courier New"/>
              </w:rPr>
              <w:t>1,46</w:t>
            </w:r>
          </w:p>
        </w:tc>
      </w:tr>
      <w:tr w:rsidR="00993F18" w:rsidRPr="00922469">
        <w:tc>
          <w:tcPr>
            <w:tcW w:w="1523"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NS 100/25</w:t>
            </w:r>
          </w:p>
        </w:tc>
        <w:tc>
          <w:tcPr>
            <w:tcW w:w="1522"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1</w:t>
            </w:r>
          </w:p>
        </w:tc>
        <w:tc>
          <w:tcPr>
            <w:tcW w:w="1603"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20</w:t>
            </w:r>
          </w:p>
        </w:tc>
        <w:tc>
          <w:tcPr>
            <w:tcW w:w="1183"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5,9</w:t>
            </w:r>
          </w:p>
        </w:tc>
        <w:tc>
          <w:tcPr>
            <w:tcW w:w="1523"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2,2</w:t>
            </w:r>
          </w:p>
        </w:tc>
        <w:tc>
          <w:tcPr>
            <w:tcW w:w="1249"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2,1</w:t>
            </w:r>
          </w:p>
        </w:tc>
        <w:tc>
          <w:tcPr>
            <w:tcW w:w="850" w:type="dxa"/>
            <w:vAlign w:val="center"/>
          </w:tcPr>
          <w:p w:rsidR="00993F18" w:rsidRPr="00922469" w:rsidRDefault="00993F18" w:rsidP="00922469">
            <w:pPr>
              <w:pStyle w:val="a3"/>
              <w:jc w:val="center"/>
              <w:rPr>
                <w:rFonts w:ascii="Courier New" w:hAnsi="Courier New" w:cs="Courier New"/>
              </w:rPr>
            </w:pPr>
            <w:r w:rsidRPr="00922469">
              <w:rPr>
                <w:rFonts w:ascii="Courier New" w:hAnsi="Courier New" w:cs="Courier New"/>
              </w:rPr>
              <w:t>2,03</w:t>
            </w:r>
          </w:p>
        </w:tc>
      </w:tr>
      <w:tr w:rsidR="00993F18" w:rsidRPr="00922469">
        <w:tc>
          <w:tcPr>
            <w:tcW w:w="1523"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NS 200/50</w:t>
            </w:r>
          </w:p>
        </w:tc>
        <w:tc>
          <w:tcPr>
            <w:tcW w:w="1522"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1</w:t>
            </w:r>
          </w:p>
        </w:tc>
        <w:tc>
          <w:tcPr>
            <w:tcW w:w="1603"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40</w:t>
            </w:r>
          </w:p>
        </w:tc>
        <w:tc>
          <w:tcPr>
            <w:tcW w:w="1183"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6,4</w:t>
            </w:r>
          </w:p>
        </w:tc>
        <w:tc>
          <w:tcPr>
            <w:tcW w:w="1523"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3</w:t>
            </w:r>
          </w:p>
        </w:tc>
        <w:tc>
          <w:tcPr>
            <w:tcW w:w="1249"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2,9</w:t>
            </w:r>
          </w:p>
        </w:tc>
        <w:tc>
          <w:tcPr>
            <w:tcW w:w="850" w:type="dxa"/>
            <w:vAlign w:val="center"/>
          </w:tcPr>
          <w:p w:rsidR="00993F18" w:rsidRPr="00922469" w:rsidRDefault="00993F18" w:rsidP="00922469">
            <w:pPr>
              <w:pStyle w:val="a3"/>
              <w:jc w:val="center"/>
              <w:rPr>
                <w:rFonts w:ascii="Courier New" w:hAnsi="Courier New" w:cs="Courier New"/>
              </w:rPr>
            </w:pPr>
            <w:r w:rsidRPr="00922469">
              <w:rPr>
                <w:rFonts w:ascii="Courier New" w:hAnsi="Courier New" w:cs="Courier New"/>
              </w:rPr>
              <w:t>2,83</w:t>
            </w:r>
          </w:p>
        </w:tc>
      </w:tr>
      <w:tr w:rsidR="00993F18" w:rsidRPr="00922469">
        <w:tc>
          <w:tcPr>
            <w:tcW w:w="1523"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NS 300/75</w:t>
            </w:r>
          </w:p>
        </w:tc>
        <w:tc>
          <w:tcPr>
            <w:tcW w:w="1522"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1</w:t>
            </w:r>
          </w:p>
        </w:tc>
        <w:tc>
          <w:tcPr>
            <w:tcW w:w="1603"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60</w:t>
            </w:r>
          </w:p>
        </w:tc>
        <w:tc>
          <w:tcPr>
            <w:tcW w:w="1183"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9,4</w:t>
            </w:r>
          </w:p>
        </w:tc>
        <w:tc>
          <w:tcPr>
            <w:tcW w:w="1523"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3</w:t>
            </w:r>
          </w:p>
        </w:tc>
        <w:tc>
          <w:tcPr>
            <w:tcW w:w="1249"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2,9</w:t>
            </w:r>
          </w:p>
        </w:tc>
        <w:tc>
          <w:tcPr>
            <w:tcW w:w="850" w:type="dxa"/>
            <w:vAlign w:val="center"/>
          </w:tcPr>
          <w:p w:rsidR="00993F18" w:rsidRPr="00922469" w:rsidRDefault="00993F18" w:rsidP="00922469">
            <w:pPr>
              <w:pStyle w:val="a3"/>
              <w:jc w:val="center"/>
              <w:rPr>
                <w:rFonts w:ascii="Courier New" w:hAnsi="Courier New" w:cs="Courier New"/>
              </w:rPr>
            </w:pPr>
            <w:r w:rsidRPr="00922469">
              <w:rPr>
                <w:rFonts w:ascii="Courier New" w:hAnsi="Courier New" w:cs="Courier New"/>
              </w:rPr>
              <w:t>2,83</w:t>
            </w:r>
          </w:p>
        </w:tc>
      </w:tr>
      <w:tr w:rsidR="00993F18" w:rsidRPr="00922469">
        <w:tc>
          <w:tcPr>
            <w:tcW w:w="1523"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NS 400/100</w:t>
            </w:r>
          </w:p>
        </w:tc>
        <w:tc>
          <w:tcPr>
            <w:tcW w:w="1522"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1</w:t>
            </w:r>
          </w:p>
        </w:tc>
        <w:tc>
          <w:tcPr>
            <w:tcW w:w="1603"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80</w:t>
            </w:r>
          </w:p>
        </w:tc>
        <w:tc>
          <w:tcPr>
            <w:tcW w:w="1183"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12,3</w:t>
            </w:r>
          </w:p>
        </w:tc>
        <w:tc>
          <w:tcPr>
            <w:tcW w:w="1523"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3</w:t>
            </w:r>
          </w:p>
        </w:tc>
        <w:tc>
          <w:tcPr>
            <w:tcW w:w="1249"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2,9</w:t>
            </w:r>
          </w:p>
        </w:tc>
        <w:tc>
          <w:tcPr>
            <w:tcW w:w="850" w:type="dxa"/>
            <w:vAlign w:val="center"/>
          </w:tcPr>
          <w:p w:rsidR="00993F18" w:rsidRPr="00922469" w:rsidRDefault="00993F18" w:rsidP="00922469">
            <w:pPr>
              <w:pStyle w:val="a3"/>
              <w:jc w:val="center"/>
              <w:rPr>
                <w:rFonts w:ascii="Courier New" w:hAnsi="Courier New" w:cs="Courier New"/>
              </w:rPr>
            </w:pPr>
            <w:r w:rsidRPr="00922469">
              <w:rPr>
                <w:rFonts w:ascii="Courier New" w:hAnsi="Courier New" w:cs="Courier New"/>
              </w:rPr>
              <w:t>2,83</w:t>
            </w:r>
          </w:p>
        </w:tc>
      </w:tr>
    </w:tbl>
    <w:p w:rsidR="00993F18" w:rsidRDefault="00993F18" w:rsidP="00641416">
      <w:pPr>
        <w:pStyle w:val="a3"/>
        <w:rPr>
          <w:rFonts w:ascii="Courier New" w:hAnsi="Courier New" w:cs="Courier New"/>
        </w:rPr>
      </w:pPr>
    </w:p>
    <w:p w:rsidR="007A7775" w:rsidRDefault="0058267F" w:rsidP="00641416">
      <w:pPr>
        <w:pStyle w:val="a3"/>
        <w:rPr>
          <w:rFonts w:ascii="Courier New" w:hAnsi="Courier New" w:cs="Courier New"/>
        </w:rPr>
      </w:pPr>
      <w:r>
        <w:rPr>
          <w:rFonts w:ascii="Courier New" w:hAnsi="Courier New" w:cs="Courier New"/>
        </w:rPr>
        <w:t xml:space="preserve">Схема Первичного блока </w:t>
      </w:r>
      <w:r>
        <w:rPr>
          <w:rFonts w:ascii="Courier New" w:hAnsi="Courier New" w:cs="Courier New"/>
          <w:lang w:val="en-US"/>
        </w:rPr>
        <w:t>AP</w:t>
      </w:r>
      <w:r w:rsidRPr="00E544EB">
        <w:rPr>
          <w:rFonts w:ascii="Courier New" w:hAnsi="Courier New" w:cs="Courier New"/>
        </w:rPr>
        <w:t xml:space="preserve"> </w:t>
      </w:r>
      <w:r>
        <w:rPr>
          <w:rFonts w:ascii="Courier New" w:hAnsi="Courier New" w:cs="Courier New"/>
        </w:rPr>
        <w:t>представлена на рисунке 3.</w:t>
      </w:r>
    </w:p>
    <w:p w:rsidR="0058267F" w:rsidRDefault="0058267F" w:rsidP="00641416">
      <w:pPr>
        <w:pStyle w:val="a3"/>
        <w:rPr>
          <w:rFonts w:ascii="Courier New" w:hAnsi="Courier New" w:cs="Courier New"/>
        </w:rPr>
      </w:pPr>
    </w:p>
    <w:p w:rsidR="00E743BD" w:rsidRDefault="00BA54E9" w:rsidP="00E743BD">
      <w:pPr>
        <w:pStyle w:val="a3"/>
        <w:keepNext/>
        <w:jc w:val="center"/>
      </w:pPr>
      <w:r w:rsidRPr="00BA54E9">
        <w:rPr>
          <w:rFonts w:ascii="Courier New" w:hAnsi="Courier New" w:cs="Courier New"/>
          <w:noProof/>
          <w:lang w:eastAsia="ru-RU"/>
        </w:rPr>
        <w:pict>
          <v:rect id="_x0000_s1043" style="position:absolute;left:0;text-align:left;margin-left:138pt;margin-top:94.2pt;width:21.95pt;height:23.2pt;z-index:251640320">
            <v:textbox style="mso-next-textbox:#_x0000_s1043">
              <w:txbxContent>
                <w:p w:rsidR="00820DA0" w:rsidRPr="00E544EB" w:rsidRDefault="00820DA0" w:rsidP="0017700B">
                  <w:pPr>
                    <w:jc w:val="center"/>
                  </w:pPr>
                  <w:r>
                    <w:t>О</w:t>
                  </w:r>
                </w:p>
              </w:txbxContent>
            </v:textbox>
          </v:rect>
        </w:pict>
      </w:r>
      <w:r w:rsidRPr="00BA54E9">
        <w:rPr>
          <w:rFonts w:ascii="Courier New" w:hAnsi="Courier New" w:cs="Courier New"/>
          <w:noProof/>
          <w:lang w:eastAsia="ru-RU"/>
        </w:rPr>
        <w:pict>
          <v:rect id="_x0000_s1044" style="position:absolute;left:0;text-align:left;margin-left:230.65pt;margin-top:94.2pt;width:21.95pt;height:23.2pt;z-index:251641344">
            <v:textbox style="mso-next-textbox:#_x0000_s1044">
              <w:txbxContent>
                <w:p w:rsidR="00820DA0" w:rsidRPr="00E544EB" w:rsidRDefault="00820DA0" w:rsidP="0017700B">
                  <w:pPr>
                    <w:jc w:val="center"/>
                  </w:pPr>
                  <w:r>
                    <w:t>Н</w:t>
                  </w:r>
                </w:p>
              </w:txbxContent>
            </v:textbox>
          </v:rect>
        </w:pict>
      </w:r>
      <w:r w:rsidRPr="00BA54E9">
        <w:rPr>
          <w:rFonts w:ascii="Courier New" w:hAnsi="Courier New" w:cs="Courier New"/>
          <w:noProof/>
          <w:lang w:eastAsia="ru-RU"/>
        </w:rPr>
        <w:pict>
          <v:rect id="_x0000_s1036" style="position:absolute;left:0;text-align:left;margin-left:307.65pt;margin-top:94.2pt;width:21.95pt;height:23.2pt;z-index:251633152">
            <v:textbox style="mso-next-textbox:#_x0000_s1036">
              <w:txbxContent>
                <w:p w:rsidR="00820DA0" w:rsidRPr="00E544EB" w:rsidRDefault="00820DA0" w:rsidP="0017700B">
                  <w:pPr>
                    <w:jc w:val="center"/>
                  </w:pPr>
                  <w:r>
                    <w:t>Д</w:t>
                  </w:r>
                </w:p>
              </w:txbxContent>
            </v:textbox>
          </v:rect>
        </w:pict>
      </w:r>
      <w:r w:rsidRPr="00BA54E9">
        <w:rPr>
          <w:rFonts w:ascii="Courier New" w:hAnsi="Courier New" w:cs="Courier New"/>
          <w:noProof/>
          <w:lang w:eastAsia="ru-RU"/>
        </w:rPr>
        <w:pict>
          <v:rect id="_x0000_s1037" style="position:absolute;left:0;text-align:left;margin-left:185.65pt;margin-top:110.45pt;width:21.95pt;height:23.2pt;z-index:251634176">
            <v:textbox style="mso-next-textbox:#_x0000_s1037">
              <w:txbxContent>
                <w:p w:rsidR="00820DA0" w:rsidRPr="00E544EB" w:rsidRDefault="00820DA0" w:rsidP="0017700B">
                  <w:pPr>
                    <w:jc w:val="center"/>
                  </w:pPr>
                  <w:r>
                    <w:t>3</w:t>
                  </w:r>
                </w:p>
              </w:txbxContent>
            </v:textbox>
          </v:rect>
        </w:pict>
      </w:r>
      <w:r w:rsidRPr="00BA54E9">
        <w:rPr>
          <w:rFonts w:ascii="Courier New" w:hAnsi="Courier New" w:cs="Courier New"/>
          <w:noProof/>
          <w:lang w:eastAsia="ru-RU"/>
        </w:rPr>
        <w:pict>
          <v:rect id="_x0000_s1038" style="position:absolute;left:0;text-align:left;margin-left:225.65pt;margin-top:149.95pt;width:21.95pt;height:23.2pt;z-index:251635200">
            <v:textbox style="mso-next-textbox:#_x0000_s1038">
              <w:txbxContent>
                <w:p w:rsidR="00820DA0" w:rsidRPr="00E544EB" w:rsidRDefault="00820DA0" w:rsidP="00E544EB">
                  <w:r>
                    <w:t>4</w:t>
                  </w:r>
                </w:p>
              </w:txbxContent>
            </v:textbox>
          </v:rect>
        </w:pict>
      </w:r>
      <w:r w:rsidRPr="00BA54E9">
        <w:rPr>
          <w:rFonts w:ascii="Courier New" w:hAnsi="Courier New" w:cs="Courier New"/>
          <w:noProof/>
          <w:lang w:eastAsia="ru-RU"/>
        </w:rPr>
        <w:pict>
          <v:rect id="_x0000_s1039" style="position:absolute;left:0;text-align:left;margin-left:307.65pt;margin-top:165.8pt;width:21.95pt;height:23.2pt;z-index:251636224">
            <v:textbox style="mso-next-textbox:#_x0000_s1039">
              <w:txbxContent>
                <w:p w:rsidR="00820DA0" w:rsidRPr="00E544EB" w:rsidRDefault="00820DA0" w:rsidP="0017700B">
                  <w:pPr>
                    <w:jc w:val="center"/>
                  </w:pPr>
                  <w:r>
                    <w:t>5</w:t>
                  </w:r>
                </w:p>
              </w:txbxContent>
            </v:textbox>
          </v:rect>
        </w:pict>
      </w:r>
      <w:r w:rsidRPr="00BA54E9">
        <w:rPr>
          <w:rFonts w:ascii="Courier New" w:hAnsi="Courier New" w:cs="Courier New"/>
          <w:noProof/>
          <w:lang w:eastAsia="ru-RU"/>
        </w:rPr>
        <w:pict>
          <v:rect id="_x0000_s1040" style="position:absolute;left:0;text-align:left;margin-left:290.75pt;margin-top:28.35pt;width:21.95pt;height:23.2pt;z-index:251637248">
            <v:textbox style="mso-next-textbox:#_x0000_s1040">
              <w:txbxContent>
                <w:p w:rsidR="00820DA0" w:rsidRPr="00E544EB" w:rsidRDefault="00820DA0" w:rsidP="0017700B">
                  <w:pPr>
                    <w:jc w:val="center"/>
                  </w:pPr>
                  <w:r>
                    <w:t>2</w:t>
                  </w:r>
                </w:p>
              </w:txbxContent>
            </v:textbox>
          </v:rect>
        </w:pict>
      </w:r>
      <w:r w:rsidRPr="00BA54E9">
        <w:rPr>
          <w:rFonts w:ascii="Courier New" w:hAnsi="Courier New" w:cs="Courier New"/>
          <w:noProof/>
          <w:lang w:eastAsia="ru-RU"/>
        </w:rPr>
        <w:pict>
          <v:rect id="_x0000_s1041" style="position:absolute;left:0;text-align:left;margin-left:171.2pt;margin-top:28.35pt;width:21.95pt;height:23.2pt;z-index:251638272">
            <v:textbox style="mso-next-textbox:#_x0000_s1041">
              <w:txbxContent>
                <w:p w:rsidR="00820DA0" w:rsidRPr="00E544EB" w:rsidRDefault="00820DA0" w:rsidP="0017700B">
                  <w:pPr>
                    <w:jc w:val="center"/>
                  </w:pPr>
                  <w:r>
                    <w:t>2</w:t>
                  </w:r>
                </w:p>
              </w:txbxContent>
            </v:textbox>
          </v:rect>
        </w:pict>
      </w:r>
      <w:r w:rsidRPr="00BA54E9">
        <w:rPr>
          <w:rFonts w:ascii="Courier New" w:hAnsi="Courier New" w:cs="Courier New"/>
          <w:noProof/>
          <w:lang w:eastAsia="ru-RU"/>
        </w:rPr>
        <w:pict>
          <v:rect id="_x0000_s1042" style="position:absolute;left:0;text-align:left;margin-left:225.65pt;margin-top:24.7pt;width:21.95pt;height:23.2pt;z-index:251639296">
            <v:textbox style="mso-next-textbox:#_x0000_s1042">
              <w:txbxContent>
                <w:p w:rsidR="00820DA0" w:rsidRPr="006933CF" w:rsidRDefault="00820DA0" w:rsidP="0017700B">
                  <w:pPr>
                    <w:jc w:val="center"/>
                    <w:rPr>
                      <w:lang w:val="en-US"/>
                    </w:rPr>
                  </w:pPr>
                  <w:r>
                    <w:rPr>
                      <w:lang w:val="en-US"/>
                    </w:rPr>
                    <w:t>1</w:t>
                  </w:r>
                </w:p>
              </w:txbxContent>
            </v:textbox>
          </v:rect>
        </w:pict>
      </w:r>
      <w:r w:rsidR="00CA6EA4">
        <w:rPr>
          <w:rFonts w:ascii="Courier New" w:hAnsi="Courier New" w:cs="Courier New"/>
          <w:noProof/>
          <w:lang w:eastAsia="ru-RU"/>
        </w:rPr>
        <w:drawing>
          <wp:inline distT="0" distB="0" distL="0" distR="0">
            <wp:extent cx="3731895" cy="2498725"/>
            <wp:effectExtent l="19050" t="0" r="1905" b="0"/>
            <wp:docPr id="3" name="Рисунок 6" descr="AP dlya paspo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P dlya pasporta.jpg"/>
                    <pic:cNvPicPr>
                      <a:picLocks noChangeAspect="1" noChangeArrowheads="1"/>
                    </pic:cNvPicPr>
                  </pic:nvPicPr>
                  <pic:blipFill>
                    <a:blip r:embed="rId11"/>
                    <a:srcRect/>
                    <a:stretch>
                      <a:fillRect/>
                    </a:stretch>
                  </pic:blipFill>
                  <pic:spPr bwMode="auto">
                    <a:xfrm>
                      <a:off x="0" y="0"/>
                      <a:ext cx="3731895" cy="2498725"/>
                    </a:xfrm>
                    <a:prstGeom prst="rect">
                      <a:avLst/>
                    </a:prstGeom>
                    <a:noFill/>
                    <a:ln w="9525">
                      <a:noFill/>
                      <a:miter lim="800000"/>
                      <a:headEnd/>
                      <a:tailEnd/>
                    </a:ln>
                  </pic:spPr>
                </pic:pic>
              </a:graphicData>
            </a:graphic>
          </wp:inline>
        </w:drawing>
      </w:r>
    </w:p>
    <w:p w:rsidR="00E743BD" w:rsidRDefault="00E743BD" w:rsidP="00E743BD">
      <w:pPr>
        <w:pStyle w:val="a3"/>
        <w:spacing w:before="240"/>
        <w:jc w:val="center"/>
      </w:pPr>
      <w:r>
        <w:t xml:space="preserve">Рисунок </w:t>
      </w:r>
      <w:fldSimple w:instr=" SEQ Рисунок \* ARABIC ">
        <w:r w:rsidR="00AD614A">
          <w:rPr>
            <w:noProof/>
          </w:rPr>
          <w:t>3</w:t>
        </w:r>
      </w:fldSimple>
      <w:r>
        <w:t>. Первичный блок AP.</w:t>
      </w:r>
    </w:p>
    <w:p w:rsidR="007A7775" w:rsidRPr="007A7775" w:rsidRDefault="007A7775" w:rsidP="00641416">
      <w:pPr>
        <w:pStyle w:val="a3"/>
        <w:rPr>
          <w:rFonts w:ascii="Courier New" w:hAnsi="Courier New" w:cs="Courier New"/>
        </w:rPr>
      </w:pPr>
    </w:p>
    <w:p w:rsidR="007A7775" w:rsidRPr="007A7775" w:rsidRDefault="007A7775" w:rsidP="0017700B">
      <w:pPr>
        <w:pStyle w:val="a3"/>
        <w:rPr>
          <w:rFonts w:ascii="Courier New" w:hAnsi="Courier New" w:cs="Courier New"/>
        </w:rPr>
      </w:pPr>
      <w:r w:rsidRPr="007A7775">
        <w:rPr>
          <w:rFonts w:ascii="Courier New" w:hAnsi="Courier New" w:cs="Courier New"/>
        </w:rPr>
        <w:t>В комплект поставки АР входят:</w:t>
      </w:r>
    </w:p>
    <w:p w:rsidR="007A7775" w:rsidRPr="007A7775" w:rsidRDefault="007A7775" w:rsidP="0017700B">
      <w:pPr>
        <w:pStyle w:val="a3"/>
        <w:numPr>
          <w:ilvl w:val="0"/>
          <w:numId w:val="3"/>
        </w:numPr>
        <w:rPr>
          <w:rFonts w:ascii="Courier New" w:hAnsi="Courier New" w:cs="Courier New"/>
        </w:rPr>
      </w:pPr>
      <w:r w:rsidRPr="007A7775">
        <w:rPr>
          <w:rFonts w:ascii="Courier New" w:hAnsi="Courier New" w:cs="Courier New"/>
        </w:rPr>
        <w:t>Емкость АР с патрубками: входным, выходным для очищаемого стока и патрубками, входящими в систему рециркуляции стока;</w:t>
      </w:r>
    </w:p>
    <w:p w:rsidR="007A7775" w:rsidRPr="007A7775" w:rsidRDefault="0017700B" w:rsidP="0017700B">
      <w:pPr>
        <w:pStyle w:val="a3"/>
        <w:numPr>
          <w:ilvl w:val="0"/>
          <w:numId w:val="3"/>
        </w:numPr>
        <w:rPr>
          <w:rFonts w:ascii="Courier New" w:hAnsi="Courier New" w:cs="Courier New"/>
        </w:rPr>
      </w:pPr>
      <w:r>
        <w:rPr>
          <w:rFonts w:ascii="Courier New" w:hAnsi="Courier New" w:cs="Courier New"/>
        </w:rPr>
        <w:t>Д</w:t>
      </w:r>
      <w:r w:rsidR="007A7775" w:rsidRPr="007A7775">
        <w:rPr>
          <w:rFonts w:ascii="Courier New" w:hAnsi="Courier New" w:cs="Courier New"/>
        </w:rPr>
        <w:t>ва технических колодца EuroHUK, снабжённых вентиляционными патрубками и чугунными крышками;</w:t>
      </w:r>
    </w:p>
    <w:p w:rsidR="007A7775" w:rsidRPr="007A7775" w:rsidRDefault="00710ECB" w:rsidP="0017700B">
      <w:pPr>
        <w:pStyle w:val="a3"/>
        <w:numPr>
          <w:ilvl w:val="0"/>
          <w:numId w:val="3"/>
        </w:numPr>
        <w:rPr>
          <w:rFonts w:ascii="Courier New" w:hAnsi="Courier New" w:cs="Courier New"/>
        </w:rPr>
      </w:pPr>
      <w:r>
        <w:rPr>
          <w:rFonts w:ascii="Courier New" w:hAnsi="Courier New" w:cs="Courier New"/>
        </w:rPr>
        <w:lastRenderedPageBreak/>
        <w:t>Система опорожнения</w:t>
      </w:r>
      <w:r w:rsidR="007A7775" w:rsidRPr="007A7775">
        <w:rPr>
          <w:rFonts w:ascii="Courier New" w:hAnsi="Courier New" w:cs="Courier New"/>
        </w:rPr>
        <w:t>;</w:t>
      </w:r>
    </w:p>
    <w:p w:rsidR="007A7775" w:rsidRDefault="00E544EB" w:rsidP="0017700B">
      <w:pPr>
        <w:pStyle w:val="a3"/>
        <w:numPr>
          <w:ilvl w:val="0"/>
          <w:numId w:val="3"/>
        </w:numPr>
        <w:rPr>
          <w:rFonts w:ascii="Courier New" w:hAnsi="Courier New" w:cs="Courier New"/>
        </w:rPr>
      </w:pPr>
      <w:r>
        <w:rPr>
          <w:rFonts w:ascii="Courier New" w:hAnsi="Courier New" w:cs="Courier New"/>
        </w:rPr>
        <w:t>Система аэрации;</w:t>
      </w:r>
    </w:p>
    <w:p w:rsidR="007A7775" w:rsidRPr="007A7775" w:rsidRDefault="00710ECB" w:rsidP="0017700B">
      <w:pPr>
        <w:pStyle w:val="a3"/>
        <w:numPr>
          <w:ilvl w:val="0"/>
          <w:numId w:val="3"/>
        </w:numPr>
        <w:rPr>
          <w:rFonts w:ascii="Courier New" w:hAnsi="Courier New" w:cs="Courier New"/>
        </w:rPr>
      </w:pPr>
      <w:r w:rsidRPr="007A7775">
        <w:rPr>
          <w:rFonts w:ascii="Courier New" w:hAnsi="Courier New" w:cs="Courier New"/>
        </w:rPr>
        <w:t>Система рециркуляции активного ила</w:t>
      </w:r>
      <w:r w:rsidR="00E544EB">
        <w:rPr>
          <w:rFonts w:ascii="Courier New" w:hAnsi="Courier New" w:cs="Courier New"/>
        </w:rPr>
        <w:t>.</w:t>
      </w:r>
    </w:p>
    <w:p w:rsidR="007A7775" w:rsidRPr="007A7775" w:rsidRDefault="007A7775" w:rsidP="00641416">
      <w:pPr>
        <w:pStyle w:val="a3"/>
        <w:rPr>
          <w:rFonts w:ascii="Courier New" w:hAnsi="Courier New" w:cs="Courier New"/>
        </w:rPr>
      </w:pPr>
      <w:r w:rsidRPr="007A7775">
        <w:rPr>
          <w:rFonts w:ascii="Courier New" w:hAnsi="Courier New" w:cs="Courier New"/>
        </w:rPr>
        <w:t>О – зона отстаивания</w:t>
      </w:r>
    </w:p>
    <w:p w:rsidR="007C7618" w:rsidRPr="007A7775" w:rsidRDefault="007C7618" w:rsidP="007C7618">
      <w:pPr>
        <w:pStyle w:val="a3"/>
        <w:rPr>
          <w:rFonts w:ascii="Courier New" w:hAnsi="Courier New" w:cs="Courier New"/>
        </w:rPr>
      </w:pPr>
      <w:r w:rsidRPr="007A7775">
        <w:rPr>
          <w:rFonts w:ascii="Courier New" w:hAnsi="Courier New" w:cs="Courier New"/>
        </w:rPr>
        <w:t>Н – зона нитрификации</w:t>
      </w:r>
    </w:p>
    <w:p w:rsidR="00993F18" w:rsidRDefault="007A7775" w:rsidP="00641416">
      <w:pPr>
        <w:pStyle w:val="a3"/>
        <w:rPr>
          <w:rFonts w:ascii="Courier New" w:hAnsi="Courier New" w:cs="Courier New"/>
        </w:rPr>
      </w:pPr>
      <w:r w:rsidRPr="007A7775">
        <w:rPr>
          <w:rFonts w:ascii="Courier New" w:hAnsi="Courier New" w:cs="Courier New"/>
        </w:rPr>
        <w:t xml:space="preserve">Д – зона денитрификации </w:t>
      </w:r>
    </w:p>
    <w:p w:rsidR="007A7775" w:rsidRPr="007A7775" w:rsidRDefault="007A7775" w:rsidP="00705B18">
      <w:pPr>
        <w:pStyle w:val="3"/>
      </w:pPr>
      <w:bookmarkStart w:id="16" w:name="_Toc219715642"/>
      <w:bookmarkStart w:id="17" w:name="_Toc222198374"/>
      <w:r w:rsidRPr="007A7775">
        <w:t>2.3.</w:t>
      </w:r>
      <w:r w:rsidR="002B714D">
        <w:t>3</w:t>
      </w:r>
      <w:r w:rsidRPr="007A7775">
        <w:t xml:space="preserve"> Биофильтр ВF</w:t>
      </w:r>
      <w:bookmarkEnd w:id="16"/>
      <w:bookmarkEnd w:id="17"/>
    </w:p>
    <w:p w:rsidR="007A7775" w:rsidRPr="007A7775" w:rsidRDefault="007A7775" w:rsidP="00641416">
      <w:pPr>
        <w:pStyle w:val="a3"/>
        <w:rPr>
          <w:rFonts w:ascii="Courier New" w:hAnsi="Courier New" w:cs="Courier New"/>
        </w:rPr>
      </w:pPr>
      <w:r w:rsidRPr="007A7775">
        <w:rPr>
          <w:rFonts w:ascii="Courier New" w:hAnsi="Courier New" w:cs="Courier New"/>
        </w:rPr>
        <w:t xml:space="preserve">Биофильтр ВF представляет собой </w:t>
      </w:r>
      <w:r w:rsidR="00641416">
        <w:rPr>
          <w:rFonts w:ascii="Courier New" w:hAnsi="Courier New" w:cs="Courier New"/>
        </w:rPr>
        <w:t xml:space="preserve">горизонтальную </w:t>
      </w:r>
      <w:r w:rsidRPr="007A7775">
        <w:rPr>
          <w:rFonts w:ascii="Courier New" w:hAnsi="Courier New" w:cs="Courier New"/>
        </w:rPr>
        <w:t>стеклопластиковую емкость, заполненную кассетной пластмассовой загрузкой. Емкость оборудована входным и выходным патрубками для очищаемого стока, патрубком для подключения к магистральному воздуховоду, системой аэраторов, патрубком для опорожнения.</w:t>
      </w:r>
    </w:p>
    <w:p w:rsidR="002B714D" w:rsidRPr="00A47892" w:rsidRDefault="007A7775" w:rsidP="00641416">
      <w:pPr>
        <w:pStyle w:val="a3"/>
        <w:rPr>
          <w:rFonts w:ascii="Courier New" w:hAnsi="Courier New" w:cs="Courier New"/>
        </w:rPr>
      </w:pPr>
      <w:r w:rsidRPr="007A7775">
        <w:rPr>
          <w:rFonts w:ascii="Courier New" w:hAnsi="Courier New" w:cs="Courier New"/>
        </w:rPr>
        <w:t>Два технических колодца EuroHUK снабжены вентиляционными патрубками и чугунными крышками.</w:t>
      </w:r>
      <w:r w:rsidR="00710ECB">
        <w:rPr>
          <w:rFonts w:ascii="Courier New" w:hAnsi="Courier New" w:cs="Courier New"/>
        </w:rPr>
        <w:t xml:space="preserve"> </w:t>
      </w:r>
    </w:p>
    <w:p w:rsidR="002B714D" w:rsidRPr="00A47892" w:rsidRDefault="002B714D" w:rsidP="00641416">
      <w:pPr>
        <w:pStyle w:val="a3"/>
        <w:rPr>
          <w:rFonts w:ascii="Courier New" w:hAnsi="Courier New" w:cs="Courier New"/>
        </w:rPr>
      </w:pPr>
    </w:p>
    <w:p w:rsidR="002B714D" w:rsidRPr="002B714D" w:rsidRDefault="002B714D" w:rsidP="002B714D">
      <w:pPr>
        <w:pStyle w:val="a3"/>
        <w:jc w:val="center"/>
        <w:rPr>
          <w:rFonts w:ascii="Courier New" w:hAnsi="Courier New" w:cs="Courier New"/>
          <w:lang w:val="en-US"/>
        </w:rPr>
      </w:pPr>
      <w:r>
        <w:rPr>
          <w:rFonts w:ascii="Courier New" w:hAnsi="Courier New" w:cs="Courier New"/>
        </w:rPr>
        <w:t xml:space="preserve">Технические характеристики </w:t>
      </w:r>
      <w:r w:rsidR="00F6770B">
        <w:rPr>
          <w:rFonts w:ascii="Courier New" w:hAnsi="Courier New" w:cs="Courier New"/>
        </w:rPr>
        <w:t>б</w:t>
      </w:r>
      <w:r>
        <w:rPr>
          <w:rFonts w:ascii="Courier New" w:hAnsi="Courier New" w:cs="Courier New"/>
        </w:rPr>
        <w:t xml:space="preserve">иофильтра </w:t>
      </w:r>
      <w:r>
        <w:rPr>
          <w:rFonts w:ascii="Courier New" w:hAnsi="Courier New" w:cs="Courier New"/>
          <w:lang w:val="en-US"/>
        </w:rPr>
        <w:t>BF</w:t>
      </w:r>
      <w:r>
        <w:rPr>
          <w:rFonts w:ascii="Courier New" w:hAnsi="Courier New" w:cs="Courier New"/>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8"/>
        <w:gridCol w:w="1477"/>
        <w:gridCol w:w="1603"/>
        <w:gridCol w:w="1235"/>
        <w:gridCol w:w="1477"/>
        <w:gridCol w:w="1225"/>
        <w:gridCol w:w="1225"/>
      </w:tblGrid>
      <w:tr w:rsidR="002B714D" w:rsidRPr="00922469">
        <w:trPr>
          <w:jc w:val="center"/>
        </w:trPr>
        <w:tc>
          <w:tcPr>
            <w:tcW w:w="1478"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rPr>
              <w:t>Типоразмер</w:t>
            </w:r>
          </w:p>
        </w:tc>
        <w:tc>
          <w:tcPr>
            <w:tcW w:w="1477"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rPr>
              <w:t>Количество емкостей, шт.</w:t>
            </w:r>
          </w:p>
        </w:tc>
        <w:tc>
          <w:tcPr>
            <w:tcW w:w="1603"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rPr>
              <w:t>Объём, м3</w:t>
            </w:r>
          </w:p>
        </w:tc>
        <w:tc>
          <w:tcPr>
            <w:tcW w:w="1235" w:type="dxa"/>
            <w:vAlign w:val="center"/>
          </w:tcPr>
          <w:p w:rsidR="002B714D" w:rsidRPr="00922469" w:rsidRDefault="002D0FEB" w:rsidP="00922469">
            <w:pPr>
              <w:pStyle w:val="a3"/>
              <w:jc w:val="center"/>
              <w:rPr>
                <w:rFonts w:ascii="Courier New" w:hAnsi="Courier New" w:cs="Courier New"/>
                <w:lang w:val="en-US"/>
              </w:rPr>
            </w:pPr>
            <w:r w:rsidRPr="00922469">
              <w:rPr>
                <w:rFonts w:ascii="Courier New" w:hAnsi="Courier New" w:cs="Courier New"/>
              </w:rPr>
              <w:t>Длина L,</w:t>
            </w:r>
            <w:r w:rsidR="002B714D" w:rsidRPr="00922469">
              <w:rPr>
                <w:rFonts w:ascii="Courier New" w:hAnsi="Courier New" w:cs="Courier New"/>
              </w:rPr>
              <w:t xml:space="preserve"> м</w:t>
            </w:r>
          </w:p>
        </w:tc>
        <w:tc>
          <w:tcPr>
            <w:tcW w:w="1477"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rPr>
              <w:t>Внутренний диаметр D, м.</w:t>
            </w:r>
          </w:p>
        </w:tc>
        <w:tc>
          <w:tcPr>
            <w:tcW w:w="1201" w:type="dxa"/>
            <w:vAlign w:val="center"/>
          </w:tcPr>
          <w:p w:rsidR="002B714D" w:rsidRPr="00922469" w:rsidRDefault="002B714D" w:rsidP="00922469">
            <w:pPr>
              <w:pStyle w:val="a3"/>
              <w:jc w:val="center"/>
              <w:rPr>
                <w:rFonts w:ascii="Courier New" w:hAnsi="Courier New" w:cs="Courier New"/>
              </w:rPr>
            </w:pPr>
            <w:r w:rsidRPr="00922469">
              <w:rPr>
                <w:rFonts w:ascii="Courier New" w:hAnsi="Courier New" w:cs="Courier New"/>
              </w:rPr>
              <w:t>Высота вх. патрубка Н, м</w:t>
            </w:r>
          </w:p>
        </w:tc>
        <w:tc>
          <w:tcPr>
            <w:tcW w:w="982" w:type="dxa"/>
            <w:vAlign w:val="center"/>
          </w:tcPr>
          <w:p w:rsidR="002B714D" w:rsidRPr="00922469" w:rsidRDefault="002B714D" w:rsidP="00922469">
            <w:pPr>
              <w:pStyle w:val="a3"/>
              <w:jc w:val="center"/>
              <w:rPr>
                <w:rFonts w:ascii="Courier New" w:hAnsi="Courier New" w:cs="Courier New"/>
              </w:rPr>
            </w:pPr>
            <w:r w:rsidRPr="00922469">
              <w:rPr>
                <w:rFonts w:ascii="Courier New" w:hAnsi="Courier New" w:cs="Courier New"/>
              </w:rPr>
              <w:t>Высота вых. патрубка Н, м</w:t>
            </w:r>
          </w:p>
        </w:tc>
      </w:tr>
      <w:tr w:rsidR="002B714D" w:rsidRPr="00922469">
        <w:trPr>
          <w:jc w:val="center"/>
        </w:trPr>
        <w:tc>
          <w:tcPr>
            <w:tcW w:w="1478"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NS 50/12,5</w:t>
            </w:r>
          </w:p>
        </w:tc>
        <w:tc>
          <w:tcPr>
            <w:tcW w:w="1477"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1</w:t>
            </w:r>
          </w:p>
        </w:tc>
        <w:tc>
          <w:tcPr>
            <w:tcW w:w="1603"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15</w:t>
            </w:r>
          </w:p>
        </w:tc>
        <w:tc>
          <w:tcPr>
            <w:tcW w:w="1235"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4,5</w:t>
            </w:r>
          </w:p>
        </w:tc>
        <w:tc>
          <w:tcPr>
            <w:tcW w:w="1477"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2,2</w:t>
            </w:r>
          </w:p>
        </w:tc>
        <w:tc>
          <w:tcPr>
            <w:tcW w:w="1201"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2,05</w:t>
            </w:r>
          </w:p>
        </w:tc>
        <w:tc>
          <w:tcPr>
            <w:tcW w:w="982" w:type="dxa"/>
            <w:vAlign w:val="center"/>
          </w:tcPr>
          <w:p w:rsidR="002B714D"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1</w:t>
            </w:r>
            <w:r w:rsidRPr="00922469">
              <w:rPr>
                <w:rFonts w:ascii="Courier New" w:hAnsi="Courier New" w:cs="Courier New"/>
              </w:rPr>
              <w:t>,</w:t>
            </w:r>
            <w:r w:rsidRPr="00922469">
              <w:rPr>
                <w:rFonts w:ascii="Courier New" w:hAnsi="Courier New" w:cs="Courier New"/>
                <w:lang w:val="en-US"/>
              </w:rPr>
              <w:t>98</w:t>
            </w:r>
          </w:p>
        </w:tc>
      </w:tr>
      <w:tr w:rsidR="002B714D" w:rsidRPr="00922469">
        <w:trPr>
          <w:jc w:val="center"/>
        </w:trPr>
        <w:tc>
          <w:tcPr>
            <w:tcW w:w="1478"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NS 100/25</w:t>
            </w:r>
          </w:p>
        </w:tc>
        <w:tc>
          <w:tcPr>
            <w:tcW w:w="1477"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1</w:t>
            </w:r>
          </w:p>
        </w:tc>
        <w:tc>
          <w:tcPr>
            <w:tcW w:w="1603"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25</w:t>
            </w:r>
          </w:p>
        </w:tc>
        <w:tc>
          <w:tcPr>
            <w:tcW w:w="1235"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7,02</w:t>
            </w:r>
          </w:p>
        </w:tc>
        <w:tc>
          <w:tcPr>
            <w:tcW w:w="1477"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2,2</w:t>
            </w:r>
          </w:p>
        </w:tc>
        <w:tc>
          <w:tcPr>
            <w:tcW w:w="1201"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2,05</w:t>
            </w:r>
          </w:p>
        </w:tc>
        <w:tc>
          <w:tcPr>
            <w:tcW w:w="982" w:type="dxa"/>
            <w:vAlign w:val="center"/>
          </w:tcPr>
          <w:p w:rsidR="002B714D" w:rsidRPr="00922469" w:rsidRDefault="00993F18" w:rsidP="00922469">
            <w:pPr>
              <w:pStyle w:val="a3"/>
              <w:jc w:val="center"/>
              <w:rPr>
                <w:rFonts w:ascii="Courier New" w:hAnsi="Courier New" w:cs="Courier New"/>
              </w:rPr>
            </w:pPr>
            <w:r w:rsidRPr="00922469">
              <w:rPr>
                <w:rFonts w:ascii="Courier New" w:hAnsi="Courier New" w:cs="Courier New"/>
              </w:rPr>
              <w:t>1,98</w:t>
            </w:r>
          </w:p>
        </w:tc>
      </w:tr>
      <w:tr w:rsidR="002B714D" w:rsidRPr="00922469">
        <w:trPr>
          <w:jc w:val="center"/>
        </w:trPr>
        <w:tc>
          <w:tcPr>
            <w:tcW w:w="1478"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NS 200/50</w:t>
            </w:r>
          </w:p>
        </w:tc>
        <w:tc>
          <w:tcPr>
            <w:tcW w:w="1477"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1</w:t>
            </w:r>
          </w:p>
        </w:tc>
        <w:tc>
          <w:tcPr>
            <w:tcW w:w="1603"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50</w:t>
            </w:r>
          </w:p>
        </w:tc>
        <w:tc>
          <w:tcPr>
            <w:tcW w:w="1235"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7,5</w:t>
            </w:r>
          </w:p>
        </w:tc>
        <w:tc>
          <w:tcPr>
            <w:tcW w:w="1477"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3,0</w:t>
            </w:r>
          </w:p>
        </w:tc>
        <w:tc>
          <w:tcPr>
            <w:tcW w:w="1201" w:type="dxa"/>
            <w:vAlign w:val="center"/>
          </w:tcPr>
          <w:p w:rsidR="002B714D" w:rsidRPr="00922469" w:rsidRDefault="00993F18" w:rsidP="00922469">
            <w:pPr>
              <w:pStyle w:val="a3"/>
              <w:jc w:val="center"/>
              <w:rPr>
                <w:rFonts w:ascii="Courier New" w:hAnsi="Courier New" w:cs="Courier New"/>
              </w:rPr>
            </w:pPr>
            <w:r w:rsidRPr="00922469">
              <w:rPr>
                <w:rFonts w:ascii="Courier New" w:hAnsi="Courier New" w:cs="Courier New"/>
              </w:rPr>
              <w:t>2</w:t>
            </w:r>
            <w:r w:rsidR="002B714D" w:rsidRPr="00922469">
              <w:rPr>
                <w:rFonts w:ascii="Courier New" w:hAnsi="Courier New" w:cs="Courier New"/>
                <w:lang w:val="en-US"/>
              </w:rPr>
              <w:t>,</w:t>
            </w:r>
            <w:r w:rsidRPr="00922469">
              <w:rPr>
                <w:rFonts w:ascii="Courier New" w:hAnsi="Courier New" w:cs="Courier New"/>
              </w:rPr>
              <w:t>84</w:t>
            </w:r>
          </w:p>
        </w:tc>
        <w:tc>
          <w:tcPr>
            <w:tcW w:w="982" w:type="dxa"/>
            <w:vAlign w:val="center"/>
          </w:tcPr>
          <w:p w:rsidR="002B714D" w:rsidRPr="00922469" w:rsidRDefault="00993F18" w:rsidP="00922469">
            <w:pPr>
              <w:pStyle w:val="a3"/>
              <w:jc w:val="center"/>
              <w:rPr>
                <w:rFonts w:ascii="Courier New" w:hAnsi="Courier New" w:cs="Courier New"/>
              </w:rPr>
            </w:pPr>
            <w:r w:rsidRPr="00922469">
              <w:rPr>
                <w:rFonts w:ascii="Courier New" w:hAnsi="Courier New" w:cs="Courier New"/>
              </w:rPr>
              <w:t>2,77</w:t>
            </w:r>
          </w:p>
        </w:tc>
      </w:tr>
      <w:tr w:rsidR="002B714D" w:rsidRPr="00922469">
        <w:trPr>
          <w:jc w:val="center"/>
        </w:trPr>
        <w:tc>
          <w:tcPr>
            <w:tcW w:w="1478"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NS 300/75</w:t>
            </w:r>
          </w:p>
        </w:tc>
        <w:tc>
          <w:tcPr>
            <w:tcW w:w="1477"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1</w:t>
            </w:r>
          </w:p>
        </w:tc>
        <w:tc>
          <w:tcPr>
            <w:tcW w:w="1603"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60</w:t>
            </w:r>
          </w:p>
        </w:tc>
        <w:tc>
          <w:tcPr>
            <w:tcW w:w="1235"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9,4</w:t>
            </w:r>
          </w:p>
        </w:tc>
        <w:tc>
          <w:tcPr>
            <w:tcW w:w="1477"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3,0</w:t>
            </w:r>
          </w:p>
        </w:tc>
        <w:tc>
          <w:tcPr>
            <w:tcW w:w="1201"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2,84</w:t>
            </w:r>
          </w:p>
        </w:tc>
        <w:tc>
          <w:tcPr>
            <w:tcW w:w="982" w:type="dxa"/>
            <w:vAlign w:val="center"/>
          </w:tcPr>
          <w:p w:rsidR="002B714D" w:rsidRPr="00922469" w:rsidRDefault="00993F18" w:rsidP="00922469">
            <w:pPr>
              <w:pStyle w:val="a3"/>
              <w:jc w:val="center"/>
              <w:rPr>
                <w:rFonts w:ascii="Courier New" w:hAnsi="Courier New" w:cs="Courier New"/>
              </w:rPr>
            </w:pPr>
            <w:r w:rsidRPr="00922469">
              <w:rPr>
                <w:rFonts w:ascii="Courier New" w:hAnsi="Courier New" w:cs="Courier New"/>
              </w:rPr>
              <w:t>2,77</w:t>
            </w:r>
          </w:p>
        </w:tc>
      </w:tr>
      <w:tr w:rsidR="002B714D" w:rsidRPr="00922469">
        <w:trPr>
          <w:jc w:val="center"/>
        </w:trPr>
        <w:tc>
          <w:tcPr>
            <w:tcW w:w="1478"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NS 400/100</w:t>
            </w:r>
          </w:p>
        </w:tc>
        <w:tc>
          <w:tcPr>
            <w:tcW w:w="1477"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1</w:t>
            </w:r>
          </w:p>
        </w:tc>
        <w:tc>
          <w:tcPr>
            <w:tcW w:w="1603"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80</w:t>
            </w:r>
          </w:p>
        </w:tc>
        <w:tc>
          <w:tcPr>
            <w:tcW w:w="1235"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12,3</w:t>
            </w:r>
          </w:p>
        </w:tc>
        <w:tc>
          <w:tcPr>
            <w:tcW w:w="1477"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3,0</w:t>
            </w:r>
          </w:p>
        </w:tc>
        <w:tc>
          <w:tcPr>
            <w:tcW w:w="1201" w:type="dxa"/>
            <w:vAlign w:val="center"/>
          </w:tcPr>
          <w:p w:rsidR="002B714D" w:rsidRPr="00922469" w:rsidRDefault="002B714D" w:rsidP="00922469">
            <w:pPr>
              <w:pStyle w:val="a3"/>
              <w:jc w:val="center"/>
              <w:rPr>
                <w:rFonts w:ascii="Courier New" w:hAnsi="Courier New" w:cs="Courier New"/>
                <w:lang w:val="en-US"/>
              </w:rPr>
            </w:pPr>
            <w:r w:rsidRPr="00922469">
              <w:rPr>
                <w:rFonts w:ascii="Courier New" w:hAnsi="Courier New" w:cs="Courier New"/>
                <w:lang w:val="en-US"/>
              </w:rPr>
              <w:t>2,84</w:t>
            </w:r>
          </w:p>
        </w:tc>
        <w:tc>
          <w:tcPr>
            <w:tcW w:w="982" w:type="dxa"/>
            <w:vAlign w:val="center"/>
          </w:tcPr>
          <w:p w:rsidR="002B714D" w:rsidRPr="00922469" w:rsidRDefault="00993F18" w:rsidP="00922469">
            <w:pPr>
              <w:pStyle w:val="a3"/>
              <w:jc w:val="center"/>
              <w:rPr>
                <w:rFonts w:ascii="Courier New" w:hAnsi="Courier New" w:cs="Courier New"/>
              </w:rPr>
            </w:pPr>
            <w:r w:rsidRPr="00922469">
              <w:rPr>
                <w:rFonts w:ascii="Courier New" w:hAnsi="Courier New" w:cs="Courier New"/>
              </w:rPr>
              <w:t>2,77</w:t>
            </w:r>
          </w:p>
        </w:tc>
      </w:tr>
    </w:tbl>
    <w:p w:rsidR="002B714D" w:rsidRDefault="002B714D" w:rsidP="00641416">
      <w:pPr>
        <w:pStyle w:val="a3"/>
        <w:rPr>
          <w:rFonts w:ascii="Courier New" w:hAnsi="Courier New" w:cs="Courier New"/>
          <w:lang w:val="en-US"/>
        </w:rPr>
      </w:pPr>
    </w:p>
    <w:p w:rsidR="007A7775" w:rsidRPr="00710ECB" w:rsidRDefault="00710ECB" w:rsidP="00641416">
      <w:pPr>
        <w:pStyle w:val="a3"/>
        <w:rPr>
          <w:rFonts w:ascii="Courier New" w:hAnsi="Courier New" w:cs="Courier New"/>
        </w:rPr>
      </w:pPr>
      <w:r>
        <w:rPr>
          <w:rFonts w:ascii="Courier New" w:hAnsi="Courier New" w:cs="Courier New"/>
        </w:rPr>
        <w:t xml:space="preserve">Схема Биофильтра </w:t>
      </w:r>
      <w:r>
        <w:rPr>
          <w:rFonts w:ascii="Courier New" w:hAnsi="Courier New" w:cs="Courier New"/>
          <w:lang w:val="en-US"/>
        </w:rPr>
        <w:t>BF</w:t>
      </w:r>
      <w:r w:rsidRPr="00E544EB">
        <w:rPr>
          <w:rFonts w:ascii="Courier New" w:hAnsi="Courier New" w:cs="Courier New"/>
        </w:rPr>
        <w:t xml:space="preserve"> </w:t>
      </w:r>
      <w:r>
        <w:rPr>
          <w:rFonts w:ascii="Courier New" w:hAnsi="Courier New" w:cs="Courier New"/>
        </w:rPr>
        <w:t>представлена на рисунке</w:t>
      </w:r>
      <w:r w:rsidRPr="007A7775">
        <w:rPr>
          <w:rFonts w:ascii="Courier New" w:hAnsi="Courier New" w:cs="Courier New"/>
        </w:rPr>
        <w:t xml:space="preserve"> </w:t>
      </w:r>
      <w:r w:rsidR="007713F7">
        <w:rPr>
          <w:rFonts w:ascii="Courier New" w:hAnsi="Courier New" w:cs="Courier New"/>
        </w:rPr>
        <w:t>4</w:t>
      </w:r>
      <w:r>
        <w:rPr>
          <w:rFonts w:ascii="Courier New" w:hAnsi="Courier New" w:cs="Courier New"/>
        </w:rPr>
        <w:t>.</w:t>
      </w:r>
    </w:p>
    <w:p w:rsidR="007A7775" w:rsidRDefault="007A7775" w:rsidP="00641416">
      <w:pPr>
        <w:pStyle w:val="a3"/>
        <w:rPr>
          <w:rFonts w:ascii="Courier New" w:hAnsi="Courier New" w:cs="Courier New"/>
        </w:rPr>
      </w:pPr>
    </w:p>
    <w:p w:rsidR="00E743BD" w:rsidRDefault="00BA54E9" w:rsidP="00E743BD">
      <w:pPr>
        <w:pStyle w:val="a3"/>
        <w:keepNext/>
        <w:jc w:val="center"/>
      </w:pPr>
      <w:r w:rsidRPr="00BA54E9">
        <w:rPr>
          <w:rFonts w:ascii="Courier New" w:hAnsi="Courier New" w:cs="Courier New"/>
          <w:noProof/>
          <w:lang w:eastAsia="ru-RU"/>
        </w:rPr>
        <w:pict>
          <v:rect id="_x0000_s1052" style="position:absolute;left:0;text-align:left;margin-left:356.5pt;margin-top:166.2pt;width:21.95pt;height:23.2pt;z-index:251649536">
            <v:textbox style="mso-next-textbox:#_x0000_s1052">
              <w:txbxContent>
                <w:p w:rsidR="00820DA0" w:rsidRPr="002B714D" w:rsidRDefault="00820DA0" w:rsidP="002B714D">
                  <w:pPr>
                    <w:jc w:val="center"/>
                  </w:pPr>
                  <w:r>
                    <w:t>6</w:t>
                  </w:r>
                </w:p>
              </w:txbxContent>
            </v:textbox>
          </v:rect>
        </w:pict>
      </w:r>
      <w:r w:rsidRPr="00BA54E9">
        <w:rPr>
          <w:rFonts w:ascii="Courier New" w:hAnsi="Courier New" w:cs="Courier New"/>
          <w:noProof/>
          <w:lang w:eastAsia="ru-RU"/>
        </w:rPr>
        <w:pict>
          <v:rect id="_x0000_s1045" style="position:absolute;left:0;text-align:left;margin-left:219.4pt;margin-top:19.05pt;width:21.95pt;height:23.2pt;z-index:251642368">
            <v:textbox style="mso-next-textbox:#_x0000_s1045">
              <w:txbxContent>
                <w:p w:rsidR="00820DA0" w:rsidRPr="006933CF" w:rsidRDefault="00820DA0" w:rsidP="002B714D">
                  <w:pPr>
                    <w:jc w:val="center"/>
                    <w:rPr>
                      <w:lang w:val="en-US"/>
                    </w:rPr>
                  </w:pPr>
                  <w:r>
                    <w:rPr>
                      <w:lang w:val="en-US"/>
                    </w:rPr>
                    <w:t>1</w:t>
                  </w:r>
                </w:p>
              </w:txbxContent>
            </v:textbox>
          </v:rect>
        </w:pict>
      </w:r>
      <w:r w:rsidRPr="00BA54E9">
        <w:rPr>
          <w:rFonts w:ascii="Courier New" w:hAnsi="Courier New" w:cs="Courier New"/>
          <w:noProof/>
          <w:lang w:eastAsia="ru-RU"/>
        </w:rPr>
        <w:pict>
          <v:rect id="_x0000_s1046" style="position:absolute;left:0;text-align:left;margin-left:292.05pt;margin-top:91.7pt;width:21.95pt;height:23.2pt;z-index:251643392">
            <v:textbox style="mso-next-textbox:#_x0000_s1046">
              <w:txbxContent>
                <w:p w:rsidR="00820DA0" w:rsidRPr="002B714D" w:rsidRDefault="00820DA0" w:rsidP="002B714D">
                  <w:pPr>
                    <w:jc w:val="center"/>
                  </w:pPr>
                  <w:r>
                    <w:t>3</w:t>
                  </w:r>
                </w:p>
              </w:txbxContent>
            </v:textbox>
          </v:rect>
        </w:pict>
      </w:r>
      <w:r w:rsidRPr="00BA54E9">
        <w:rPr>
          <w:rFonts w:ascii="Courier New" w:hAnsi="Courier New" w:cs="Courier New"/>
          <w:noProof/>
          <w:lang w:eastAsia="ru-RU"/>
        </w:rPr>
        <w:pict>
          <v:rect id="_x0000_s1047" style="position:absolute;left:0;text-align:left;margin-left:166.25pt;margin-top:91.7pt;width:21.95pt;height:23.2pt;z-index:251644416">
            <v:textbox style="mso-next-textbox:#_x0000_s1047">
              <w:txbxContent>
                <w:p w:rsidR="00820DA0" w:rsidRPr="002B714D" w:rsidRDefault="00820DA0" w:rsidP="002B714D">
                  <w:pPr>
                    <w:jc w:val="center"/>
                  </w:pPr>
                  <w:r>
                    <w:t>3</w:t>
                  </w:r>
                </w:p>
              </w:txbxContent>
            </v:textbox>
          </v:rect>
        </w:pict>
      </w:r>
      <w:r w:rsidRPr="00BA54E9">
        <w:rPr>
          <w:rFonts w:ascii="Courier New" w:hAnsi="Courier New" w:cs="Courier New"/>
          <w:noProof/>
          <w:lang w:eastAsia="ru-RU"/>
        </w:rPr>
        <w:pict>
          <v:rect id="_x0000_s1048" style="position:absolute;left:0;text-align:left;margin-left:103.35pt;margin-top:150.55pt;width:21.95pt;height:23.2pt;z-index:251645440">
            <v:textbox style="mso-next-textbox:#_x0000_s1048">
              <w:txbxContent>
                <w:p w:rsidR="00820DA0" w:rsidRPr="002B714D" w:rsidRDefault="00820DA0" w:rsidP="002B714D">
                  <w:pPr>
                    <w:jc w:val="center"/>
                  </w:pPr>
                  <w:r>
                    <w:t>5</w:t>
                  </w:r>
                </w:p>
              </w:txbxContent>
            </v:textbox>
          </v:rect>
        </w:pict>
      </w:r>
      <w:r w:rsidRPr="00BA54E9">
        <w:rPr>
          <w:rFonts w:ascii="Courier New" w:hAnsi="Courier New" w:cs="Courier New"/>
          <w:noProof/>
          <w:lang w:eastAsia="ru-RU"/>
        </w:rPr>
        <w:pict>
          <v:rect id="_x0000_s1049" style="position:absolute;left:0;text-align:left;margin-left:188.2pt;margin-top:122.25pt;width:21.95pt;height:23.2pt;z-index:251646464">
            <v:textbox style="mso-next-textbox:#_x0000_s1049">
              <w:txbxContent>
                <w:p w:rsidR="00820DA0" w:rsidRPr="002B714D" w:rsidRDefault="00820DA0" w:rsidP="002B714D">
                  <w:pPr>
                    <w:jc w:val="center"/>
                  </w:pPr>
                  <w:r>
                    <w:t>4</w:t>
                  </w:r>
                </w:p>
              </w:txbxContent>
            </v:textbox>
          </v:rect>
        </w:pict>
      </w:r>
      <w:r w:rsidRPr="00BA54E9">
        <w:rPr>
          <w:rFonts w:ascii="Courier New" w:hAnsi="Courier New" w:cs="Courier New"/>
          <w:noProof/>
          <w:lang w:eastAsia="ru-RU"/>
        </w:rPr>
        <w:pict>
          <v:rect id="_x0000_s1050" style="position:absolute;left:0;text-align:left;margin-left:292.05pt;margin-top:28.65pt;width:21.95pt;height:23.2pt;z-index:251647488">
            <v:textbox style="mso-next-textbox:#_x0000_s1050">
              <w:txbxContent>
                <w:p w:rsidR="00820DA0" w:rsidRPr="002B714D" w:rsidRDefault="00820DA0" w:rsidP="002B714D">
                  <w:pPr>
                    <w:jc w:val="center"/>
                  </w:pPr>
                  <w:r>
                    <w:t>2</w:t>
                  </w:r>
                </w:p>
              </w:txbxContent>
            </v:textbox>
          </v:rect>
        </w:pict>
      </w:r>
      <w:r w:rsidRPr="00BA54E9">
        <w:rPr>
          <w:rFonts w:ascii="Courier New" w:hAnsi="Courier New" w:cs="Courier New"/>
          <w:noProof/>
          <w:lang w:eastAsia="ru-RU"/>
        </w:rPr>
        <w:pict>
          <v:rect id="_x0000_s1051" style="position:absolute;left:0;text-align:left;margin-left:166.25pt;margin-top:28.65pt;width:21.95pt;height:23.2pt;z-index:251648512">
            <v:textbox style="mso-next-textbox:#_x0000_s1051">
              <w:txbxContent>
                <w:p w:rsidR="00820DA0" w:rsidRPr="002B714D" w:rsidRDefault="00820DA0" w:rsidP="002B714D">
                  <w:pPr>
                    <w:jc w:val="center"/>
                  </w:pPr>
                  <w:r>
                    <w:t>2</w:t>
                  </w:r>
                </w:p>
              </w:txbxContent>
            </v:textbox>
          </v:rect>
        </w:pict>
      </w:r>
      <w:r w:rsidR="00CA6EA4">
        <w:rPr>
          <w:rFonts w:ascii="Courier New" w:hAnsi="Courier New" w:cs="Courier New"/>
          <w:noProof/>
          <w:lang w:eastAsia="ru-RU"/>
        </w:rPr>
        <w:drawing>
          <wp:inline distT="0" distB="0" distL="0" distR="0">
            <wp:extent cx="4380865" cy="2541270"/>
            <wp:effectExtent l="19050" t="0" r="635" b="0"/>
            <wp:docPr id="4" name="Рисунок 7" descr="BF dlya paspo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BF dlya pasporta.jpg"/>
                    <pic:cNvPicPr>
                      <a:picLocks noChangeAspect="1" noChangeArrowheads="1"/>
                    </pic:cNvPicPr>
                  </pic:nvPicPr>
                  <pic:blipFill>
                    <a:blip r:embed="rId12"/>
                    <a:srcRect/>
                    <a:stretch>
                      <a:fillRect/>
                    </a:stretch>
                  </pic:blipFill>
                  <pic:spPr bwMode="auto">
                    <a:xfrm>
                      <a:off x="0" y="0"/>
                      <a:ext cx="4380865" cy="2541270"/>
                    </a:xfrm>
                    <a:prstGeom prst="rect">
                      <a:avLst/>
                    </a:prstGeom>
                    <a:noFill/>
                    <a:ln w="9525">
                      <a:noFill/>
                      <a:miter lim="800000"/>
                      <a:headEnd/>
                      <a:tailEnd/>
                    </a:ln>
                  </pic:spPr>
                </pic:pic>
              </a:graphicData>
            </a:graphic>
          </wp:inline>
        </w:drawing>
      </w:r>
    </w:p>
    <w:p w:rsidR="00710ECB" w:rsidRPr="00E743BD" w:rsidRDefault="00E743BD" w:rsidP="00E743BD">
      <w:pPr>
        <w:pStyle w:val="a3"/>
        <w:spacing w:before="240"/>
        <w:jc w:val="center"/>
      </w:pPr>
      <w:r>
        <w:t xml:space="preserve">Рисунок </w:t>
      </w:r>
      <w:fldSimple w:instr=" SEQ Рисунок \* ARABIC ">
        <w:r w:rsidR="00AD614A">
          <w:rPr>
            <w:noProof/>
          </w:rPr>
          <w:t>4</w:t>
        </w:r>
      </w:fldSimple>
      <w:r>
        <w:t xml:space="preserve">. Биофильтр </w:t>
      </w:r>
      <w:r>
        <w:rPr>
          <w:lang w:val="en-US"/>
        </w:rPr>
        <w:t>BF</w:t>
      </w:r>
      <w:r>
        <w:t>.</w:t>
      </w:r>
    </w:p>
    <w:p w:rsidR="007A7775" w:rsidRPr="007A7775" w:rsidRDefault="007A7775" w:rsidP="00641416">
      <w:pPr>
        <w:pStyle w:val="a3"/>
        <w:rPr>
          <w:rFonts w:ascii="Courier New" w:hAnsi="Courier New" w:cs="Courier New"/>
        </w:rPr>
      </w:pPr>
    </w:p>
    <w:p w:rsidR="007A7775" w:rsidRPr="007A7775" w:rsidRDefault="007A7775" w:rsidP="00641416">
      <w:pPr>
        <w:pStyle w:val="a3"/>
        <w:rPr>
          <w:rFonts w:ascii="Courier New" w:hAnsi="Courier New" w:cs="Courier New"/>
        </w:rPr>
      </w:pPr>
      <w:r w:rsidRPr="007A7775">
        <w:rPr>
          <w:rFonts w:ascii="Courier New" w:hAnsi="Courier New" w:cs="Courier New"/>
        </w:rPr>
        <w:t>В комплект поставки BF входят:</w:t>
      </w:r>
    </w:p>
    <w:p w:rsidR="007A7775" w:rsidRPr="007A7775" w:rsidRDefault="007A7775" w:rsidP="002B714D">
      <w:pPr>
        <w:pStyle w:val="a3"/>
        <w:numPr>
          <w:ilvl w:val="0"/>
          <w:numId w:val="4"/>
        </w:numPr>
        <w:rPr>
          <w:rFonts w:ascii="Courier New" w:hAnsi="Courier New" w:cs="Courier New"/>
        </w:rPr>
      </w:pPr>
      <w:r w:rsidRPr="007A7775">
        <w:rPr>
          <w:rFonts w:ascii="Courier New" w:hAnsi="Courier New" w:cs="Courier New"/>
        </w:rPr>
        <w:t>Емкость BF с патрубками: входным, выходным для очищаемого стока; патрубком для подключения к магистральному воздуховоду и двумя патрубками, входящими в систему рециркуляции стока;</w:t>
      </w:r>
    </w:p>
    <w:p w:rsidR="007A7775" w:rsidRPr="007A7775" w:rsidRDefault="007A7775" w:rsidP="002B714D">
      <w:pPr>
        <w:pStyle w:val="a3"/>
        <w:numPr>
          <w:ilvl w:val="0"/>
          <w:numId w:val="4"/>
        </w:numPr>
        <w:rPr>
          <w:rFonts w:ascii="Courier New" w:hAnsi="Courier New" w:cs="Courier New"/>
        </w:rPr>
      </w:pPr>
      <w:r w:rsidRPr="007A7775">
        <w:rPr>
          <w:rFonts w:ascii="Courier New" w:hAnsi="Courier New" w:cs="Courier New"/>
        </w:rPr>
        <w:t>Технические колодцы EuroHUK, снабжённые вентиляционными патрубками и чугунными крышками;</w:t>
      </w:r>
    </w:p>
    <w:p w:rsidR="007A7775" w:rsidRPr="007A7775" w:rsidRDefault="002B714D" w:rsidP="002B714D">
      <w:pPr>
        <w:pStyle w:val="a3"/>
        <w:numPr>
          <w:ilvl w:val="0"/>
          <w:numId w:val="4"/>
        </w:numPr>
        <w:rPr>
          <w:rFonts w:ascii="Courier New" w:hAnsi="Courier New" w:cs="Courier New"/>
        </w:rPr>
      </w:pPr>
      <w:r w:rsidRPr="007A7775">
        <w:rPr>
          <w:rFonts w:ascii="Courier New" w:hAnsi="Courier New" w:cs="Courier New"/>
        </w:rPr>
        <w:t>Насосная система  рециркуляции стока</w:t>
      </w:r>
      <w:r w:rsidR="007A7775" w:rsidRPr="007A7775">
        <w:rPr>
          <w:rFonts w:ascii="Courier New" w:hAnsi="Courier New" w:cs="Courier New"/>
        </w:rPr>
        <w:t>;</w:t>
      </w:r>
    </w:p>
    <w:p w:rsidR="007A7775" w:rsidRPr="007A7775" w:rsidRDefault="007A7775" w:rsidP="002B714D">
      <w:pPr>
        <w:pStyle w:val="a3"/>
        <w:numPr>
          <w:ilvl w:val="0"/>
          <w:numId w:val="4"/>
        </w:numPr>
        <w:rPr>
          <w:rFonts w:ascii="Courier New" w:hAnsi="Courier New" w:cs="Courier New"/>
        </w:rPr>
      </w:pPr>
      <w:r w:rsidRPr="007A7775">
        <w:rPr>
          <w:rFonts w:ascii="Courier New" w:hAnsi="Courier New" w:cs="Courier New"/>
        </w:rPr>
        <w:t>Загрузка биофильтра;</w:t>
      </w:r>
    </w:p>
    <w:p w:rsidR="007A7775" w:rsidRPr="007A7775" w:rsidRDefault="002B714D" w:rsidP="002B714D">
      <w:pPr>
        <w:pStyle w:val="a3"/>
        <w:numPr>
          <w:ilvl w:val="0"/>
          <w:numId w:val="4"/>
        </w:numPr>
        <w:rPr>
          <w:rFonts w:ascii="Courier New" w:hAnsi="Courier New" w:cs="Courier New"/>
        </w:rPr>
      </w:pPr>
      <w:r w:rsidRPr="007A7775">
        <w:rPr>
          <w:rFonts w:ascii="Courier New" w:hAnsi="Courier New" w:cs="Courier New"/>
        </w:rPr>
        <w:lastRenderedPageBreak/>
        <w:t>Система аэрации</w:t>
      </w:r>
      <w:r w:rsidR="007A7775" w:rsidRPr="007A7775">
        <w:rPr>
          <w:rFonts w:ascii="Courier New" w:hAnsi="Courier New" w:cs="Courier New"/>
        </w:rPr>
        <w:t>;</w:t>
      </w:r>
    </w:p>
    <w:p w:rsidR="007A7775" w:rsidRPr="007A7775" w:rsidRDefault="007A7775" w:rsidP="002B714D">
      <w:pPr>
        <w:pStyle w:val="a3"/>
        <w:numPr>
          <w:ilvl w:val="0"/>
          <w:numId w:val="4"/>
        </w:numPr>
        <w:rPr>
          <w:rFonts w:ascii="Courier New" w:hAnsi="Courier New" w:cs="Courier New"/>
        </w:rPr>
      </w:pPr>
      <w:r w:rsidRPr="007A7775">
        <w:rPr>
          <w:rFonts w:ascii="Courier New" w:hAnsi="Courier New" w:cs="Courier New"/>
        </w:rPr>
        <w:t>Система опорожнения биофильтра.</w:t>
      </w:r>
    </w:p>
    <w:p w:rsidR="007A7775" w:rsidRDefault="002B714D" w:rsidP="00705B18">
      <w:pPr>
        <w:pStyle w:val="3"/>
      </w:pPr>
      <w:bookmarkStart w:id="18" w:name="_Toc219715643"/>
      <w:bookmarkStart w:id="19" w:name="_Toc222198375"/>
      <w:r>
        <w:t xml:space="preserve">2.3.4 </w:t>
      </w:r>
      <w:r w:rsidR="007A7775" w:rsidRPr="007A7775">
        <w:t>Вторичный отстойник ST</w:t>
      </w:r>
      <w:bookmarkEnd w:id="18"/>
      <w:bookmarkEnd w:id="19"/>
    </w:p>
    <w:p w:rsidR="007A7775" w:rsidRPr="007A7775" w:rsidRDefault="007A7775" w:rsidP="00641416">
      <w:pPr>
        <w:pStyle w:val="a3"/>
        <w:rPr>
          <w:rFonts w:ascii="Courier New" w:hAnsi="Courier New" w:cs="Courier New"/>
        </w:rPr>
      </w:pPr>
      <w:r w:rsidRPr="007A7775">
        <w:rPr>
          <w:rFonts w:ascii="Courier New" w:hAnsi="Courier New" w:cs="Courier New"/>
        </w:rPr>
        <w:t xml:space="preserve">Вторичный отстойник ST представляет собой </w:t>
      </w:r>
      <w:r w:rsidR="00641416">
        <w:rPr>
          <w:rFonts w:ascii="Courier New" w:hAnsi="Courier New" w:cs="Courier New"/>
        </w:rPr>
        <w:t xml:space="preserve">вертикальную </w:t>
      </w:r>
      <w:r w:rsidRPr="007A7775">
        <w:rPr>
          <w:rFonts w:ascii="Courier New" w:hAnsi="Courier New" w:cs="Courier New"/>
        </w:rPr>
        <w:t>стеклопластиковую емкость, оборудованную входным и выходным патрубками для очищаемого стока, патрубком системы рециркуляции активного ила.</w:t>
      </w:r>
    </w:p>
    <w:p w:rsidR="007A7775" w:rsidRPr="007A7775" w:rsidRDefault="007A7775" w:rsidP="00641416">
      <w:pPr>
        <w:pStyle w:val="a3"/>
        <w:rPr>
          <w:rFonts w:ascii="Courier New" w:hAnsi="Courier New" w:cs="Courier New"/>
        </w:rPr>
      </w:pPr>
      <w:r w:rsidRPr="007A7775">
        <w:rPr>
          <w:rFonts w:ascii="Courier New" w:hAnsi="Courier New" w:cs="Courier New"/>
        </w:rPr>
        <w:t>Технический колодец EuroHUK снабжен чугунной крышкой.</w:t>
      </w:r>
    </w:p>
    <w:p w:rsidR="007A7775" w:rsidRDefault="007A7775" w:rsidP="00641416">
      <w:pPr>
        <w:pStyle w:val="a3"/>
        <w:rPr>
          <w:rFonts w:ascii="Courier New" w:hAnsi="Courier New" w:cs="Courier New"/>
        </w:rPr>
      </w:pPr>
      <w:r w:rsidRPr="007A7775">
        <w:rPr>
          <w:rFonts w:ascii="Courier New" w:hAnsi="Courier New" w:cs="Courier New"/>
        </w:rPr>
        <w:t>В емкости установлен погружной насос, входящий в систему рециркуляции активного ила.</w:t>
      </w:r>
    </w:p>
    <w:p w:rsidR="00993F18" w:rsidRDefault="00993F18" w:rsidP="008A1060">
      <w:pPr>
        <w:pStyle w:val="a3"/>
        <w:jc w:val="center"/>
        <w:rPr>
          <w:rFonts w:ascii="Courier New" w:hAnsi="Courier New" w:cs="Courier New"/>
        </w:rPr>
      </w:pPr>
    </w:p>
    <w:p w:rsidR="00993F18" w:rsidRPr="00993F18" w:rsidRDefault="00993F18" w:rsidP="008A1060">
      <w:pPr>
        <w:pStyle w:val="a3"/>
        <w:jc w:val="center"/>
        <w:rPr>
          <w:rFonts w:ascii="Courier New" w:hAnsi="Courier New" w:cs="Courier New"/>
        </w:rPr>
      </w:pPr>
      <w:r>
        <w:rPr>
          <w:rFonts w:ascii="Courier New" w:hAnsi="Courier New" w:cs="Courier New"/>
        </w:rPr>
        <w:t xml:space="preserve">Технические характеристики Вторичного отстойника </w:t>
      </w:r>
      <w:r>
        <w:rPr>
          <w:rFonts w:ascii="Courier New" w:hAnsi="Courier New" w:cs="Courier New"/>
          <w:lang w:val="en-US"/>
        </w:rPr>
        <w:t>ST</w:t>
      </w:r>
      <w:r>
        <w:rPr>
          <w:rFonts w:ascii="Courier New" w:hAnsi="Courier New" w:cs="Courier New"/>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8"/>
        <w:gridCol w:w="1477"/>
        <w:gridCol w:w="1438"/>
        <w:gridCol w:w="1477"/>
        <w:gridCol w:w="1225"/>
        <w:gridCol w:w="1225"/>
      </w:tblGrid>
      <w:tr w:rsidR="00993F18" w:rsidRPr="00922469">
        <w:trPr>
          <w:jc w:val="center"/>
        </w:trPr>
        <w:tc>
          <w:tcPr>
            <w:tcW w:w="1478"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rPr>
              <w:t>Типоразмер</w:t>
            </w:r>
          </w:p>
        </w:tc>
        <w:tc>
          <w:tcPr>
            <w:tcW w:w="1477"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rPr>
              <w:t>Количество емкостей, шт.</w:t>
            </w:r>
          </w:p>
        </w:tc>
        <w:tc>
          <w:tcPr>
            <w:tcW w:w="1438"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rPr>
              <w:t>Объём, м3</w:t>
            </w:r>
          </w:p>
        </w:tc>
        <w:tc>
          <w:tcPr>
            <w:tcW w:w="1477"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rPr>
              <w:t>Внутренний диаметр D, м.</w:t>
            </w:r>
          </w:p>
        </w:tc>
        <w:tc>
          <w:tcPr>
            <w:tcW w:w="1225" w:type="dxa"/>
            <w:vAlign w:val="center"/>
          </w:tcPr>
          <w:p w:rsidR="00993F18" w:rsidRPr="00922469" w:rsidRDefault="00993F18" w:rsidP="00922469">
            <w:pPr>
              <w:pStyle w:val="a3"/>
              <w:jc w:val="center"/>
              <w:rPr>
                <w:rFonts w:ascii="Courier New" w:hAnsi="Courier New" w:cs="Courier New"/>
              </w:rPr>
            </w:pPr>
            <w:r w:rsidRPr="00922469">
              <w:rPr>
                <w:rFonts w:ascii="Courier New" w:hAnsi="Courier New" w:cs="Courier New"/>
              </w:rPr>
              <w:t>Высота вх. патрубка Н, м</w:t>
            </w:r>
          </w:p>
        </w:tc>
        <w:tc>
          <w:tcPr>
            <w:tcW w:w="1225" w:type="dxa"/>
            <w:vAlign w:val="center"/>
          </w:tcPr>
          <w:p w:rsidR="00993F18" w:rsidRPr="00922469" w:rsidRDefault="00993F18" w:rsidP="00922469">
            <w:pPr>
              <w:pStyle w:val="a3"/>
              <w:jc w:val="center"/>
              <w:rPr>
                <w:rFonts w:ascii="Courier New" w:hAnsi="Courier New" w:cs="Courier New"/>
              </w:rPr>
            </w:pPr>
            <w:r w:rsidRPr="00922469">
              <w:rPr>
                <w:rFonts w:ascii="Courier New" w:hAnsi="Courier New" w:cs="Courier New"/>
              </w:rPr>
              <w:t>Высота вых. патрубка Н, м</w:t>
            </w:r>
          </w:p>
        </w:tc>
      </w:tr>
      <w:tr w:rsidR="00993F18" w:rsidRPr="00922469">
        <w:trPr>
          <w:jc w:val="center"/>
        </w:trPr>
        <w:tc>
          <w:tcPr>
            <w:tcW w:w="1478"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NS 50/12,5</w:t>
            </w:r>
          </w:p>
        </w:tc>
        <w:tc>
          <w:tcPr>
            <w:tcW w:w="1477"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1</w:t>
            </w:r>
          </w:p>
        </w:tc>
        <w:tc>
          <w:tcPr>
            <w:tcW w:w="1438" w:type="dxa"/>
            <w:vAlign w:val="center"/>
          </w:tcPr>
          <w:p w:rsidR="00993F18" w:rsidRPr="00922469" w:rsidRDefault="00993F18" w:rsidP="00922469">
            <w:pPr>
              <w:pStyle w:val="a3"/>
              <w:jc w:val="center"/>
              <w:rPr>
                <w:rFonts w:ascii="Courier New" w:hAnsi="Courier New" w:cs="Courier New"/>
              </w:rPr>
            </w:pPr>
            <w:r w:rsidRPr="00922469">
              <w:rPr>
                <w:rFonts w:ascii="Courier New" w:hAnsi="Courier New" w:cs="Courier New"/>
              </w:rPr>
              <w:t>4</w:t>
            </w:r>
          </w:p>
        </w:tc>
        <w:tc>
          <w:tcPr>
            <w:tcW w:w="1477" w:type="dxa"/>
            <w:vAlign w:val="center"/>
          </w:tcPr>
          <w:p w:rsidR="00993F18" w:rsidRPr="00922469" w:rsidRDefault="00993F18" w:rsidP="00922469">
            <w:pPr>
              <w:pStyle w:val="a3"/>
              <w:jc w:val="center"/>
              <w:rPr>
                <w:rFonts w:ascii="Courier New" w:hAnsi="Courier New" w:cs="Courier New"/>
              </w:rPr>
            </w:pPr>
            <w:r w:rsidRPr="00922469">
              <w:rPr>
                <w:rFonts w:ascii="Courier New" w:hAnsi="Courier New" w:cs="Courier New"/>
                <w:lang w:val="en-US"/>
              </w:rPr>
              <w:t>2,</w:t>
            </w:r>
            <w:r w:rsidRPr="00922469">
              <w:rPr>
                <w:rFonts w:ascii="Courier New" w:hAnsi="Courier New" w:cs="Courier New"/>
              </w:rPr>
              <w:t>17</w:t>
            </w:r>
          </w:p>
        </w:tc>
        <w:tc>
          <w:tcPr>
            <w:tcW w:w="1225" w:type="dxa"/>
            <w:vAlign w:val="center"/>
          </w:tcPr>
          <w:p w:rsidR="00993F18" w:rsidRPr="00922469" w:rsidRDefault="00993F18" w:rsidP="00922469">
            <w:pPr>
              <w:pStyle w:val="a3"/>
              <w:jc w:val="center"/>
              <w:rPr>
                <w:rFonts w:ascii="Courier New" w:hAnsi="Courier New" w:cs="Courier New"/>
              </w:rPr>
            </w:pPr>
            <w:r w:rsidRPr="00922469">
              <w:rPr>
                <w:rFonts w:ascii="Courier New" w:hAnsi="Courier New" w:cs="Courier New"/>
              </w:rPr>
              <w:t>1,73</w:t>
            </w:r>
          </w:p>
        </w:tc>
        <w:tc>
          <w:tcPr>
            <w:tcW w:w="1225" w:type="dxa"/>
            <w:vAlign w:val="center"/>
          </w:tcPr>
          <w:p w:rsidR="00993F18" w:rsidRPr="00922469" w:rsidRDefault="00993F18" w:rsidP="00922469">
            <w:pPr>
              <w:pStyle w:val="a3"/>
              <w:jc w:val="center"/>
              <w:rPr>
                <w:rFonts w:ascii="Courier New" w:hAnsi="Courier New" w:cs="Courier New"/>
              </w:rPr>
            </w:pPr>
            <w:r w:rsidRPr="00922469">
              <w:rPr>
                <w:rFonts w:ascii="Courier New" w:hAnsi="Courier New" w:cs="Courier New"/>
              </w:rPr>
              <w:t>1,68</w:t>
            </w:r>
          </w:p>
        </w:tc>
      </w:tr>
      <w:tr w:rsidR="00993F18" w:rsidRPr="00922469">
        <w:trPr>
          <w:jc w:val="center"/>
        </w:trPr>
        <w:tc>
          <w:tcPr>
            <w:tcW w:w="1478"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NS 100/25</w:t>
            </w:r>
          </w:p>
        </w:tc>
        <w:tc>
          <w:tcPr>
            <w:tcW w:w="1477"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1</w:t>
            </w:r>
          </w:p>
        </w:tc>
        <w:tc>
          <w:tcPr>
            <w:tcW w:w="1438" w:type="dxa"/>
            <w:vAlign w:val="center"/>
          </w:tcPr>
          <w:p w:rsidR="00993F18" w:rsidRPr="00922469" w:rsidRDefault="00993F18" w:rsidP="00922469">
            <w:pPr>
              <w:pStyle w:val="a3"/>
              <w:jc w:val="center"/>
              <w:rPr>
                <w:rFonts w:ascii="Courier New" w:hAnsi="Courier New" w:cs="Courier New"/>
              </w:rPr>
            </w:pPr>
            <w:r w:rsidRPr="00922469">
              <w:rPr>
                <w:rFonts w:ascii="Courier New" w:hAnsi="Courier New" w:cs="Courier New"/>
              </w:rPr>
              <w:t>5</w:t>
            </w:r>
          </w:p>
        </w:tc>
        <w:tc>
          <w:tcPr>
            <w:tcW w:w="1477" w:type="dxa"/>
            <w:vAlign w:val="center"/>
          </w:tcPr>
          <w:p w:rsidR="00993F18" w:rsidRPr="00922469" w:rsidRDefault="00993F18" w:rsidP="00922469">
            <w:pPr>
              <w:pStyle w:val="a3"/>
              <w:jc w:val="center"/>
              <w:rPr>
                <w:rFonts w:ascii="Courier New" w:hAnsi="Courier New" w:cs="Courier New"/>
              </w:rPr>
            </w:pPr>
            <w:r w:rsidRPr="00922469">
              <w:rPr>
                <w:rFonts w:ascii="Courier New" w:hAnsi="Courier New" w:cs="Courier New"/>
              </w:rPr>
              <w:t>1,8</w:t>
            </w:r>
          </w:p>
        </w:tc>
        <w:tc>
          <w:tcPr>
            <w:tcW w:w="1225"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2,05</w:t>
            </w:r>
          </w:p>
        </w:tc>
        <w:tc>
          <w:tcPr>
            <w:tcW w:w="1225" w:type="dxa"/>
            <w:vAlign w:val="center"/>
          </w:tcPr>
          <w:p w:rsidR="00993F18" w:rsidRPr="00922469" w:rsidRDefault="00993F18" w:rsidP="00922469">
            <w:pPr>
              <w:pStyle w:val="a3"/>
              <w:jc w:val="center"/>
              <w:rPr>
                <w:rFonts w:ascii="Courier New" w:hAnsi="Courier New" w:cs="Courier New"/>
              </w:rPr>
            </w:pPr>
            <w:r w:rsidRPr="00922469">
              <w:rPr>
                <w:rFonts w:ascii="Courier New" w:hAnsi="Courier New" w:cs="Courier New"/>
              </w:rPr>
              <w:t>2,0</w:t>
            </w:r>
          </w:p>
        </w:tc>
      </w:tr>
      <w:tr w:rsidR="00993F18" w:rsidRPr="00922469">
        <w:trPr>
          <w:jc w:val="center"/>
        </w:trPr>
        <w:tc>
          <w:tcPr>
            <w:tcW w:w="1478"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NS 200/50</w:t>
            </w:r>
          </w:p>
        </w:tc>
        <w:tc>
          <w:tcPr>
            <w:tcW w:w="1477"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1</w:t>
            </w:r>
          </w:p>
        </w:tc>
        <w:tc>
          <w:tcPr>
            <w:tcW w:w="1438" w:type="dxa"/>
            <w:vAlign w:val="center"/>
          </w:tcPr>
          <w:p w:rsidR="00993F18" w:rsidRPr="00922469" w:rsidRDefault="00993F18" w:rsidP="00922469">
            <w:pPr>
              <w:pStyle w:val="a3"/>
              <w:jc w:val="center"/>
              <w:rPr>
                <w:rFonts w:ascii="Courier New" w:hAnsi="Courier New" w:cs="Courier New"/>
              </w:rPr>
            </w:pPr>
            <w:r w:rsidRPr="00922469">
              <w:rPr>
                <w:rFonts w:ascii="Courier New" w:hAnsi="Courier New" w:cs="Courier New"/>
              </w:rPr>
              <w:t>11</w:t>
            </w:r>
          </w:p>
        </w:tc>
        <w:tc>
          <w:tcPr>
            <w:tcW w:w="1477" w:type="dxa"/>
            <w:vAlign w:val="center"/>
          </w:tcPr>
          <w:p w:rsidR="00993F18" w:rsidRPr="00922469" w:rsidRDefault="007713F7" w:rsidP="00922469">
            <w:pPr>
              <w:pStyle w:val="a3"/>
              <w:jc w:val="center"/>
              <w:rPr>
                <w:rFonts w:ascii="Courier New" w:hAnsi="Courier New" w:cs="Courier New"/>
              </w:rPr>
            </w:pPr>
            <w:r w:rsidRPr="00922469">
              <w:rPr>
                <w:rFonts w:ascii="Courier New" w:hAnsi="Courier New" w:cs="Courier New"/>
              </w:rPr>
              <w:t>2</w:t>
            </w:r>
            <w:r w:rsidR="00993F18" w:rsidRPr="00922469">
              <w:rPr>
                <w:rFonts w:ascii="Courier New" w:hAnsi="Courier New" w:cs="Courier New"/>
                <w:lang w:val="en-US"/>
              </w:rPr>
              <w:t>,</w:t>
            </w:r>
            <w:r w:rsidRPr="00922469">
              <w:rPr>
                <w:rFonts w:ascii="Courier New" w:hAnsi="Courier New" w:cs="Courier New"/>
              </w:rPr>
              <w:t>2</w:t>
            </w:r>
          </w:p>
        </w:tc>
        <w:tc>
          <w:tcPr>
            <w:tcW w:w="1225"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3,05</w:t>
            </w:r>
          </w:p>
        </w:tc>
        <w:tc>
          <w:tcPr>
            <w:tcW w:w="1225" w:type="dxa"/>
            <w:vAlign w:val="center"/>
          </w:tcPr>
          <w:p w:rsidR="00993F18" w:rsidRPr="00922469" w:rsidRDefault="007713F7" w:rsidP="00922469">
            <w:pPr>
              <w:pStyle w:val="a3"/>
              <w:jc w:val="center"/>
              <w:rPr>
                <w:rFonts w:ascii="Courier New" w:hAnsi="Courier New" w:cs="Courier New"/>
              </w:rPr>
            </w:pPr>
            <w:r w:rsidRPr="00922469">
              <w:rPr>
                <w:rFonts w:ascii="Courier New" w:hAnsi="Courier New" w:cs="Courier New"/>
              </w:rPr>
              <w:t>3,0</w:t>
            </w:r>
          </w:p>
        </w:tc>
      </w:tr>
      <w:tr w:rsidR="00993F18" w:rsidRPr="00922469">
        <w:trPr>
          <w:jc w:val="center"/>
        </w:trPr>
        <w:tc>
          <w:tcPr>
            <w:tcW w:w="1478"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NS 300/75</w:t>
            </w:r>
          </w:p>
        </w:tc>
        <w:tc>
          <w:tcPr>
            <w:tcW w:w="1477"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1</w:t>
            </w:r>
          </w:p>
        </w:tc>
        <w:tc>
          <w:tcPr>
            <w:tcW w:w="1438" w:type="dxa"/>
            <w:vAlign w:val="center"/>
          </w:tcPr>
          <w:p w:rsidR="00993F18" w:rsidRPr="00922469" w:rsidRDefault="007713F7" w:rsidP="00922469">
            <w:pPr>
              <w:pStyle w:val="a3"/>
              <w:jc w:val="center"/>
              <w:rPr>
                <w:rFonts w:ascii="Courier New" w:hAnsi="Courier New" w:cs="Courier New"/>
              </w:rPr>
            </w:pPr>
            <w:r w:rsidRPr="00922469">
              <w:rPr>
                <w:rFonts w:ascii="Courier New" w:hAnsi="Courier New" w:cs="Courier New"/>
              </w:rPr>
              <w:t>14</w:t>
            </w:r>
          </w:p>
        </w:tc>
        <w:tc>
          <w:tcPr>
            <w:tcW w:w="1477"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3,0</w:t>
            </w:r>
          </w:p>
        </w:tc>
        <w:tc>
          <w:tcPr>
            <w:tcW w:w="1225" w:type="dxa"/>
            <w:vAlign w:val="center"/>
          </w:tcPr>
          <w:p w:rsidR="00993F18" w:rsidRPr="00922469" w:rsidRDefault="00993F18" w:rsidP="00922469">
            <w:pPr>
              <w:pStyle w:val="a3"/>
              <w:jc w:val="center"/>
              <w:rPr>
                <w:rFonts w:ascii="Courier New" w:hAnsi="Courier New" w:cs="Courier New"/>
              </w:rPr>
            </w:pPr>
            <w:r w:rsidRPr="00922469">
              <w:rPr>
                <w:rFonts w:ascii="Courier New" w:hAnsi="Courier New" w:cs="Courier New"/>
                <w:lang w:val="en-US"/>
              </w:rPr>
              <w:t>2,</w:t>
            </w:r>
            <w:r w:rsidR="007713F7" w:rsidRPr="00922469">
              <w:rPr>
                <w:rFonts w:ascii="Courier New" w:hAnsi="Courier New" w:cs="Courier New"/>
              </w:rPr>
              <w:t>05</w:t>
            </w:r>
          </w:p>
        </w:tc>
        <w:tc>
          <w:tcPr>
            <w:tcW w:w="1225" w:type="dxa"/>
            <w:vAlign w:val="center"/>
          </w:tcPr>
          <w:p w:rsidR="00993F18" w:rsidRPr="00922469" w:rsidRDefault="007713F7" w:rsidP="00922469">
            <w:pPr>
              <w:pStyle w:val="a3"/>
              <w:jc w:val="center"/>
              <w:rPr>
                <w:rFonts w:ascii="Courier New" w:hAnsi="Courier New" w:cs="Courier New"/>
              </w:rPr>
            </w:pPr>
            <w:r w:rsidRPr="00922469">
              <w:rPr>
                <w:rFonts w:ascii="Courier New" w:hAnsi="Courier New" w:cs="Courier New"/>
              </w:rPr>
              <w:t>2,0</w:t>
            </w:r>
          </w:p>
        </w:tc>
      </w:tr>
      <w:tr w:rsidR="00993F18" w:rsidRPr="00922469">
        <w:trPr>
          <w:jc w:val="center"/>
        </w:trPr>
        <w:tc>
          <w:tcPr>
            <w:tcW w:w="1478"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NS 400/100</w:t>
            </w:r>
          </w:p>
        </w:tc>
        <w:tc>
          <w:tcPr>
            <w:tcW w:w="1477"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1</w:t>
            </w:r>
          </w:p>
        </w:tc>
        <w:tc>
          <w:tcPr>
            <w:tcW w:w="1438" w:type="dxa"/>
            <w:vAlign w:val="center"/>
          </w:tcPr>
          <w:p w:rsidR="00993F18" w:rsidRPr="00922469" w:rsidRDefault="007713F7" w:rsidP="00922469">
            <w:pPr>
              <w:pStyle w:val="a3"/>
              <w:jc w:val="center"/>
              <w:rPr>
                <w:rFonts w:ascii="Courier New" w:hAnsi="Courier New" w:cs="Courier New"/>
              </w:rPr>
            </w:pPr>
            <w:r w:rsidRPr="00922469">
              <w:rPr>
                <w:rFonts w:ascii="Courier New" w:hAnsi="Courier New" w:cs="Courier New"/>
              </w:rPr>
              <w:t>21</w:t>
            </w:r>
          </w:p>
        </w:tc>
        <w:tc>
          <w:tcPr>
            <w:tcW w:w="1477" w:type="dxa"/>
            <w:vAlign w:val="center"/>
          </w:tcPr>
          <w:p w:rsidR="00993F18" w:rsidRPr="00922469" w:rsidRDefault="00993F18" w:rsidP="00922469">
            <w:pPr>
              <w:pStyle w:val="a3"/>
              <w:jc w:val="center"/>
              <w:rPr>
                <w:rFonts w:ascii="Courier New" w:hAnsi="Courier New" w:cs="Courier New"/>
                <w:lang w:val="en-US"/>
              </w:rPr>
            </w:pPr>
            <w:r w:rsidRPr="00922469">
              <w:rPr>
                <w:rFonts w:ascii="Courier New" w:hAnsi="Courier New" w:cs="Courier New"/>
                <w:lang w:val="en-US"/>
              </w:rPr>
              <w:t>3,0</w:t>
            </w:r>
          </w:p>
        </w:tc>
        <w:tc>
          <w:tcPr>
            <w:tcW w:w="1225" w:type="dxa"/>
            <w:vAlign w:val="center"/>
          </w:tcPr>
          <w:p w:rsidR="00993F18" w:rsidRPr="00922469" w:rsidRDefault="007713F7" w:rsidP="00922469">
            <w:pPr>
              <w:pStyle w:val="a3"/>
              <w:jc w:val="center"/>
              <w:rPr>
                <w:rFonts w:ascii="Courier New" w:hAnsi="Courier New" w:cs="Courier New"/>
              </w:rPr>
            </w:pPr>
            <w:r w:rsidRPr="00922469">
              <w:rPr>
                <w:rFonts w:ascii="Courier New" w:hAnsi="Courier New" w:cs="Courier New"/>
              </w:rPr>
              <w:t>3,05</w:t>
            </w:r>
          </w:p>
        </w:tc>
        <w:tc>
          <w:tcPr>
            <w:tcW w:w="1225" w:type="dxa"/>
            <w:vAlign w:val="center"/>
          </w:tcPr>
          <w:p w:rsidR="00993F18" w:rsidRPr="00922469" w:rsidRDefault="007713F7" w:rsidP="00922469">
            <w:pPr>
              <w:pStyle w:val="a3"/>
              <w:jc w:val="center"/>
              <w:rPr>
                <w:rFonts w:ascii="Courier New" w:hAnsi="Courier New" w:cs="Courier New"/>
              </w:rPr>
            </w:pPr>
            <w:r w:rsidRPr="00922469">
              <w:rPr>
                <w:rFonts w:ascii="Courier New" w:hAnsi="Courier New" w:cs="Courier New"/>
              </w:rPr>
              <w:t>3,0</w:t>
            </w:r>
          </w:p>
        </w:tc>
      </w:tr>
    </w:tbl>
    <w:p w:rsidR="00993F18" w:rsidRDefault="00993F18" w:rsidP="00993F18">
      <w:pPr>
        <w:pStyle w:val="a3"/>
        <w:rPr>
          <w:rFonts w:ascii="Courier New" w:hAnsi="Courier New" w:cs="Courier New"/>
          <w:lang w:val="en-US"/>
        </w:rPr>
      </w:pPr>
    </w:p>
    <w:p w:rsidR="00993F18" w:rsidRPr="00710ECB" w:rsidRDefault="00993F18" w:rsidP="00993F18">
      <w:pPr>
        <w:pStyle w:val="a3"/>
        <w:rPr>
          <w:rFonts w:ascii="Courier New" w:hAnsi="Courier New" w:cs="Courier New"/>
        </w:rPr>
      </w:pPr>
      <w:r>
        <w:rPr>
          <w:rFonts w:ascii="Courier New" w:hAnsi="Courier New" w:cs="Courier New"/>
        </w:rPr>
        <w:t xml:space="preserve">Схема </w:t>
      </w:r>
      <w:r w:rsidR="007713F7">
        <w:rPr>
          <w:rFonts w:ascii="Courier New" w:hAnsi="Courier New" w:cs="Courier New"/>
        </w:rPr>
        <w:t xml:space="preserve">Вторичного отстойника </w:t>
      </w:r>
      <w:r w:rsidR="007713F7">
        <w:rPr>
          <w:rFonts w:ascii="Courier New" w:hAnsi="Courier New" w:cs="Courier New"/>
          <w:lang w:val="en-US"/>
        </w:rPr>
        <w:t>ST</w:t>
      </w:r>
      <w:r w:rsidRPr="00E544EB">
        <w:rPr>
          <w:rFonts w:ascii="Courier New" w:hAnsi="Courier New" w:cs="Courier New"/>
        </w:rPr>
        <w:t xml:space="preserve"> </w:t>
      </w:r>
      <w:r>
        <w:rPr>
          <w:rFonts w:ascii="Courier New" w:hAnsi="Courier New" w:cs="Courier New"/>
        </w:rPr>
        <w:t>представлена на рисунке</w:t>
      </w:r>
      <w:r w:rsidRPr="007A7775">
        <w:rPr>
          <w:rFonts w:ascii="Courier New" w:hAnsi="Courier New" w:cs="Courier New"/>
        </w:rPr>
        <w:t xml:space="preserve"> </w:t>
      </w:r>
      <w:r w:rsidR="007713F7">
        <w:rPr>
          <w:rFonts w:ascii="Courier New" w:hAnsi="Courier New" w:cs="Courier New"/>
        </w:rPr>
        <w:t>5</w:t>
      </w:r>
      <w:r>
        <w:rPr>
          <w:rFonts w:ascii="Courier New" w:hAnsi="Courier New" w:cs="Courier New"/>
        </w:rPr>
        <w:t>.</w:t>
      </w:r>
    </w:p>
    <w:p w:rsidR="00993F18" w:rsidRDefault="00993F18" w:rsidP="00641416">
      <w:pPr>
        <w:pStyle w:val="a3"/>
        <w:rPr>
          <w:rFonts w:ascii="Courier New" w:hAnsi="Courier New" w:cs="Courier New"/>
        </w:rPr>
      </w:pPr>
    </w:p>
    <w:p w:rsidR="00E743BD" w:rsidRDefault="00BA54E9" w:rsidP="00E743BD">
      <w:pPr>
        <w:pStyle w:val="a3"/>
        <w:keepNext/>
        <w:jc w:val="center"/>
      </w:pPr>
      <w:r w:rsidRPr="00BA54E9">
        <w:rPr>
          <w:rFonts w:ascii="Courier New" w:hAnsi="Courier New" w:cs="Courier New"/>
          <w:noProof/>
          <w:lang w:eastAsia="ru-RU"/>
        </w:rPr>
        <w:pict>
          <v:rect id="_x0000_s1053" style="position:absolute;left:0;text-align:left;margin-left:243.4pt;margin-top:267.25pt;width:21.95pt;height:23.2pt;z-index:251650560">
            <v:textbox style="mso-next-textbox:#_x0000_s1053">
              <w:txbxContent>
                <w:p w:rsidR="00820DA0" w:rsidRPr="008A1060" w:rsidRDefault="00820DA0" w:rsidP="008A1060">
                  <w:pPr>
                    <w:jc w:val="center"/>
                  </w:pPr>
                  <w:r>
                    <w:t>3</w:t>
                  </w:r>
                </w:p>
              </w:txbxContent>
            </v:textbox>
          </v:rect>
        </w:pict>
      </w:r>
      <w:r w:rsidRPr="00BA54E9">
        <w:rPr>
          <w:rFonts w:ascii="Courier New" w:hAnsi="Courier New" w:cs="Courier New"/>
          <w:noProof/>
          <w:lang w:eastAsia="ru-RU"/>
        </w:rPr>
        <w:pict>
          <v:rect id="_x0000_s1054" style="position:absolute;left:0;text-align:left;margin-left:221.45pt;margin-top:52.7pt;width:21.95pt;height:23.2pt;z-index:251651584">
            <v:textbox style="mso-next-textbox:#_x0000_s1054">
              <w:txbxContent>
                <w:p w:rsidR="00820DA0" w:rsidRPr="008A1060" w:rsidRDefault="00820DA0" w:rsidP="008A1060">
                  <w:pPr>
                    <w:jc w:val="center"/>
                  </w:pPr>
                  <w:r>
                    <w:t>2</w:t>
                  </w:r>
                </w:p>
              </w:txbxContent>
            </v:textbox>
          </v:rect>
        </w:pict>
      </w:r>
      <w:r w:rsidRPr="00BA54E9">
        <w:rPr>
          <w:rFonts w:ascii="Courier New" w:hAnsi="Courier New" w:cs="Courier New"/>
          <w:noProof/>
          <w:lang w:eastAsia="ru-RU"/>
        </w:rPr>
        <w:pict>
          <v:rect id="_x0000_s1055" style="position:absolute;left:0;text-align:left;margin-left:174.65pt;margin-top:29.5pt;width:21.95pt;height:23.2pt;z-index:251652608">
            <v:textbox style="mso-next-textbox:#_x0000_s1055">
              <w:txbxContent>
                <w:p w:rsidR="00820DA0" w:rsidRPr="006933CF" w:rsidRDefault="00820DA0" w:rsidP="008A1060">
                  <w:pPr>
                    <w:jc w:val="center"/>
                    <w:rPr>
                      <w:lang w:val="en-US"/>
                    </w:rPr>
                  </w:pPr>
                  <w:r>
                    <w:rPr>
                      <w:lang w:val="en-US"/>
                    </w:rPr>
                    <w:t>1</w:t>
                  </w:r>
                </w:p>
              </w:txbxContent>
            </v:textbox>
          </v:rect>
        </w:pict>
      </w:r>
      <w:r w:rsidR="00CA6EA4">
        <w:rPr>
          <w:rFonts w:ascii="Courier New" w:hAnsi="Courier New" w:cs="Courier New"/>
          <w:noProof/>
          <w:lang w:eastAsia="ru-RU"/>
        </w:rPr>
        <w:drawing>
          <wp:inline distT="0" distB="0" distL="0" distR="0">
            <wp:extent cx="2668905" cy="4146550"/>
            <wp:effectExtent l="19050" t="0" r="0" b="0"/>
            <wp:docPr id="5" name="Рисунок 8" descr="ST dlya paspo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ST dlya pasporta.jpg"/>
                    <pic:cNvPicPr>
                      <a:picLocks noChangeAspect="1" noChangeArrowheads="1"/>
                    </pic:cNvPicPr>
                  </pic:nvPicPr>
                  <pic:blipFill>
                    <a:blip r:embed="rId13"/>
                    <a:srcRect/>
                    <a:stretch>
                      <a:fillRect/>
                    </a:stretch>
                  </pic:blipFill>
                  <pic:spPr bwMode="auto">
                    <a:xfrm>
                      <a:off x="0" y="0"/>
                      <a:ext cx="2668905" cy="4146550"/>
                    </a:xfrm>
                    <a:prstGeom prst="rect">
                      <a:avLst/>
                    </a:prstGeom>
                    <a:noFill/>
                    <a:ln w="9525">
                      <a:noFill/>
                      <a:miter lim="800000"/>
                      <a:headEnd/>
                      <a:tailEnd/>
                    </a:ln>
                  </pic:spPr>
                </pic:pic>
              </a:graphicData>
            </a:graphic>
          </wp:inline>
        </w:drawing>
      </w:r>
    </w:p>
    <w:p w:rsidR="007A7775" w:rsidRPr="00E743BD" w:rsidRDefault="00E743BD" w:rsidP="00E743BD">
      <w:pPr>
        <w:pStyle w:val="a3"/>
        <w:spacing w:before="240"/>
        <w:jc w:val="center"/>
      </w:pPr>
      <w:r>
        <w:t xml:space="preserve">Рисунок </w:t>
      </w:r>
      <w:fldSimple w:instr=" SEQ Рисунок \* ARABIC ">
        <w:r w:rsidR="00AD614A">
          <w:rPr>
            <w:noProof/>
          </w:rPr>
          <w:t>5</w:t>
        </w:r>
      </w:fldSimple>
      <w:r>
        <w:t xml:space="preserve">. Вторичный отстойник </w:t>
      </w:r>
      <w:r w:rsidRPr="00E743BD">
        <w:t>ST</w:t>
      </w:r>
      <w:r>
        <w:t>.</w:t>
      </w:r>
    </w:p>
    <w:p w:rsidR="007A7775" w:rsidRPr="007A7775" w:rsidRDefault="007A7775" w:rsidP="00641416">
      <w:pPr>
        <w:pStyle w:val="a3"/>
        <w:rPr>
          <w:rFonts w:ascii="Courier New" w:hAnsi="Courier New" w:cs="Courier New"/>
        </w:rPr>
      </w:pPr>
    </w:p>
    <w:p w:rsidR="007A7775" w:rsidRDefault="007A7775" w:rsidP="00641416">
      <w:pPr>
        <w:pStyle w:val="a3"/>
        <w:rPr>
          <w:rFonts w:ascii="Courier New" w:hAnsi="Courier New" w:cs="Courier New"/>
        </w:rPr>
      </w:pPr>
    </w:p>
    <w:p w:rsidR="007A7775" w:rsidRPr="007A7775" w:rsidRDefault="007A7775" w:rsidP="00E743BD">
      <w:pPr>
        <w:pStyle w:val="a3"/>
        <w:pageBreakBefore/>
        <w:rPr>
          <w:rFonts w:ascii="Courier New" w:hAnsi="Courier New" w:cs="Courier New"/>
        </w:rPr>
      </w:pPr>
      <w:r w:rsidRPr="007A7775">
        <w:rPr>
          <w:rFonts w:ascii="Courier New" w:hAnsi="Courier New" w:cs="Courier New"/>
        </w:rPr>
        <w:lastRenderedPageBreak/>
        <w:t>В комплект поставки ST входят:</w:t>
      </w:r>
    </w:p>
    <w:p w:rsidR="007A7775" w:rsidRPr="007A7775" w:rsidRDefault="007A7775" w:rsidP="008A1060">
      <w:pPr>
        <w:pStyle w:val="a3"/>
        <w:numPr>
          <w:ilvl w:val="0"/>
          <w:numId w:val="5"/>
        </w:numPr>
        <w:rPr>
          <w:rFonts w:ascii="Courier New" w:hAnsi="Courier New" w:cs="Courier New"/>
        </w:rPr>
      </w:pPr>
      <w:r w:rsidRPr="007A7775">
        <w:rPr>
          <w:rFonts w:ascii="Courier New" w:hAnsi="Courier New" w:cs="Courier New"/>
        </w:rPr>
        <w:t>Емкость ST патрубками: входным, выходным для очищаемого стока и патрубком, входящим в систему рециркуляции стока;</w:t>
      </w:r>
    </w:p>
    <w:p w:rsidR="007A7775" w:rsidRPr="007A7775" w:rsidRDefault="007A7775" w:rsidP="008A1060">
      <w:pPr>
        <w:pStyle w:val="a3"/>
        <w:numPr>
          <w:ilvl w:val="0"/>
          <w:numId w:val="5"/>
        </w:numPr>
        <w:rPr>
          <w:rFonts w:ascii="Courier New" w:hAnsi="Courier New" w:cs="Courier New"/>
        </w:rPr>
      </w:pPr>
      <w:r w:rsidRPr="007A7775">
        <w:rPr>
          <w:rFonts w:ascii="Courier New" w:hAnsi="Courier New" w:cs="Courier New"/>
        </w:rPr>
        <w:t>Технический колодец EuroHUK с чугунной крышкой;</w:t>
      </w:r>
    </w:p>
    <w:p w:rsidR="007A7775" w:rsidRPr="007A7775" w:rsidRDefault="007A7775" w:rsidP="008A1060">
      <w:pPr>
        <w:pStyle w:val="a3"/>
        <w:numPr>
          <w:ilvl w:val="0"/>
          <w:numId w:val="5"/>
        </w:numPr>
        <w:rPr>
          <w:rFonts w:ascii="Courier New" w:hAnsi="Courier New" w:cs="Courier New"/>
        </w:rPr>
      </w:pPr>
      <w:r w:rsidRPr="007A7775">
        <w:rPr>
          <w:rFonts w:ascii="Courier New" w:hAnsi="Courier New" w:cs="Courier New"/>
        </w:rPr>
        <w:t>Насос, входящий в систему рециркуляции стока.</w:t>
      </w:r>
    </w:p>
    <w:p w:rsidR="007A7775" w:rsidRPr="007A7775" w:rsidRDefault="002B714D" w:rsidP="00705B18">
      <w:pPr>
        <w:pStyle w:val="3"/>
      </w:pPr>
      <w:bookmarkStart w:id="20" w:name="_Toc219715644"/>
      <w:bookmarkStart w:id="21" w:name="_Toc222198376"/>
      <w:r>
        <w:t xml:space="preserve">2.3.5 </w:t>
      </w:r>
      <w:r w:rsidR="007A7775" w:rsidRPr="007A7775">
        <w:t>Блок химической очистки и дезинфекции DES</w:t>
      </w:r>
      <w:bookmarkEnd w:id="20"/>
      <w:bookmarkEnd w:id="21"/>
    </w:p>
    <w:p w:rsidR="007A7775" w:rsidRPr="007A7775" w:rsidRDefault="007A7775" w:rsidP="00641416">
      <w:pPr>
        <w:pStyle w:val="a3"/>
        <w:rPr>
          <w:rFonts w:ascii="Courier New" w:hAnsi="Courier New" w:cs="Courier New"/>
        </w:rPr>
      </w:pPr>
      <w:r w:rsidRPr="007A7775">
        <w:rPr>
          <w:rFonts w:ascii="Courier New" w:hAnsi="Courier New" w:cs="Courier New"/>
        </w:rPr>
        <w:t xml:space="preserve">Блок химической очистки и дезинфекции DES представляет собой </w:t>
      </w:r>
      <w:r w:rsidR="00641416">
        <w:rPr>
          <w:rFonts w:ascii="Courier New" w:hAnsi="Courier New" w:cs="Courier New"/>
        </w:rPr>
        <w:t xml:space="preserve">горизонтальную </w:t>
      </w:r>
      <w:r w:rsidRPr="007A7775">
        <w:rPr>
          <w:rFonts w:ascii="Courier New" w:hAnsi="Courier New" w:cs="Courier New"/>
        </w:rPr>
        <w:t>двухсекционную стеклопластиковую емкость, оборудованную входным и выходным патрубками для очищаемого стока. В первой секции установлен трубопровод для подачи коагулянта и мешалка, во второй секции установлен трубопровод для подачи дезинфицирующего реагента.</w:t>
      </w:r>
    </w:p>
    <w:p w:rsidR="007A7775" w:rsidRPr="00A47892" w:rsidRDefault="007A7775" w:rsidP="00641416">
      <w:pPr>
        <w:pStyle w:val="a3"/>
        <w:rPr>
          <w:rFonts w:ascii="Courier New" w:hAnsi="Courier New" w:cs="Courier New"/>
        </w:rPr>
      </w:pPr>
      <w:r w:rsidRPr="007A7775">
        <w:rPr>
          <w:rFonts w:ascii="Courier New" w:hAnsi="Courier New" w:cs="Courier New"/>
        </w:rPr>
        <w:t>Два технических колодца EuroHUK снабжены вентиляционными патрубками и чугунными крышками.</w:t>
      </w:r>
    </w:p>
    <w:p w:rsidR="002D0FEB" w:rsidRPr="00A47892" w:rsidRDefault="002D0FEB" w:rsidP="002D0FEB">
      <w:pPr>
        <w:pStyle w:val="a3"/>
        <w:jc w:val="center"/>
        <w:rPr>
          <w:rFonts w:ascii="Courier New" w:hAnsi="Courier New" w:cs="Courier New"/>
        </w:rPr>
      </w:pPr>
    </w:p>
    <w:p w:rsidR="002D0FEB" w:rsidRPr="00993F18" w:rsidRDefault="002D0FEB" w:rsidP="002D0FEB">
      <w:pPr>
        <w:pStyle w:val="a3"/>
        <w:jc w:val="center"/>
        <w:rPr>
          <w:rFonts w:ascii="Courier New" w:hAnsi="Courier New" w:cs="Courier New"/>
        </w:rPr>
      </w:pPr>
      <w:r>
        <w:rPr>
          <w:rFonts w:ascii="Courier New" w:hAnsi="Courier New" w:cs="Courier New"/>
        </w:rPr>
        <w:t xml:space="preserve">Технические характеристики Блока химической очистки </w:t>
      </w:r>
      <w:r>
        <w:rPr>
          <w:rFonts w:ascii="Courier New" w:hAnsi="Courier New" w:cs="Courier New"/>
          <w:lang w:val="en-US"/>
        </w:rPr>
        <w:t>DES</w:t>
      </w:r>
      <w:r>
        <w:rPr>
          <w:rFonts w:ascii="Courier New" w:hAnsi="Courier New" w:cs="Courier New"/>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8"/>
        <w:gridCol w:w="1477"/>
        <w:gridCol w:w="1345"/>
        <w:gridCol w:w="1226"/>
        <w:gridCol w:w="1477"/>
        <w:gridCol w:w="1225"/>
        <w:gridCol w:w="1225"/>
      </w:tblGrid>
      <w:tr w:rsidR="002D0FEB" w:rsidRPr="00922469">
        <w:trPr>
          <w:jc w:val="center"/>
        </w:trPr>
        <w:tc>
          <w:tcPr>
            <w:tcW w:w="1478" w:type="dxa"/>
            <w:vAlign w:val="center"/>
          </w:tcPr>
          <w:p w:rsidR="002D0FEB" w:rsidRPr="00922469" w:rsidRDefault="002D0FEB" w:rsidP="00922469">
            <w:pPr>
              <w:pStyle w:val="a3"/>
              <w:jc w:val="center"/>
              <w:rPr>
                <w:rFonts w:ascii="Courier New" w:hAnsi="Courier New" w:cs="Courier New"/>
                <w:lang w:val="en-US"/>
              </w:rPr>
            </w:pPr>
            <w:r w:rsidRPr="00922469">
              <w:rPr>
                <w:rFonts w:ascii="Courier New" w:hAnsi="Courier New" w:cs="Courier New"/>
              </w:rPr>
              <w:t>Типоразмер</w:t>
            </w:r>
          </w:p>
        </w:tc>
        <w:tc>
          <w:tcPr>
            <w:tcW w:w="1477" w:type="dxa"/>
            <w:vAlign w:val="center"/>
          </w:tcPr>
          <w:p w:rsidR="002D0FEB" w:rsidRPr="00922469" w:rsidRDefault="002D0FEB" w:rsidP="00922469">
            <w:pPr>
              <w:pStyle w:val="a3"/>
              <w:jc w:val="center"/>
              <w:rPr>
                <w:rFonts w:ascii="Courier New" w:hAnsi="Courier New" w:cs="Courier New"/>
                <w:lang w:val="en-US"/>
              </w:rPr>
            </w:pPr>
            <w:r w:rsidRPr="00922469">
              <w:rPr>
                <w:rFonts w:ascii="Courier New" w:hAnsi="Courier New" w:cs="Courier New"/>
              </w:rPr>
              <w:t>Количество емкостей, шт.</w:t>
            </w:r>
          </w:p>
        </w:tc>
        <w:tc>
          <w:tcPr>
            <w:tcW w:w="1345" w:type="dxa"/>
            <w:vAlign w:val="center"/>
          </w:tcPr>
          <w:p w:rsidR="002D0FEB" w:rsidRPr="00922469" w:rsidRDefault="002D0FEB" w:rsidP="00922469">
            <w:pPr>
              <w:pStyle w:val="a3"/>
              <w:jc w:val="center"/>
              <w:rPr>
                <w:rFonts w:ascii="Courier New" w:hAnsi="Courier New" w:cs="Courier New"/>
                <w:lang w:val="en-US"/>
              </w:rPr>
            </w:pPr>
            <w:r w:rsidRPr="00922469">
              <w:rPr>
                <w:rFonts w:ascii="Courier New" w:hAnsi="Courier New" w:cs="Courier New"/>
              </w:rPr>
              <w:t>Объём, м3</w:t>
            </w:r>
          </w:p>
        </w:tc>
        <w:tc>
          <w:tcPr>
            <w:tcW w:w="1226"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Длина L, м</w:t>
            </w:r>
          </w:p>
        </w:tc>
        <w:tc>
          <w:tcPr>
            <w:tcW w:w="1477" w:type="dxa"/>
            <w:vAlign w:val="center"/>
          </w:tcPr>
          <w:p w:rsidR="002D0FEB" w:rsidRPr="00922469" w:rsidRDefault="002D0FEB" w:rsidP="00922469">
            <w:pPr>
              <w:pStyle w:val="a3"/>
              <w:jc w:val="center"/>
              <w:rPr>
                <w:rFonts w:ascii="Courier New" w:hAnsi="Courier New" w:cs="Courier New"/>
                <w:lang w:val="en-US"/>
              </w:rPr>
            </w:pPr>
            <w:r w:rsidRPr="00922469">
              <w:rPr>
                <w:rFonts w:ascii="Courier New" w:hAnsi="Courier New" w:cs="Courier New"/>
              </w:rPr>
              <w:t>Внутренний диаметр D, м.</w:t>
            </w:r>
          </w:p>
        </w:tc>
        <w:tc>
          <w:tcPr>
            <w:tcW w:w="1225"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Высота вх. патрубка Н, м</w:t>
            </w:r>
          </w:p>
        </w:tc>
        <w:tc>
          <w:tcPr>
            <w:tcW w:w="1225"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Высота вых. патрубка Н, м</w:t>
            </w:r>
          </w:p>
        </w:tc>
      </w:tr>
      <w:tr w:rsidR="002D0FEB" w:rsidRPr="00922469">
        <w:trPr>
          <w:jc w:val="center"/>
        </w:trPr>
        <w:tc>
          <w:tcPr>
            <w:tcW w:w="1478" w:type="dxa"/>
            <w:vAlign w:val="center"/>
          </w:tcPr>
          <w:p w:rsidR="002D0FEB" w:rsidRPr="00922469" w:rsidRDefault="002D0FEB" w:rsidP="00922469">
            <w:pPr>
              <w:pStyle w:val="a3"/>
              <w:jc w:val="center"/>
              <w:rPr>
                <w:rFonts w:ascii="Courier New" w:hAnsi="Courier New" w:cs="Courier New"/>
                <w:lang w:val="en-US"/>
              </w:rPr>
            </w:pPr>
            <w:r w:rsidRPr="00922469">
              <w:rPr>
                <w:rFonts w:ascii="Courier New" w:hAnsi="Courier New" w:cs="Courier New"/>
                <w:lang w:val="en-US"/>
              </w:rPr>
              <w:t>NS 50/12,5</w:t>
            </w:r>
          </w:p>
        </w:tc>
        <w:tc>
          <w:tcPr>
            <w:tcW w:w="1477" w:type="dxa"/>
            <w:vAlign w:val="center"/>
          </w:tcPr>
          <w:p w:rsidR="002D0FEB" w:rsidRPr="00922469" w:rsidRDefault="002D0FEB" w:rsidP="00922469">
            <w:pPr>
              <w:pStyle w:val="a3"/>
              <w:jc w:val="center"/>
              <w:rPr>
                <w:rFonts w:ascii="Courier New" w:hAnsi="Courier New" w:cs="Courier New"/>
                <w:lang w:val="en-US"/>
              </w:rPr>
            </w:pPr>
            <w:r w:rsidRPr="00922469">
              <w:rPr>
                <w:rFonts w:ascii="Courier New" w:hAnsi="Courier New" w:cs="Courier New"/>
                <w:lang w:val="en-US"/>
              </w:rPr>
              <w:t>1</w:t>
            </w:r>
          </w:p>
        </w:tc>
        <w:tc>
          <w:tcPr>
            <w:tcW w:w="1345" w:type="dxa"/>
            <w:vAlign w:val="center"/>
          </w:tcPr>
          <w:p w:rsidR="002D0FEB" w:rsidRPr="00922469" w:rsidRDefault="002D0FEB" w:rsidP="00922469">
            <w:pPr>
              <w:pStyle w:val="a3"/>
              <w:jc w:val="center"/>
              <w:rPr>
                <w:rFonts w:ascii="Courier New" w:hAnsi="Courier New" w:cs="Courier New"/>
                <w:lang w:val="en-US"/>
              </w:rPr>
            </w:pPr>
            <w:r w:rsidRPr="00922469">
              <w:rPr>
                <w:rFonts w:ascii="Courier New" w:hAnsi="Courier New" w:cs="Courier New"/>
                <w:lang w:val="en-US"/>
              </w:rPr>
              <w:t>11</w:t>
            </w:r>
          </w:p>
        </w:tc>
        <w:tc>
          <w:tcPr>
            <w:tcW w:w="1226"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5,5</w:t>
            </w:r>
          </w:p>
        </w:tc>
        <w:tc>
          <w:tcPr>
            <w:tcW w:w="1477"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1,6</w:t>
            </w:r>
          </w:p>
        </w:tc>
        <w:tc>
          <w:tcPr>
            <w:tcW w:w="1225"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1,53</w:t>
            </w:r>
          </w:p>
        </w:tc>
        <w:tc>
          <w:tcPr>
            <w:tcW w:w="1225"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1,43</w:t>
            </w:r>
          </w:p>
        </w:tc>
      </w:tr>
      <w:tr w:rsidR="002D0FEB" w:rsidRPr="00922469">
        <w:trPr>
          <w:jc w:val="center"/>
        </w:trPr>
        <w:tc>
          <w:tcPr>
            <w:tcW w:w="1478" w:type="dxa"/>
            <w:vAlign w:val="center"/>
          </w:tcPr>
          <w:p w:rsidR="002D0FEB" w:rsidRPr="00922469" w:rsidRDefault="002D0FEB" w:rsidP="00922469">
            <w:pPr>
              <w:pStyle w:val="a3"/>
              <w:jc w:val="center"/>
              <w:rPr>
                <w:rFonts w:ascii="Courier New" w:hAnsi="Courier New" w:cs="Courier New"/>
                <w:lang w:val="en-US"/>
              </w:rPr>
            </w:pPr>
            <w:r w:rsidRPr="00922469">
              <w:rPr>
                <w:rFonts w:ascii="Courier New" w:hAnsi="Courier New" w:cs="Courier New"/>
                <w:lang w:val="en-US"/>
              </w:rPr>
              <w:t>NS 100/25</w:t>
            </w:r>
          </w:p>
        </w:tc>
        <w:tc>
          <w:tcPr>
            <w:tcW w:w="1477" w:type="dxa"/>
            <w:vAlign w:val="center"/>
          </w:tcPr>
          <w:p w:rsidR="002D0FEB" w:rsidRPr="00922469" w:rsidRDefault="002D0FEB" w:rsidP="00922469">
            <w:pPr>
              <w:pStyle w:val="a3"/>
              <w:jc w:val="center"/>
              <w:rPr>
                <w:rFonts w:ascii="Courier New" w:hAnsi="Courier New" w:cs="Courier New"/>
                <w:lang w:val="en-US"/>
              </w:rPr>
            </w:pPr>
            <w:r w:rsidRPr="00922469">
              <w:rPr>
                <w:rFonts w:ascii="Courier New" w:hAnsi="Courier New" w:cs="Courier New"/>
                <w:lang w:val="en-US"/>
              </w:rPr>
              <w:t>1</w:t>
            </w:r>
          </w:p>
        </w:tc>
        <w:tc>
          <w:tcPr>
            <w:tcW w:w="1345" w:type="dxa"/>
            <w:vAlign w:val="center"/>
          </w:tcPr>
          <w:p w:rsidR="002D0FEB" w:rsidRPr="00922469" w:rsidRDefault="002D0FEB" w:rsidP="00922469">
            <w:pPr>
              <w:pStyle w:val="a3"/>
              <w:jc w:val="center"/>
              <w:rPr>
                <w:rFonts w:ascii="Courier New" w:hAnsi="Courier New" w:cs="Courier New"/>
                <w:lang w:val="en-US"/>
              </w:rPr>
            </w:pPr>
            <w:r w:rsidRPr="00922469">
              <w:rPr>
                <w:rFonts w:ascii="Courier New" w:hAnsi="Courier New" w:cs="Courier New"/>
                <w:lang w:val="en-US"/>
              </w:rPr>
              <w:t>11</w:t>
            </w:r>
          </w:p>
        </w:tc>
        <w:tc>
          <w:tcPr>
            <w:tcW w:w="1226"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5,5</w:t>
            </w:r>
          </w:p>
        </w:tc>
        <w:tc>
          <w:tcPr>
            <w:tcW w:w="1477"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1,6</w:t>
            </w:r>
          </w:p>
        </w:tc>
        <w:tc>
          <w:tcPr>
            <w:tcW w:w="1225"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1,53</w:t>
            </w:r>
          </w:p>
        </w:tc>
        <w:tc>
          <w:tcPr>
            <w:tcW w:w="1225"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1,43</w:t>
            </w:r>
          </w:p>
        </w:tc>
      </w:tr>
      <w:tr w:rsidR="002D0FEB" w:rsidRPr="00922469">
        <w:trPr>
          <w:jc w:val="center"/>
        </w:trPr>
        <w:tc>
          <w:tcPr>
            <w:tcW w:w="1478" w:type="dxa"/>
            <w:vAlign w:val="center"/>
          </w:tcPr>
          <w:p w:rsidR="002D0FEB" w:rsidRPr="00922469" w:rsidRDefault="002D0FEB" w:rsidP="00922469">
            <w:pPr>
              <w:pStyle w:val="a3"/>
              <w:jc w:val="center"/>
              <w:rPr>
                <w:rFonts w:ascii="Courier New" w:hAnsi="Courier New" w:cs="Courier New"/>
                <w:lang w:val="en-US"/>
              </w:rPr>
            </w:pPr>
            <w:r w:rsidRPr="00922469">
              <w:rPr>
                <w:rFonts w:ascii="Courier New" w:hAnsi="Courier New" w:cs="Courier New"/>
                <w:lang w:val="en-US"/>
              </w:rPr>
              <w:t>NS 200/50</w:t>
            </w:r>
          </w:p>
        </w:tc>
        <w:tc>
          <w:tcPr>
            <w:tcW w:w="1477" w:type="dxa"/>
            <w:vAlign w:val="center"/>
          </w:tcPr>
          <w:p w:rsidR="002D0FEB" w:rsidRPr="00922469" w:rsidRDefault="002D0FEB" w:rsidP="00922469">
            <w:pPr>
              <w:pStyle w:val="a3"/>
              <w:jc w:val="center"/>
              <w:rPr>
                <w:rFonts w:ascii="Courier New" w:hAnsi="Courier New" w:cs="Courier New"/>
                <w:lang w:val="en-US"/>
              </w:rPr>
            </w:pPr>
            <w:r w:rsidRPr="00922469">
              <w:rPr>
                <w:rFonts w:ascii="Courier New" w:hAnsi="Courier New" w:cs="Courier New"/>
                <w:lang w:val="en-US"/>
              </w:rPr>
              <w:t>1</w:t>
            </w:r>
          </w:p>
        </w:tc>
        <w:tc>
          <w:tcPr>
            <w:tcW w:w="1345" w:type="dxa"/>
            <w:vAlign w:val="center"/>
          </w:tcPr>
          <w:p w:rsidR="002D0FEB" w:rsidRPr="00922469" w:rsidRDefault="002D0FEB" w:rsidP="00922469">
            <w:pPr>
              <w:pStyle w:val="a3"/>
              <w:jc w:val="center"/>
              <w:rPr>
                <w:rFonts w:ascii="Courier New" w:hAnsi="Courier New" w:cs="Courier New"/>
                <w:lang w:val="en-US"/>
              </w:rPr>
            </w:pPr>
            <w:r w:rsidRPr="00922469">
              <w:rPr>
                <w:rFonts w:ascii="Courier New" w:hAnsi="Courier New" w:cs="Courier New"/>
                <w:lang w:val="en-US"/>
              </w:rPr>
              <w:t>11</w:t>
            </w:r>
          </w:p>
        </w:tc>
        <w:tc>
          <w:tcPr>
            <w:tcW w:w="1226"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5,5</w:t>
            </w:r>
          </w:p>
        </w:tc>
        <w:tc>
          <w:tcPr>
            <w:tcW w:w="1477"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1,6</w:t>
            </w:r>
          </w:p>
        </w:tc>
        <w:tc>
          <w:tcPr>
            <w:tcW w:w="1225"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1,53</w:t>
            </w:r>
          </w:p>
        </w:tc>
        <w:tc>
          <w:tcPr>
            <w:tcW w:w="1225"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1,43</w:t>
            </w:r>
          </w:p>
        </w:tc>
      </w:tr>
      <w:tr w:rsidR="002D0FEB" w:rsidRPr="00922469">
        <w:trPr>
          <w:jc w:val="center"/>
        </w:trPr>
        <w:tc>
          <w:tcPr>
            <w:tcW w:w="1478" w:type="dxa"/>
            <w:vAlign w:val="center"/>
          </w:tcPr>
          <w:p w:rsidR="002D0FEB" w:rsidRPr="00922469" w:rsidRDefault="002D0FEB" w:rsidP="00922469">
            <w:pPr>
              <w:pStyle w:val="a3"/>
              <w:jc w:val="center"/>
              <w:rPr>
                <w:rFonts w:ascii="Courier New" w:hAnsi="Courier New" w:cs="Courier New"/>
                <w:lang w:val="en-US"/>
              </w:rPr>
            </w:pPr>
            <w:r w:rsidRPr="00922469">
              <w:rPr>
                <w:rFonts w:ascii="Courier New" w:hAnsi="Courier New" w:cs="Courier New"/>
                <w:lang w:val="en-US"/>
              </w:rPr>
              <w:t>NS 300/75</w:t>
            </w:r>
          </w:p>
        </w:tc>
        <w:tc>
          <w:tcPr>
            <w:tcW w:w="1477" w:type="dxa"/>
            <w:vAlign w:val="center"/>
          </w:tcPr>
          <w:p w:rsidR="002D0FEB" w:rsidRPr="00922469" w:rsidRDefault="002D0FEB" w:rsidP="00922469">
            <w:pPr>
              <w:pStyle w:val="a3"/>
              <w:jc w:val="center"/>
              <w:rPr>
                <w:rFonts w:ascii="Courier New" w:hAnsi="Courier New" w:cs="Courier New"/>
                <w:lang w:val="en-US"/>
              </w:rPr>
            </w:pPr>
            <w:r w:rsidRPr="00922469">
              <w:rPr>
                <w:rFonts w:ascii="Courier New" w:hAnsi="Courier New" w:cs="Courier New"/>
                <w:lang w:val="en-US"/>
              </w:rPr>
              <w:t>1</w:t>
            </w:r>
          </w:p>
        </w:tc>
        <w:tc>
          <w:tcPr>
            <w:tcW w:w="1345"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16</w:t>
            </w:r>
          </w:p>
        </w:tc>
        <w:tc>
          <w:tcPr>
            <w:tcW w:w="1226"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8,0</w:t>
            </w:r>
          </w:p>
        </w:tc>
        <w:tc>
          <w:tcPr>
            <w:tcW w:w="1477"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1,6</w:t>
            </w:r>
          </w:p>
        </w:tc>
        <w:tc>
          <w:tcPr>
            <w:tcW w:w="1225"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1,53</w:t>
            </w:r>
          </w:p>
        </w:tc>
        <w:tc>
          <w:tcPr>
            <w:tcW w:w="1225"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1,43</w:t>
            </w:r>
          </w:p>
        </w:tc>
      </w:tr>
      <w:tr w:rsidR="002D0FEB" w:rsidRPr="00922469">
        <w:trPr>
          <w:jc w:val="center"/>
        </w:trPr>
        <w:tc>
          <w:tcPr>
            <w:tcW w:w="1478" w:type="dxa"/>
            <w:vAlign w:val="center"/>
          </w:tcPr>
          <w:p w:rsidR="002D0FEB" w:rsidRPr="00922469" w:rsidRDefault="002D0FEB" w:rsidP="00922469">
            <w:pPr>
              <w:pStyle w:val="a3"/>
              <w:jc w:val="center"/>
              <w:rPr>
                <w:rFonts w:ascii="Courier New" w:hAnsi="Courier New" w:cs="Courier New"/>
                <w:lang w:val="en-US"/>
              </w:rPr>
            </w:pPr>
            <w:r w:rsidRPr="00922469">
              <w:rPr>
                <w:rFonts w:ascii="Courier New" w:hAnsi="Courier New" w:cs="Courier New"/>
                <w:lang w:val="en-US"/>
              </w:rPr>
              <w:t>NS 400/100</w:t>
            </w:r>
          </w:p>
        </w:tc>
        <w:tc>
          <w:tcPr>
            <w:tcW w:w="1477" w:type="dxa"/>
            <w:vAlign w:val="center"/>
          </w:tcPr>
          <w:p w:rsidR="002D0FEB" w:rsidRPr="00922469" w:rsidRDefault="002D0FEB" w:rsidP="00922469">
            <w:pPr>
              <w:pStyle w:val="a3"/>
              <w:jc w:val="center"/>
              <w:rPr>
                <w:rFonts w:ascii="Courier New" w:hAnsi="Courier New" w:cs="Courier New"/>
                <w:lang w:val="en-US"/>
              </w:rPr>
            </w:pPr>
            <w:r w:rsidRPr="00922469">
              <w:rPr>
                <w:rFonts w:ascii="Courier New" w:hAnsi="Courier New" w:cs="Courier New"/>
                <w:lang w:val="en-US"/>
              </w:rPr>
              <w:t>1</w:t>
            </w:r>
          </w:p>
        </w:tc>
        <w:tc>
          <w:tcPr>
            <w:tcW w:w="1345"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20</w:t>
            </w:r>
          </w:p>
        </w:tc>
        <w:tc>
          <w:tcPr>
            <w:tcW w:w="1226"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9,95</w:t>
            </w:r>
          </w:p>
        </w:tc>
        <w:tc>
          <w:tcPr>
            <w:tcW w:w="1477"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1,6</w:t>
            </w:r>
          </w:p>
        </w:tc>
        <w:tc>
          <w:tcPr>
            <w:tcW w:w="1225"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1,53</w:t>
            </w:r>
          </w:p>
        </w:tc>
        <w:tc>
          <w:tcPr>
            <w:tcW w:w="1225" w:type="dxa"/>
            <w:vAlign w:val="center"/>
          </w:tcPr>
          <w:p w:rsidR="002D0FEB" w:rsidRPr="00922469" w:rsidRDefault="002D0FEB" w:rsidP="00922469">
            <w:pPr>
              <w:pStyle w:val="a3"/>
              <w:jc w:val="center"/>
              <w:rPr>
                <w:rFonts w:ascii="Courier New" w:hAnsi="Courier New" w:cs="Courier New"/>
              </w:rPr>
            </w:pPr>
            <w:r w:rsidRPr="00922469">
              <w:rPr>
                <w:rFonts w:ascii="Courier New" w:hAnsi="Courier New" w:cs="Courier New"/>
              </w:rPr>
              <w:t>1,43</w:t>
            </w:r>
          </w:p>
        </w:tc>
      </w:tr>
    </w:tbl>
    <w:p w:rsidR="002D0FEB" w:rsidRDefault="002D0FEB" w:rsidP="002D0FEB">
      <w:pPr>
        <w:pStyle w:val="a3"/>
        <w:rPr>
          <w:rFonts w:ascii="Courier New" w:hAnsi="Courier New" w:cs="Courier New"/>
          <w:lang w:val="en-US"/>
        </w:rPr>
      </w:pPr>
    </w:p>
    <w:p w:rsidR="002D0FEB" w:rsidRPr="00710ECB" w:rsidRDefault="002D0FEB" w:rsidP="002D0FEB">
      <w:pPr>
        <w:pStyle w:val="a3"/>
        <w:rPr>
          <w:rFonts w:ascii="Courier New" w:hAnsi="Courier New" w:cs="Courier New"/>
        </w:rPr>
      </w:pPr>
      <w:r>
        <w:rPr>
          <w:rFonts w:ascii="Courier New" w:hAnsi="Courier New" w:cs="Courier New"/>
        </w:rPr>
        <w:t xml:space="preserve">Схема Блока химической очистки </w:t>
      </w:r>
      <w:r>
        <w:rPr>
          <w:rFonts w:ascii="Courier New" w:hAnsi="Courier New" w:cs="Courier New"/>
          <w:lang w:val="en-US"/>
        </w:rPr>
        <w:t>DES</w:t>
      </w:r>
      <w:r>
        <w:rPr>
          <w:rFonts w:ascii="Courier New" w:hAnsi="Courier New" w:cs="Courier New"/>
        </w:rPr>
        <w:t xml:space="preserve"> представлена на рисунке</w:t>
      </w:r>
      <w:r w:rsidRPr="007A7775">
        <w:rPr>
          <w:rFonts w:ascii="Courier New" w:hAnsi="Courier New" w:cs="Courier New"/>
        </w:rPr>
        <w:t xml:space="preserve"> </w:t>
      </w:r>
      <w:r>
        <w:rPr>
          <w:rFonts w:ascii="Courier New" w:hAnsi="Courier New" w:cs="Courier New"/>
        </w:rPr>
        <w:t>6.</w:t>
      </w:r>
    </w:p>
    <w:p w:rsidR="002D0FEB" w:rsidRPr="00A47892" w:rsidRDefault="002D0FEB" w:rsidP="00641416">
      <w:pPr>
        <w:pStyle w:val="a3"/>
        <w:rPr>
          <w:rFonts w:ascii="Courier New" w:hAnsi="Courier New" w:cs="Courier New"/>
        </w:rPr>
      </w:pPr>
    </w:p>
    <w:p w:rsidR="00E743BD" w:rsidRDefault="00BA54E9" w:rsidP="00E743BD">
      <w:pPr>
        <w:pStyle w:val="a3"/>
        <w:keepNext/>
        <w:jc w:val="center"/>
      </w:pPr>
      <w:r w:rsidRPr="00BA54E9">
        <w:rPr>
          <w:rFonts w:ascii="Courier New" w:hAnsi="Courier New" w:cs="Courier New"/>
          <w:noProof/>
          <w:lang w:eastAsia="ru-RU"/>
        </w:rPr>
        <w:pict>
          <v:rect id="_x0000_s1057" style="position:absolute;left:0;text-align:left;margin-left:111.2pt;margin-top:96.95pt;width:21.95pt;height:23.2pt;z-index:251654656">
            <v:textbox style="mso-next-textbox:#_x0000_s1057">
              <w:txbxContent>
                <w:p w:rsidR="00820DA0" w:rsidRPr="006933CF" w:rsidRDefault="00820DA0" w:rsidP="00641416">
                  <w:pPr>
                    <w:jc w:val="center"/>
                    <w:rPr>
                      <w:lang w:val="en-US"/>
                    </w:rPr>
                  </w:pPr>
                  <w:r>
                    <w:rPr>
                      <w:lang w:val="en-US"/>
                    </w:rPr>
                    <w:t>3</w:t>
                  </w:r>
                </w:p>
              </w:txbxContent>
            </v:textbox>
          </v:rect>
        </w:pict>
      </w:r>
      <w:r w:rsidRPr="00BA54E9">
        <w:rPr>
          <w:rFonts w:ascii="Courier New" w:hAnsi="Courier New" w:cs="Courier New"/>
          <w:noProof/>
          <w:lang w:eastAsia="ru-RU"/>
        </w:rPr>
        <w:pict>
          <v:rect id="_x0000_s1058" style="position:absolute;left:0;text-align:left;margin-left:73.45pt;margin-top:135.8pt;width:21.95pt;height:23.2pt;z-index:251655680">
            <v:textbox style="mso-next-textbox:#_x0000_s1058">
              <w:txbxContent>
                <w:p w:rsidR="00820DA0" w:rsidRPr="006933CF" w:rsidRDefault="00820DA0" w:rsidP="00641416">
                  <w:pPr>
                    <w:jc w:val="center"/>
                    <w:rPr>
                      <w:lang w:val="en-US"/>
                    </w:rPr>
                  </w:pPr>
                  <w:r>
                    <w:rPr>
                      <w:lang w:val="en-US"/>
                    </w:rPr>
                    <w:t>4</w:t>
                  </w:r>
                </w:p>
              </w:txbxContent>
            </v:textbox>
          </v:rect>
        </w:pict>
      </w:r>
      <w:r w:rsidRPr="00BA54E9">
        <w:rPr>
          <w:rFonts w:ascii="Courier New" w:hAnsi="Courier New" w:cs="Courier New"/>
          <w:noProof/>
          <w:lang w:eastAsia="ru-RU"/>
        </w:rPr>
        <w:pict>
          <v:rect id="_x0000_s1059" style="position:absolute;left:0;text-align:left;margin-left:228.8pt;margin-top:46.25pt;width:21.95pt;height:23.2pt;z-index:251656704">
            <v:textbox style="mso-next-textbox:#_x0000_s1059">
              <w:txbxContent>
                <w:p w:rsidR="00820DA0" w:rsidRPr="006933CF" w:rsidRDefault="00820DA0" w:rsidP="00641416">
                  <w:pPr>
                    <w:jc w:val="center"/>
                    <w:rPr>
                      <w:lang w:val="en-US"/>
                    </w:rPr>
                  </w:pPr>
                  <w:r>
                    <w:rPr>
                      <w:lang w:val="en-US"/>
                    </w:rPr>
                    <w:t>2</w:t>
                  </w:r>
                </w:p>
              </w:txbxContent>
            </v:textbox>
          </v:rect>
        </w:pict>
      </w:r>
      <w:r w:rsidRPr="00BA54E9">
        <w:rPr>
          <w:rFonts w:ascii="Courier New" w:hAnsi="Courier New" w:cs="Courier New"/>
          <w:noProof/>
          <w:lang w:eastAsia="ru-RU"/>
        </w:rPr>
        <w:pict>
          <v:rect id="_x0000_s1060" style="position:absolute;left:0;text-align:left;margin-left:111.2pt;margin-top:50pt;width:21.95pt;height:23.2pt;z-index:251657728">
            <v:textbox style="mso-next-textbox:#_x0000_s1060">
              <w:txbxContent>
                <w:p w:rsidR="00820DA0" w:rsidRPr="006933CF" w:rsidRDefault="00820DA0" w:rsidP="00641416">
                  <w:pPr>
                    <w:jc w:val="center"/>
                    <w:rPr>
                      <w:lang w:val="en-US"/>
                    </w:rPr>
                  </w:pPr>
                  <w:r>
                    <w:rPr>
                      <w:lang w:val="en-US"/>
                    </w:rPr>
                    <w:t>2</w:t>
                  </w:r>
                </w:p>
              </w:txbxContent>
            </v:textbox>
          </v:rect>
        </w:pict>
      </w:r>
      <w:r w:rsidRPr="00BA54E9">
        <w:rPr>
          <w:rFonts w:ascii="Courier New" w:hAnsi="Courier New" w:cs="Courier New"/>
          <w:noProof/>
          <w:lang w:eastAsia="ru-RU"/>
        </w:rPr>
        <w:pict>
          <v:rect id="_x0000_s1056" style="position:absolute;left:0;text-align:left;margin-left:296.2pt;margin-top:30.2pt;width:21.95pt;height:23.2pt;z-index:251653632">
            <v:textbox style="mso-next-textbox:#_x0000_s1056">
              <w:txbxContent>
                <w:p w:rsidR="00820DA0" w:rsidRPr="006933CF" w:rsidRDefault="00820DA0" w:rsidP="00641416">
                  <w:pPr>
                    <w:jc w:val="center"/>
                    <w:rPr>
                      <w:lang w:val="en-US"/>
                    </w:rPr>
                  </w:pPr>
                  <w:r>
                    <w:rPr>
                      <w:lang w:val="en-US"/>
                    </w:rPr>
                    <w:t>1</w:t>
                  </w:r>
                </w:p>
              </w:txbxContent>
            </v:textbox>
          </v:rect>
        </w:pict>
      </w:r>
      <w:r w:rsidR="00CA6EA4">
        <w:rPr>
          <w:rFonts w:ascii="Courier New" w:hAnsi="Courier New" w:cs="Courier New"/>
          <w:noProof/>
          <w:lang w:eastAsia="ru-RU"/>
        </w:rPr>
        <w:drawing>
          <wp:inline distT="0" distB="0" distL="0" distR="0">
            <wp:extent cx="5507355" cy="3434080"/>
            <wp:effectExtent l="19050" t="0" r="0" b="0"/>
            <wp:docPr id="6" name="Рисунок 9" descr="DES dlya paspo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ES dlya pasporta.jpg"/>
                    <pic:cNvPicPr>
                      <a:picLocks noChangeAspect="1" noChangeArrowheads="1"/>
                    </pic:cNvPicPr>
                  </pic:nvPicPr>
                  <pic:blipFill>
                    <a:blip r:embed="rId14"/>
                    <a:srcRect/>
                    <a:stretch>
                      <a:fillRect/>
                    </a:stretch>
                  </pic:blipFill>
                  <pic:spPr bwMode="auto">
                    <a:xfrm>
                      <a:off x="0" y="0"/>
                      <a:ext cx="5507355" cy="3434080"/>
                    </a:xfrm>
                    <a:prstGeom prst="rect">
                      <a:avLst/>
                    </a:prstGeom>
                    <a:noFill/>
                    <a:ln w="9525">
                      <a:noFill/>
                      <a:miter lim="800000"/>
                      <a:headEnd/>
                      <a:tailEnd/>
                    </a:ln>
                  </pic:spPr>
                </pic:pic>
              </a:graphicData>
            </a:graphic>
          </wp:inline>
        </w:drawing>
      </w:r>
    </w:p>
    <w:p w:rsidR="007A7775" w:rsidRPr="00E743BD" w:rsidRDefault="00E743BD" w:rsidP="00E743BD">
      <w:pPr>
        <w:pStyle w:val="a3"/>
        <w:spacing w:before="240"/>
        <w:jc w:val="center"/>
        <w:rPr>
          <w:rFonts w:ascii="Courier New" w:hAnsi="Courier New" w:cs="Courier New"/>
        </w:rPr>
      </w:pPr>
      <w:r>
        <w:t xml:space="preserve">Рисунок </w:t>
      </w:r>
      <w:fldSimple w:instr=" SEQ Рисунок \* ARABIC ">
        <w:r w:rsidR="00AD614A">
          <w:rPr>
            <w:noProof/>
          </w:rPr>
          <w:t>6</w:t>
        </w:r>
      </w:fldSimple>
      <w:r>
        <w:t xml:space="preserve">. </w:t>
      </w:r>
      <w:r w:rsidRPr="00DF58AA">
        <w:t>Блок химической очистки DES</w:t>
      </w:r>
    </w:p>
    <w:p w:rsidR="007A7775" w:rsidRPr="007A7775" w:rsidRDefault="007A7775" w:rsidP="00641416">
      <w:pPr>
        <w:pStyle w:val="a3"/>
        <w:rPr>
          <w:rFonts w:ascii="Courier New" w:hAnsi="Courier New" w:cs="Courier New"/>
        </w:rPr>
      </w:pPr>
    </w:p>
    <w:p w:rsidR="007A7775" w:rsidRPr="007A7775" w:rsidRDefault="007A7775" w:rsidP="00641416">
      <w:pPr>
        <w:pStyle w:val="a3"/>
        <w:rPr>
          <w:rFonts w:ascii="Courier New" w:hAnsi="Courier New" w:cs="Courier New"/>
        </w:rPr>
      </w:pPr>
      <w:r w:rsidRPr="007A7775">
        <w:rPr>
          <w:rFonts w:ascii="Courier New" w:hAnsi="Courier New" w:cs="Courier New"/>
        </w:rPr>
        <w:t xml:space="preserve">   </w:t>
      </w:r>
    </w:p>
    <w:p w:rsidR="007A7775" w:rsidRPr="007A7775" w:rsidRDefault="007A7775" w:rsidP="00E743BD">
      <w:pPr>
        <w:pStyle w:val="a3"/>
        <w:pageBreakBefore/>
        <w:rPr>
          <w:rFonts w:ascii="Courier New" w:hAnsi="Courier New" w:cs="Courier New"/>
        </w:rPr>
      </w:pPr>
      <w:r w:rsidRPr="007A7775">
        <w:rPr>
          <w:rFonts w:ascii="Courier New" w:hAnsi="Courier New" w:cs="Courier New"/>
        </w:rPr>
        <w:lastRenderedPageBreak/>
        <w:t>В комплект поставки DES входят:</w:t>
      </w:r>
    </w:p>
    <w:p w:rsidR="007A7775" w:rsidRPr="007A7775" w:rsidRDefault="007A7775" w:rsidP="00641416">
      <w:pPr>
        <w:pStyle w:val="a3"/>
        <w:numPr>
          <w:ilvl w:val="0"/>
          <w:numId w:val="6"/>
        </w:numPr>
        <w:rPr>
          <w:rFonts w:ascii="Courier New" w:hAnsi="Courier New" w:cs="Courier New"/>
        </w:rPr>
      </w:pPr>
      <w:r w:rsidRPr="007A7775">
        <w:rPr>
          <w:rFonts w:ascii="Courier New" w:hAnsi="Courier New" w:cs="Courier New"/>
        </w:rPr>
        <w:t>Емкость DES с входным и выходным патрубками;</w:t>
      </w:r>
    </w:p>
    <w:p w:rsidR="007A7775" w:rsidRPr="007A7775" w:rsidRDefault="007A7775" w:rsidP="00641416">
      <w:pPr>
        <w:pStyle w:val="a3"/>
        <w:numPr>
          <w:ilvl w:val="0"/>
          <w:numId w:val="6"/>
        </w:numPr>
        <w:rPr>
          <w:rFonts w:ascii="Courier New" w:hAnsi="Courier New" w:cs="Courier New"/>
        </w:rPr>
      </w:pPr>
      <w:r w:rsidRPr="007A7775">
        <w:rPr>
          <w:rFonts w:ascii="Courier New" w:hAnsi="Courier New" w:cs="Courier New"/>
        </w:rPr>
        <w:t>Два технических колодца EuroHUK, снабжённых чугунными крышками;</w:t>
      </w:r>
    </w:p>
    <w:p w:rsidR="007A7775" w:rsidRPr="00641416" w:rsidRDefault="007A7775" w:rsidP="00641416">
      <w:pPr>
        <w:pStyle w:val="a3"/>
        <w:numPr>
          <w:ilvl w:val="0"/>
          <w:numId w:val="6"/>
        </w:numPr>
        <w:rPr>
          <w:rFonts w:ascii="Courier New" w:hAnsi="Courier New" w:cs="Courier New"/>
        </w:rPr>
      </w:pPr>
      <w:r w:rsidRPr="007A7775">
        <w:rPr>
          <w:rFonts w:ascii="Courier New" w:hAnsi="Courier New" w:cs="Courier New"/>
        </w:rPr>
        <w:t>Мешалка</w:t>
      </w:r>
      <w:r w:rsidR="00820DA0">
        <w:rPr>
          <w:rFonts w:ascii="Courier New" w:hAnsi="Courier New" w:cs="Courier New"/>
        </w:rPr>
        <w:t xml:space="preserve"> (</w:t>
      </w:r>
      <w:r w:rsidR="00B37DF0">
        <w:rPr>
          <w:rFonts w:ascii="Courier New" w:hAnsi="Courier New" w:cs="Courier New"/>
        </w:rPr>
        <w:t>возможна поставка аэрационной системы смешения взамен вешалки</w:t>
      </w:r>
      <w:r w:rsidR="00820DA0">
        <w:rPr>
          <w:rFonts w:ascii="Courier New" w:hAnsi="Courier New" w:cs="Courier New"/>
        </w:rPr>
        <w:t>)</w:t>
      </w:r>
      <w:r w:rsidRPr="007A7775">
        <w:rPr>
          <w:rFonts w:ascii="Courier New" w:hAnsi="Courier New" w:cs="Courier New"/>
        </w:rPr>
        <w:t>;</w:t>
      </w:r>
    </w:p>
    <w:p w:rsidR="007A7775" w:rsidRPr="007A7775" w:rsidRDefault="00B37DF0" w:rsidP="00641416">
      <w:pPr>
        <w:pStyle w:val="a3"/>
        <w:numPr>
          <w:ilvl w:val="0"/>
          <w:numId w:val="6"/>
        </w:numPr>
        <w:rPr>
          <w:rFonts w:ascii="Courier New" w:hAnsi="Courier New" w:cs="Courier New"/>
        </w:rPr>
      </w:pPr>
      <w:r>
        <w:rPr>
          <w:rFonts w:ascii="Courier New" w:hAnsi="Courier New" w:cs="Courier New"/>
        </w:rPr>
        <w:t xml:space="preserve">Две дозировочные головки в точках дозирования </w:t>
      </w:r>
      <w:r w:rsidR="007A7775" w:rsidRPr="007A7775">
        <w:rPr>
          <w:rFonts w:ascii="Courier New" w:hAnsi="Courier New" w:cs="Courier New"/>
        </w:rPr>
        <w:t>химикатов.</w:t>
      </w:r>
    </w:p>
    <w:p w:rsidR="007A7775" w:rsidRPr="007A7775" w:rsidRDefault="007A7775" w:rsidP="00641416">
      <w:pPr>
        <w:pStyle w:val="a3"/>
        <w:rPr>
          <w:rFonts w:ascii="Courier New" w:hAnsi="Courier New" w:cs="Courier New"/>
        </w:rPr>
      </w:pPr>
    </w:p>
    <w:p w:rsidR="007A7775" w:rsidRPr="007A7775" w:rsidRDefault="002B714D" w:rsidP="00705B18">
      <w:pPr>
        <w:pStyle w:val="3"/>
      </w:pPr>
      <w:bookmarkStart w:id="22" w:name="_Toc219715645"/>
      <w:bookmarkStart w:id="23" w:name="_Toc222198377"/>
      <w:r>
        <w:t xml:space="preserve">2.3.6 </w:t>
      </w:r>
      <w:r w:rsidR="007A7775" w:rsidRPr="007A7775">
        <w:t>Блок доочистки MC</w:t>
      </w:r>
      <w:bookmarkEnd w:id="22"/>
      <w:bookmarkEnd w:id="23"/>
    </w:p>
    <w:p w:rsidR="007A7775" w:rsidRPr="007A7775" w:rsidRDefault="007A7775" w:rsidP="00641416">
      <w:pPr>
        <w:pStyle w:val="a3"/>
        <w:rPr>
          <w:rFonts w:ascii="Courier New" w:hAnsi="Courier New" w:cs="Courier New"/>
        </w:rPr>
      </w:pPr>
      <w:r w:rsidRPr="007A7775">
        <w:rPr>
          <w:rFonts w:ascii="Courier New" w:hAnsi="Courier New" w:cs="Courier New"/>
        </w:rPr>
        <w:t xml:space="preserve">Блок доочистки MC представляет собой </w:t>
      </w:r>
      <w:r w:rsidR="00641416">
        <w:rPr>
          <w:rFonts w:ascii="Courier New" w:hAnsi="Courier New" w:cs="Courier New"/>
        </w:rPr>
        <w:t xml:space="preserve">вертикальную </w:t>
      </w:r>
      <w:r w:rsidRPr="007A7775">
        <w:rPr>
          <w:rFonts w:ascii="Courier New" w:hAnsi="Courier New" w:cs="Courier New"/>
        </w:rPr>
        <w:t>стеклопластиковую емкость, оборудованную входным и выходным патрубками для очищаемого стока. В емкости установлен фильтрующий элемент.</w:t>
      </w:r>
    </w:p>
    <w:p w:rsidR="007A7775" w:rsidRPr="007A7775" w:rsidRDefault="007A7775" w:rsidP="00641416">
      <w:pPr>
        <w:pStyle w:val="a3"/>
        <w:rPr>
          <w:rFonts w:ascii="Courier New" w:hAnsi="Courier New" w:cs="Courier New"/>
        </w:rPr>
      </w:pPr>
      <w:r w:rsidRPr="007A7775">
        <w:rPr>
          <w:rFonts w:ascii="Courier New" w:hAnsi="Courier New" w:cs="Courier New"/>
        </w:rPr>
        <w:t>Технический колодец EuroHUK снабжен чугунной крышкой.</w:t>
      </w:r>
    </w:p>
    <w:p w:rsidR="007A7775" w:rsidRDefault="007A7775" w:rsidP="00641416">
      <w:pPr>
        <w:pStyle w:val="a3"/>
        <w:rPr>
          <w:rFonts w:ascii="Courier New" w:hAnsi="Courier New" w:cs="Courier New"/>
        </w:rPr>
      </w:pPr>
    </w:p>
    <w:p w:rsidR="00641416" w:rsidRPr="00993F18" w:rsidRDefault="00641416" w:rsidP="00641416">
      <w:pPr>
        <w:pStyle w:val="a3"/>
        <w:jc w:val="center"/>
        <w:rPr>
          <w:rFonts w:ascii="Courier New" w:hAnsi="Courier New" w:cs="Courier New"/>
        </w:rPr>
      </w:pPr>
      <w:r>
        <w:rPr>
          <w:rFonts w:ascii="Courier New" w:hAnsi="Courier New" w:cs="Courier New"/>
        </w:rPr>
        <w:t xml:space="preserve">Технические характеристики Блока доочистки </w:t>
      </w:r>
      <w:r>
        <w:rPr>
          <w:rFonts w:ascii="Courier New" w:hAnsi="Courier New" w:cs="Courier New"/>
          <w:lang w:val="en-US"/>
        </w:rPr>
        <w:t>MC</w:t>
      </w:r>
      <w:r>
        <w:rPr>
          <w:rFonts w:ascii="Courier New" w:hAnsi="Courier New" w:cs="Courier New"/>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8"/>
        <w:gridCol w:w="1477"/>
        <w:gridCol w:w="1345"/>
        <w:gridCol w:w="1477"/>
        <w:gridCol w:w="1225"/>
        <w:gridCol w:w="1225"/>
      </w:tblGrid>
      <w:tr w:rsidR="00133D4F" w:rsidRPr="00922469">
        <w:trPr>
          <w:jc w:val="center"/>
        </w:trPr>
        <w:tc>
          <w:tcPr>
            <w:tcW w:w="1478" w:type="dxa"/>
            <w:vAlign w:val="center"/>
          </w:tcPr>
          <w:p w:rsidR="00133D4F" w:rsidRPr="00922469" w:rsidRDefault="00133D4F" w:rsidP="00922469">
            <w:pPr>
              <w:pStyle w:val="a3"/>
              <w:jc w:val="center"/>
              <w:rPr>
                <w:rFonts w:ascii="Courier New" w:hAnsi="Courier New" w:cs="Courier New"/>
                <w:lang w:val="en-US"/>
              </w:rPr>
            </w:pPr>
            <w:r w:rsidRPr="00922469">
              <w:rPr>
                <w:rFonts w:ascii="Courier New" w:hAnsi="Courier New" w:cs="Courier New"/>
              </w:rPr>
              <w:t>Типоразмер</w:t>
            </w:r>
          </w:p>
        </w:tc>
        <w:tc>
          <w:tcPr>
            <w:tcW w:w="1477" w:type="dxa"/>
            <w:vAlign w:val="center"/>
          </w:tcPr>
          <w:p w:rsidR="00133D4F" w:rsidRPr="00922469" w:rsidRDefault="00133D4F" w:rsidP="00922469">
            <w:pPr>
              <w:pStyle w:val="a3"/>
              <w:jc w:val="center"/>
              <w:rPr>
                <w:rFonts w:ascii="Courier New" w:hAnsi="Courier New" w:cs="Courier New"/>
                <w:lang w:val="en-US"/>
              </w:rPr>
            </w:pPr>
            <w:r w:rsidRPr="00922469">
              <w:rPr>
                <w:rFonts w:ascii="Courier New" w:hAnsi="Courier New" w:cs="Courier New"/>
              </w:rPr>
              <w:t>Количество емкостей, шт.</w:t>
            </w:r>
          </w:p>
        </w:tc>
        <w:tc>
          <w:tcPr>
            <w:tcW w:w="1345" w:type="dxa"/>
            <w:vAlign w:val="center"/>
          </w:tcPr>
          <w:p w:rsidR="00133D4F" w:rsidRPr="00922469" w:rsidRDefault="00133D4F" w:rsidP="00922469">
            <w:pPr>
              <w:pStyle w:val="a3"/>
              <w:jc w:val="center"/>
              <w:rPr>
                <w:rFonts w:ascii="Courier New" w:hAnsi="Courier New" w:cs="Courier New"/>
                <w:lang w:val="en-US"/>
              </w:rPr>
            </w:pPr>
            <w:r w:rsidRPr="00922469">
              <w:rPr>
                <w:rFonts w:ascii="Courier New" w:hAnsi="Courier New" w:cs="Courier New"/>
              </w:rPr>
              <w:t>Объём, м3</w:t>
            </w:r>
          </w:p>
        </w:tc>
        <w:tc>
          <w:tcPr>
            <w:tcW w:w="1477" w:type="dxa"/>
            <w:vAlign w:val="center"/>
          </w:tcPr>
          <w:p w:rsidR="00133D4F" w:rsidRPr="00922469" w:rsidRDefault="00133D4F" w:rsidP="00922469">
            <w:pPr>
              <w:pStyle w:val="a3"/>
              <w:jc w:val="center"/>
              <w:rPr>
                <w:rFonts w:ascii="Courier New" w:hAnsi="Courier New" w:cs="Courier New"/>
                <w:lang w:val="en-US"/>
              </w:rPr>
            </w:pPr>
            <w:r w:rsidRPr="00922469">
              <w:rPr>
                <w:rFonts w:ascii="Courier New" w:hAnsi="Courier New" w:cs="Courier New"/>
              </w:rPr>
              <w:t>Внутренний диаметр D, м.</w:t>
            </w:r>
          </w:p>
        </w:tc>
        <w:tc>
          <w:tcPr>
            <w:tcW w:w="1225" w:type="dxa"/>
            <w:vAlign w:val="center"/>
          </w:tcPr>
          <w:p w:rsidR="00133D4F" w:rsidRPr="00922469" w:rsidRDefault="00133D4F" w:rsidP="00922469">
            <w:pPr>
              <w:pStyle w:val="a3"/>
              <w:jc w:val="center"/>
              <w:rPr>
                <w:rFonts w:ascii="Courier New" w:hAnsi="Courier New" w:cs="Courier New"/>
              </w:rPr>
            </w:pPr>
            <w:r w:rsidRPr="00922469">
              <w:rPr>
                <w:rFonts w:ascii="Courier New" w:hAnsi="Courier New" w:cs="Courier New"/>
              </w:rPr>
              <w:t>Высота вх. патрубка Н, м</w:t>
            </w:r>
          </w:p>
        </w:tc>
        <w:tc>
          <w:tcPr>
            <w:tcW w:w="1225" w:type="dxa"/>
            <w:vAlign w:val="center"/>
          </w:tcPr>
          <w:p w:rsidR="00133D4F" w:rsidRPr="00922469" w:rsidRDefault="00133D4F" w:rsidP="00922469">
            <w:pPr>
              <w:pStyle w:val="a3"/>
              <w:jc w:val="center"/>
              <w:rPr>
                <w:rFonts w:ascii="Courier New" w:hAnsi="Courier New" w:cs="Courier New"/>
              </w:rPr>
            </w:pPr>
            <w:r w:rsidRPr="00922469">
              <w:rPr>
                <w:rFonts w:ascii="Courier New" w:hAnsi="Courier New" w:cs="Courier New"/>
              </w:rPr>
              <w:t>Высота вых. патрубка Н, м</w:t>
            </w:r>
          </w:p>
        </w:tc>
      </w:tr>
      <w:tr w:rsidR="00133D4F" w:rsidRPr="00922469">
        <w:trPr>
          <w:jc w:val="center"/>
        </w:trPr>
        <w:tc>
          <w:tcPr>
            <w:tcW w:w="1478" w:type="dxa"/>
            <w:vAlign w:val="center"/>
          </w:tcPr>
          <w:p w:rsidR="00133D4F" w:rsidRPr="00922469" w:rsidRDefault="00133D4F" w:rsidP="00922469">
            <w:pPr>
              <w:pStyle w:val="a3"/>
              <w:jc w:val="center"/>
              <w:rPr>
                <w:rFonts w:ascii="Courier New" w:hAnsi="Courier New" w:cs="Courier New"/>
                <w:lang w:val="en-US"/>
              </w:rPr>
            </w:pPr>
            <w:r w:rsidRPr="00922469">
              <w:rPr>
                <w:rFonts w:ascii="Courier New" w:hAnsi="Courier New" w:cs="Courier New"/>
                <w:lang w:val="en-US"/>
              </w:rPr>
              <w:t>NS 50/12,5</w:t>
            </w:r>
          </w:p>
        </w:tc>
        <w:tc>
          <w:tcPr>
            <w:tcW w:w="1477" w:type="dxa"/>
            <w:vAlign w:val="center"/>
          </w:tcPr>
          <w:p w:rsidR="00133D4F" w:rsidRPr="00922469" w:rsidRDefault="00133D4F" w:rsidP="00922469">
            <w:pPr>
              <w:pStyle w:val="a3"/>
              <w:jc w:val="center"/>
              <w:rPr>
                <w:rFonts w:ascii="Courier New" w:hAnsi="Courier New" w:cs="Courier New"/>
                <w:lang w:val="en-US"/>
              </w:rPr>
            </w:pPr>
            <w:r w:rsidRPr="00922469">
              <w:rPr>
                <w:rFonts w:ascii="Courier New" w:hAnsi="Courier New" w:cs="Courier New"/>
                <w:lang w:val="en-US"/>
              </w:rPr>
              <w:t>1</w:t>
            </w:r>
          </w:p>
        </w:tc>
        <w:tc>
          <w:tcPr>
            <w:tcW w:w="1345" w:type="dxa"/>
            <w:vAlign w:val="center"/>
          </w:tcPr>
          <w:p w:rsidR="00133D4F" w:rsidRPr="00922469" w:rsidRDefault="00133D4F" w:rsidP="00922469">
            <w:pPr>
              <w:pStyle w:val="a3"/>
              <w:jc w:val="center"/>
              <w:rPr>
                <w:rFonts w:ascii="Courier New" w:hAnsi="Courier New" w:cs="Courier New"/>
              </w:rPr>
            </w:pPr>
            <w:r w:rsidRPr="00922469">
              <w:rPr>
                <w:rFonts w:ascii="Courier New" w:hAnsi="Courier New" w:cs="Courier New"/>
              </w:rPr>
              <w:t>3,4</w:t>
            </w:r>
          </w:p>
        </w:tc>
        <w:tc>
          <w:tcPr>
            <w:tcW w:w="1477" w:type="dxa"/>
            <w:vAlign w:val="center"/>
          </w:tcPr>
          <w:p w:rsidR="00133D4F" w:rsidRPr="00922469" w:rsidRDefault="00133D4F" w:rsidP="00922469">
            <w:pPr>
              <w:pStyle w:val="a3"/>
              <w:jc w:val="center"/>
              <w:rPr>
                <w:rFonts w:ascii="Courier New" w:hAnsi="Courier New" w:cs="Courier New"/>
              </w:rPr>
            </w:pPr>
            <w:r w:rsidRPr="00922469">
              <w:rPr>
                <w:rFonts w:ascii="Courier New" w:hAnsi="Courier New" w:cs="Courier New"/>
              </w:rPr>
              <w:t>1,4</w:t>
            </w:r>
          </w:p>
        </w:tc>
        <w:tc>
          <w:tcPr>
            <w:tcW w:w="1225" w:type="dxa"/>
            <w:vAlign w:val="center"/>
          </w:tcPr>
          <w:p w:rsidR="00133D4F" w:rsidRPr="00922469" w:rsidRDefault="00133D4F" w:rsidP="00922469">
            <w:pPr>
              <w:pStyle w:val="a3"/>
              <w:jc w:val="center"/>
              <w:rPr>
                <w:rFonts w:ascii="Courier New" w:hAnsi="Courier New" w:cs="Courier New"/>
              </w:rPr>
            </w:pPr>
            <w:r w:rsidRPr="00922469">
              <w:rPr>
                <w:rFonts w:ascii="Courier New" w:hAnsi="Courier New" w:cs="Courier New"/>
              </w:rPr>
              <w:t>2,4</w:t>
            </w:r>
          </w:p>
        </w:tc>
        <w:tc>
          <w:tcPr>
            <w:tcW w:w="1225" w:type="dxa"/>
            <w:vAlign w:val="center"/>
          </w:tcPr>
          <w:p w:rsidR="00133D4F" w:rsidRPr="00922469" w:rsidRDefault="00133D4F" w:rsidP="00922469">
            <w:pPr>
              <w:pStyle w:val="a3"/>
              <w:jc w:val="center"/>
              <w:rPr>
                <w:rFonts w:ascii="Courier New" w:hAnsi="Courier New" w:cs="Courier New"/>
              </w:rPr>
            </w:pPr>
            <w:r w:rsidRPr="00922469">
              <w:rPr>
                <w:rFonts w:ascii="Courier New" w:hAnsi="Courier New" w:cs="Courier New"/>
              </w:rPr>
              <w:t>2,2</w:t>
            </w:r>
          </w:p>
        </w:tc>
      </w:tr>
      <w:tr w:rsidR="00133D4F" w:rsidRPr="00922469">
        <w:trPr>
          <w:jc w:val="center"/>
        </w:trPr>
        <w:tc>
          <w:tcPr>
            <w:tcW w:w="1478" w:type="dxa"/>
            <w:vAlign w:val="center"/>
          </w:tcPr>
          <w:p w:rsidR="00133D4F" w:rsidRPr="00922469" w:rsidRDefault="00133D4F" w:rsidP="00922469">
            <w:pPr>
              <w:pStyle w:val="a3"/>
              <w:jc w:val="center"/>
              <w:rPr>
                <w:rFonts w:ascii="Courier New" w:hAnsi="Courier New" w:cs="Courier New"/>
                <w:lang w:val="en-US"/>
              </w:rPr>
            </w:pPr>
            <w:r w:rsidRPr="00922469">
              <w:rPr>
                <w:rFonts w:ascii="Courier New" w:hAnsi="Courier New" w:cs="Courier New"/>
                <w:lang w:val="en-US"/>
              </w:rPr>
              <w:t>NS 100/25</w:t>
            </w:r>
          </w:p>
        </w:tc>
        <w:tc>
          <w:tcPr>
            <w:tcW w:w="1477" w:type="dxa"/>
            <w:vAlign w:val="center"/>
          </w:tcPr>
          <w:p w:rsidR="00133D4F" w:rsidRPr="00922469" w:rsidRDefault="00133D4F" w:rsidP="00922469">
            <w:pPr>
              <w:pStyle w:val="a3"/>
              <w:jc w:val="center"/>
              <w:rPr>
                <w:rFonts w:ascii="Courier New" w:hAnsi="Courier New" w:cs="Courier New"/>
                <w:lang w:val="en-US"/>
              </w:rPr>
            </w:pPr>
            <w:r w:rsidRPr="00922469">
              <w:rPr>
                <w:rFonts w:ascii="Courier New" w:hAnsi="Courier New" w:cs="Courier New"/>
                <w:lang w:val="en-US"/>
              </w:rPr>
              <w:t>1</w:t>
            </w:r>
          </w:p>
        </w:tc>
        <w:tc>
          <w:tcPr>
            <w:tcW w:w="1345" w:type="dxa"/>
            <w:vAlign w:val="center"/>
          </w:tcPr>
          <w:p w:rsidR="00133D4F" w:rsidRPr="00922469" w:rsidRDefault="00133D4F" w:rsidP="00922469">
            <w:pPr>
              <w:pStyle w:val="a3"/>
              <w:jc w:val="center"/>
              <w:rPr>
                <w:rFonts w:ascii="Courier New" w:hAnsi="Courier New" w:cs="Courier New"/>
              </w:rPr>
            </w:pPr>
            <w:r w:rsidRPr="00922469">
              <w:rPr>
                <w:rFonts w:ascii="Courier New" w:hAnsi="Courier New" w:cs="Courier New"/>
              </w:rPr>
              <w:t>3,4</w:t>
            </w:r>
          </w:p>
        </w:tc>
        <w:tc>
          <w:tcPr>
            <w:tcW w:w="1477" w:type="dxa"/>
            <w:vAlign w:val="center"/>
          </w:tcPr>
          <w:p w:rsidR="00133D4F" w:rsidRPr="00922469" w:rsidRDefault="00133D4F" w:rsidP="00922469">
            <w:pPr>
              <w:pStyle w:val="a3"/>
              <w:jc w:val="center"/>
              <w:rPr>
                <w:rFonts w:ascii="Courier New" w:hAnsi="Courier New" w:cs="Courier New"/>
              </w:rPr>
            </w:pPr>
            <w:r w:rsidRPr="00922469">
              <w:rPr>
                <w:rFonts w:ascii="Courier New" w:hAnsi="Courier New" w:cs="Courier New"/>
              </w:rPr>
              <w:t>1,4</w:t>
            </w:r>
          </w:p>
        </w:tc>
        <w:tc>
          <w:tcPr>
            <w:tcW w:w="1225" w:type="dxa"/>
            <w:vAlign w:val="center"/>
          </w:tcPr>
          <w:p w:rsidR="00133D4F" w:rsidRPr="00922469" w:rsidRDefault="00133D4F" w:rsidP="00922469">
            <w:pPr>
              <w:pStyle w:val="a3"/>
              <w:jc w:val="center"/>
              <w:rPr>
                <w:rFonts w:ascii="Courier New" w:hAnsi="Courier New" w:cs="Courier New"/>
              </w:rPr>
            </w:pPr>
            <w:r w:rsidRPr="00922469">
              <w:rPr>
                <w:rFonts w:ascii="Courier New" w:hAnsi="Courier New" w:cs="Courier New"/>
              </w:rPr>
              <w:t>2,4</w:t>
            </w:r>
          </w:p>
        </w:tc>
        <w:tc>
          <w:tcPr>
            <w:tcW w:w="1225" w:type="dxa"/>
            <w:vAlign w:val="center"/>
          </w:tcPr>
          <w:p w:rsidR="00133D4F" w:rsidRPr="00922469" w:rsidRDefault="00133D4F" w:rsidP="00922469">
            <w:pPr>
              <w:pStyle w:val="a3"/>
              <w:jc w:val="center"/>
              <w:rPr>
                <w:rFonts w:ascii="Courier New" w:hAnsi="Courier New" w:cs="Courier New"/>
              </w:rPr>
            </w:pPr>
            <w:r w:rsidRPr="00922469">
              <w:rPr>
                <w:rFonts w:ascii="Courier New" w:hAnsi="Courier New" w:cs="Courier New"/>
              </w:rPr>
              <w:t>2,2</w:t>
            </w:r>
          </w:p>
        </w:tc>
      </w:tr>
      <w:tr w:rsidR="00133D4F" w:rsidRPr="00922469">
        <w:trPr>
          <w:jc w:val="center"/>
        </w:trPr>
        <w:tc>
          <w:tcPr>
            <w:tcW w:w="1478" w:type="dxa"/>
            <w:vAlign w:val="center"/>
          </w:tcPr>
          <w:p w:rsidR="00133D4F" w:rsidRPr="00922469" w:rsidRDefault="00133D4F" w:rsidP="00922469">
            <w:pPr>
              <w:pStyle w:val="a3"/>
              <w:jc w:val="center"/>
              <w:rPr>
                <w:rFonts w:ascii="Courier New" w:hAnsi="Courier New" w:cs="Courier New"/>
                <w:lang w:val="en-US"/>
              </w:rPr>
            </w:pPr>
            <w:r w:rsidRPr="00922469">
              <w:rPr>
                <w:rFonts w:ascii="Courier New" w:hAnsi="Courier New" w:cs="Courier New"/>
                <w:lang w:val="en-US"/>
              </w:rPr>
              <w:t>NS 200/50</w:t>
            </w:r>
          </w:p>
        </w:tc>
        <w:tc>
          <w:tcPr>
            <w:tcW w:w="1477" w:type="dxa"/>
            <w:vAlign w:val="center"/>
          </w:tcPr>
          <w:p w:rsidR="00133D4F" w:rsidRPr="00922469" w:rsidRDefault="00133D4F" w:rsidP="00922469">
            <w:pPr>
              <w:pStyle w:val="a3"/>
              <w:jc w:val="center"/>
              <w:rPr>
                <w:rFonts w:ascii="Courier New" w:hAnsi="Courier New" w:cs="Courier New"/>
                <w:lang w:val="en-US"/>
              </w:rPr>
            </w:pPr>
            <w:r w:rsidRPr="00922469">
              <w:rPr>
                <w:rFonts w:ascii="Courier New" w:hAnsi="Courier New" w:cs="Courier New"/>
                <w:lang w:val="en-US"/>
              </w:rPr>
              <w:t>1</w:t>
            </w:r>
          </w:p>
        </w:tc>
        <w:tc>
          <w:tcPr>
            <w:tcW w:w="1345" w:type="dxa"/>
            <w:vAlign w:val="center"/>
          </w:tcPr>
          <w:p w:rsidR="00133D4F" w:rsidRPr="00922469" w:rsidRDefault="00133D4F" w:rsidP="00922469">
            <w:pPr>
              <w:pStyle w:val="a3"/>
              <w:jc w:val="center"/>
              <w:rPr>
                <w:rFonts w:ascii="Courier New" w:hAnsi="Courier New" w:cs="Courier New"/>
              </w:rPr>
            </w:pPr>
            <w:r w:rsidRPr="00922469">
              <w:rPr>
                <w:rFonts w:ascii="Courier New" w:hAnsi="Courier New" w:cs="Courier New"/>
              </w:rPr>
              <w:t>3,4</w:t>
            </w:r>
          </w:p>
        </w:tc>
        <w:tc>
          <w:tcPr>
            <w:tcW w:w="1477" w:type="dxa"/>
            <w:vAlign w:val="center"/>
          </w:tcPr>
          <w:p w:rsidR="00133D4F" w:rsidRPr="00922469" w:rsidRDefault="00133D4F" w:rsidP="00922469">
            <w:pPr>
              <w:pStyle w:val="a3"/>
              <w:jc w:val="center"/>
              <w:rPr>
                <w:rFonts w:ascii="Courier New" w:hAnsi="Courier New" w:cs="Courier New"/>
              </w:rPr>
            </w:pPr>
            <w:r w:rsidRPr="00922469">
              <w:rPr>
                <w:rFonts w:ascii="Courier New" w:hAnsi="Courier New" w:cs="Courier New"/>
              </w:rPr>
              <w:t>1,4</w:t>
            </w:r>
          </w:p>
        </w:tc>
        <w:tc>
          <w:tcPr>
            <w:tcW w:w="1225" w:type="dxa"/>
            <w:vAlign w:val="center"/>
          </w:tcPr>
          <w:p w:rsidR="00133D4F" w:rsidRPr="00922469" w:rsidRDefault="00133D4F" w:rsidP="00922469">
            <w:pPr>
              <w:pStyle w:val="a3"/>
              <w:jc w:val="center"/>
              <w:rPr>
                <w:rFonts w:ascii="Courier New" w:hAnsi="Courier New" w:cs="Courier New"/>
              </w:rPr>
            </w:pPr>
            <w:r w:rsidRPr="00922469">
              <w:rPr>
                <w:rFonts w:ascii="Courier New" w:hAnsi="Courier New" w:cs="Courier New"/>
              </w:rPr>
              <w:t>2,4</w:t>
            </w:r>
          </w:p>
        </w:tc>
        <w:tc>
          <w:tcPr>
            <w:tcW w:w="1225" w:type="dxa"/>
            <w:vAlign w:val="center"/>
          </w:tcPr>
          <w:p w:rsidR="00133D4F" w:rsidRPr="00922469" w:rsidRDefault="00133D4F" w:rsidP="00922469">
            <w:pPr>
              <w:pStyle w:val="a3"/>
              <w:jc w:val="center"/>
              <w:rPr>
                <w:rFonts w:ascii="Courier New" w:hAnsi="Courier New" w:cs="Courier New"/>
              </w:rPr>
            </w:pPr>
            <w:r w:rsidRPr="00922469">
              <w:rPr>
                <w:rFonts w:ascii="Courier New" w:hAnsi="Courier New" w:cs="Courier New"/>
              </w:rPr>
              <w:t>2,2</w:t>
            </w:r>
          </w:p>
        </w:tc>
      </w:tr>
      <w:tr w:rsidR="00133D4F" w:rsidRPr="00922469">
        <w:trPr>
          <w:jc w:val="center"/>
        </w:trPr>
        <w:tc>
          <w:tcPr>
            <w:tcW w:w="1478" w:type="dxa"/>
            <w:vAlign w:val="center"/>
          </w:tcPr>
          <w:p w:rsidR="00133D4F" w:rsidRPr="00922469" w:rsidRDefault="00133D4F" w:rsidP="00922469">
            <w:pPr>
              <w:pStyle w:val="a3"/>
              <w:jc w:val="center"/>
              <w:rPr>
                <w:rFonts w:ascii="Courier New" w:hAnsi="Courier New" w:cs="Courier New"/>
                <w:lang w:val="en-US"/>
              </w:rPr>
            </w:pPr>
            <w:r w:rsidRPr="00922469">
              <w:rPr>
                <w:rFonts w:ascii="Courier New" w:hAnsi="Courier New" w:cs="Courier New"/>
                <w:lang w:val="en-US"/>
              </w:rPr>
              <w:t>NS 300/75</w:t>
            </w:r>
          </w:p>
        </w:tc>
        <w:tc>
          <w:tcPr>
            <w:tcW w:w="1477" w:type="dxa"/>
            <w:vAlign w:val="center"/>
          </w:tcPr>
          <w:p w:rsidR="00133D4F" w:rsidRPr="00922469" w:rsidRDefault="00133D4F" w:rsidP="00922469">
            <w:pPr>
              <w:pStyle w:val="a3"/>
              <w:jc w:val="center"/>
              <w:rPr>
                <w:rFonts w:ascii="Courier New" w:hAnsi="Courier New" w:cs="Courier New"/>
                <w:lang w:val="en-US"/>
              </w:rPr>
            </w:pPr>
            <w:r w:rsidRPr="00922469">
              <w:rPr>
                <w:rFonts w:ascii="Courier New" w:hAnsi="Courier New" w:cs="Courier New"/>
                <w:lang w:val="en-US"/>
              </w:rPr>
              <w:t>1</w:t>
            </w:r>
          </w:p>
        </w:tc>
        <w:tc>
          <w:tcPr>
            <w:tcW w:w="1345" w:type="dxa"/>
            <w:vAlign w:val="center"/>
          </w:tcPr>
          <w:p w:rsidR="00133D4F" w:rsidRPr="00922469" w:rsidRDefault="00133D4F" w:rsidP="00922469">
            <w:pPr>
              <w:pStyle w:val="a3"/>
              <w:jc w:val="center"/>
              <w:rPr>
                <w:rFonts w:ascii="Courier New" w:hAnsi="Courier New" w:cs="Courier New"/>
              </w:rPr>
            </w:pPr>
            <w:r w:rsidRPr="00922469">
              <w:rPr>
                <w:rFonts w:ascii="Courier New" w:hAnsi="Courier New" w:cs="Courier New"/>
              </w:rPr>
              <w:t>5,6</w:t>
            </w:r>
          </w:p>
        </w:tc>
        <w:tc>
          <w:tcPr>
            <w:tcW w:w="1477" w:type="dxa"/>
            <w:vAlign w:val="center"/>
          </w:tcPr>
          <w:p w:rsidR="00133D4F" w:rsidRPr="00922469" w:rsidRDefault="00133D4F" w:rsidP="00922469">
            <w:pPr>
              <w:pStyle w:val="a3"/>
              <w:jc w:val="center"/>
              <w:rPr>
                <w:rFonts w:ascii="Courier New" w:hAnsi="Courier New" w:cs="Courier New"/>
              </w:rPr>
            </w:pPr>
            <w:r w:rsidRPr="00922469">
              <w:rPr>
                <w:rFonts w:ascii="Courier New" w:hAnsi="Courier New" w:cs="Courier New"/>
              </w:rPr>
              <w:t>1,8</w:t>
            </w:r>
          </w:p>
        </w:tc>
        <w:tc>
          <w:tcPr>
            <w:tcW w:w="1225" w:type="dxa"/>
            <w:vAlign w:val="center"/>
          </w:tcPr>
          <w:p w:rsidR="00133D4F" w:rsidRPr="00922469" w:rsidRDefault="00133D4F" w:rsidP="00922469">
            <w:pPr>
              <w:pStyle w:val="a3"/>
              <w:jc w:val="center"/>
              <w:rPr>
                <w:rFonts w:ascii="Courier New" w:hAnsi="Courier New" w:cs="Courier New"/>
              </w:rPr>
            </w:pPr>
            <w:r w:rsidRPr="00922469">
              <w:rPr>
                <w:rFonts w:ascii="Courier New" w:hAnsi="Courier New" w:cs="Courier New"/>
              </w:rPr>
              <w:t>2,4</w:t>
            </w:r>
          </w:p>
        </w:tc>
        <w:tc>
          <w:tcPr>
            <w:tcW w:w="1225" w:type="dxa"/>
            <w:vAlign w:val="center"/>
          </w:tcPr>
          <w:p w:rsidR="00133D4F" w:rsidRPr="00922469" w:rsidRDefault="00133D4F" w:rsidP="00922469">
            <w:pPr>
              <w:pStyle w:val="a3"/>
              <w:jc w:val="center"/>
              <w:rPr>
                <w:rFonts w:ascii="Courier New" w:hAnsi="Courier New" w:cs="Courier New"/>
              </w:rPr>
            </w:pPr>
            <w:r w:rsidRPr="00922469">
              <w:rPr>
                <w:rFonts w:ascii="Courier New" w:hAnsi="Courier New" w:cs="Courier New"/>
              </w:rPr>
              <w:t>2,2</w:t>
            </w:r>
          </w:p>
        </w:tc>
      </w:tr>
      <w:tr w:rsidR="00133D4F" w:rsidRPr="00922469">
        <w:trPr>
          <w:jc w:val="center"/>
        </w:trPr>
        <w:tc>
          <w:tcPr>
            <w:tcW w:w="1478" w:type="dxa"/>
            <w:vAlign w:val="center"/>
          </w:tcPr>
          <w:p w:rsidR="00133D4F" w:rsidRPr="00922469" w:rsidRDefault="00133D4F" w:rsidP="00922469">
            <w:pPr>
              <w:pStyle w:val="a3"/>
              <w:jc w:val="center"/>
              <w:rPr>
                <w:rFonts w:ascii="Courier New" w:hAnsi="Courier New" w:cs="Courier New"/>
                <w:lang w:val="en-US"/>
              </w:rPr>
            </w:pPr>
            <w:r w:rsidRPr="00922469">
              <w:rPr>
                <w:rFonts w:ascii="Courier New" w:hAnsi="Courier New" w:cs="Courier New"/>
                <w:lang w:val="en-US"/>
              </w:rPr>
              <w:t>NS 400/100</w:t>
            </w:r>
          </w:p>
        </w:tc>
        <w:tc>
          <w:tcPr>
            <w:tcW w:w="1477" w:type="dxa"/>
            <w:vAlign w:val="center"/>
          </w:tcPr>
          <w:p w:rsidR="00133D4F" w:rsidRPr="00922469" w:rsidRDefault="00133D4F" w:rsidP="00922469">
            <w:pPr>
              <w:pStyle w:val="a3"/>
              <w:jc w:val="center"/>
              <w:rPr>
                <w:rFonts w:ascii="Courier New" w:hAnsi="Courier New" w:cs="Courier New"/>
                <w:lang w:val="en-US"/>
              </w:rPr>
            </w:pPr>
            <w:r w:rsidRPr="00922469">
              <w:rPr>
                <w:rFonts w:ascii="Courier New" w:hAnsi="Courier New" w:cs="Courier New"/>
                <w:lang w:val="en-US"/>
              </w:rPr>
              <w:t>1</w:t>
            </w:r>
          </w:p>
        </w:tc>
        <w:tc>
          <w:tcPr>
            <w:tcW w:w="1345" w:type="dxa"/>
            <w:vAlign w:val="center"/>
          </w:tcPr>
          <w:p w:rsidR="00133D4F" w:rsidRPr="00922469" w:rsidRDefault="00133D4F" w:rsidP="00922469">
            <w:pPr>
              <w:pStyle w:val="a3"/>
              <w:jc w:val="center"/>
              <w:rPr>
                <w:rFonts w:ascii="Courier New" w:hAnsi="Courier New" w:cs="Courier New"/>
              </w:rPr>
            </w:pPr>
            <w:r w:rsidRPr="00922469">
              <w:rPr>
                <w:rFonts w:ascii="Courier New" w:hAnsi="Courier New" w:cs="Courier New"/>
              </w:rPr>
              <w:t>5,6</w:t>
            </w:r>
          </w:p>
        </w:tc>
        <w:tc>
          <w:tcPr>
            <w:tcW w:w="1477" w:type="dxa"/>
            <w:vAlign w:val="center"/>
          </w:tcPr>
          <w:p w:rsidR="00133D4F" w:rsidRPr="00922469" w:rsidRDefault="00133D4F" w:rsidP="00922469">
            <w:pPr>
              <w:pStyle w:val="a3"/>
              <w:jc w:val="center"/>
              <w:rPr>
                <w:rFonts w:ascii="Courier New" w:hAnsi="Courier New" w:cs="Courier New"/>
              </w:rPr>
            </w:pPr>
            <w:r w:rsidRPr="00922469">
              <w:rPr>
                <w:rFonts w:ascii="Courier New" w:hAnsi="Courier New" w:cs="Courier New"/>
              </w:rPr>
              <w:t>1,8</w:t>
            </w:r>
          </w:p>
        </w:tc>
        <w:tc>
          <w:tcPr>
            <w:tcW w:w="1225" w:type="dxa"/>
            <w:vAlign w:val="center"/>
          </w:tcPr>
          <w:p w:rsidR="00133D4F" w:rsidRPr="00922469" w:rsidRDefault="00133D4F" w:rsidP="00922469">
            <w:pPr>
              <w:pStyle w:val="a3"/>
              <w:jc w:val="center"/>
              <w:rPr>
                <w:rFonts w:ascii="Courier New" w:hAnsi="Courier New" w:cs="Courier New"/>
              </w:rPr>
            </w:pPr>
            <w:r w:rsidRPr="00922469">
              <w:rPr>
                <w:rFonts w:ascii="Courier New" w:hAnsi="Courier New" w:cs="Courier New"/>
              </w:rPr>
              <w:t>2,4</w:t>
            </w:r>
          </w:p>
        </w:tc>
        <w:tc>
          <w:tcPr>
            <w:tcW w:w="1225" w:type="dxa"/>
            <w:vAlign w:val="center"/>
          </w:tcPr>
          <w:p w:rsidR="00133D4F" w:rsidRPr="00922469" w:rsidRDefault="00133D4F" w:rsidP="00922469">
            <w:pPr>
              <w:pStyle w:val="a3"/>
              <w:jc w:val="center"/>
              <w:rPr>
                <w:rFonts w:ascii="Courier New" w:hAnsi="Courier New" w:cs="Courier New"/>
              </w:rPr>
            </w:pPr>
            <w:r w:rsidRPr="00922469">
              <w:rPr>
                <w:rFonts w:ascii="Courier New" w:hAnsi="Courier New" w:cs="Courier New"/>
              </w:rPr>
              <w:t>2,2</w:t>
            </w:r>
          </w:p>
        </w:tc>
      </w:tr>
    </w:tbl>
    <w:p w:rsidR="00641416" w:rsidRDefault="00641416" w:rsidP="00641416">
      <w:pPr>
        <w:pStyle w:val="a3"/>
        <w:rPr>
          <w:rFonts w:ascii="Courier New" w:hAnsi="Courier New" w:cs="Courier New"/>
          <w:lang w:val="en-US"/>
        </w:rPr>
      </w:pPr>
    </w:p>
    <w:p w:rsidR="00641416" w:rsidRPr="00710ECB" w:rsidRDefault="00641416" w:rsidP="00641416">
      <w:pPr>
        <w:pStyle w:val="a3"/>
        <w:rPr>
          <w:rFonts w:ascii="Courier New" w:hAnsi="Courier New" w:cs="Courier New"/>
        </w:rPr>
      </w:pPr>
      <w:r>
        <w:rPr>
          <w:rFonts w:ascii="Courier New" w:hAnsi="Courier New" w:cs="Courier New"/>
        </w:rPr>
        <w:t xml:space="preserve">Схема Блока доочистки </w:t>
      </w:r>
      <w:r>
        <w:rPr>
          <w:rFonts w:ascii="Courier New" w:hAnsi="Courier New" w:cs="Courier New"/>
          <w:lang w:val="en-US"/>
        </w:rPr>
        <w:t>MC</w:t>
      </w:r>
      <w:r>
        <w:rPr>
          <w:rFonts w:ascii="Courier New" w:hAnsi="Courier New" w:cs="Courier New"/>
        </w:rPr>
        <w:t xml:space="preserve"> представлена на рисунке</w:t>
      </w:r>
      <w:r w:rsidRPr="007A7775">
        <w:rPr>
          <w:rFonts w:ascii="Courier New" w:hAnsi="Courier New" w:cs="Courier New"/>
        </w:rPr>
        <w:t xml:space="preserve"> </w:t>
      </w:r>
      <w:r w:rsidRPr="00641416">
        <w:rPr>
          <w:rFonts w:ascii="Courier New" w:hAnsi="Courier New" w:cs="Courier New"/>
        </w:rPr>
        <w:t>7</w:t>
      </w:r>
      <w:r>
        <w:rPr>
          <w:rFonts w:ascii="Courier New" w:hAnsi="Courier New" w:cs="Courier New"/>
        </w:rPr>
        <w:t>.</w:t>
      </w:r>
    </w:p>
    <w:p w:rsidR="00641416" w:rsidRDefault="00641416" w:rsidP="00641416">
      <w:pPr>
        <w:pStyle w:val="a3"/>
        <w:rPr>
          <w:rFonts w:ascii="Courier New" w:hAnsi="Courier New" w:cs="Courier New"/>
        </w:rPr>
      </w:pPr>
    </w:p>
    <w:p w:rsidR="00E743BD" w:rsidRDefault="00BA54E9" w:rsidP="00E743BD">
      <w:pPr>
        <w:pStyle w:val="a3"/>
        <w:keepNext/>
        <w:jc w:val="center"/>
      </w:pPr>
      <w:r w:rsidRPr="00BA54E9">
        <w:rPr>
          <w:rFonts w:ascii="Courier New" w:hAnsi="Courier New" w:cs="Courier New"/>
          <w:noProof/>
          <w:lang w:eastAsia="ru-RU"/>
        </w:rPr>
        <w:pict>
          <v:rect id="_x0000_s1063" style="position:absolute;left:0;text-align:left;margin-left:242.7pt;margin-top:39.05pt;width:21.95pt;height:23.2pt;z-index:251660800">
            <v:textbox style="mso-next-textbox:#_x0000_s1063">
              <w:txbxContent>
                <w:p w:rsidR="00820DA0" w:rsidRPr="009C279D" w:rsidRDefault="00820DA0" w:rsidP="00133D4F">
                  <w:pPr>
                    <w:jc w:val="center"/>
                  </w:pPr>
                  <w:r>
                    <w:t>2</w:t>
                  </w:r>
                </w:p>
              </w:txbxContent>
            </v:textbox>
          </v:rect>
        </w:pict>
      </w:r>
      <w:r w:rsidRPr="00BA54E9">
        <w:rPr>
          <w:rFonts w:ascii="Courier New" w:hAnsi="Courier New" w:cs="Courier New"/>
          <w:noProof/>
          <w:lang w:eastAsia="ru-RU"/>
        </w:rPr>
        <w:pict>
          <v:rect id="_x0000_s1061" style="position:absolute;left:0;text-align:left;margin-left:233.1pt;margin-top:212.5pt;width:21.95pt;height:23.2pt;z-index:251658752">
            <v:textbox style="mso-next-textbox:#_x0000_s1061">
              <w:txbxContent>
                <w:p w:rsidR="00820DA0" w:rsidRPr="009C279D" w:rsidRDefault="00820DA0" w:rsidP="00133D4F">
                  <w:pPr>
                    <w:jc w:val="center"/>
                  </w:pPr>
                  <w:r>
                    <w:t>4</w:t>
                  </w:r>
                </w:p>
              </w:txbxContent>
            </v:textbox>
          </v:rect>
        </w:pict>
      </w:r>
      <w:r w:rsidRPr="00BA54E9">
        <w:rPr>
          <w:rFonts w:ascii="Courier New" w:hAnsi="Courier New" w:cs="Courier New"/>
          <w:noProof/>
          <w:lang w:eastAsia="ru-RU"/>
        </w:rPr>
        <w:pict>
          <v:rect id="_x0000_s1062" style="position:absolute;left:0;text-align:left;margin-left:248.2pt;margin-top:113.1pt;width:21.95pt;height:23.2pt;z-index:251659776">
            <v:textbox style="mso-next-textbox:#_x0000_s1062">
              <w:txbxContent>
                <w:p w:rsidR="00820DA0" w:rsidRPr="009C279D" w:rsidRDefault="00820DA0" w:rsidP="00133D4F">
                  <w:pPr>
                    <w:jc w:val="center"/>
                  </w:pPr>
                  <w:r>
                    <w:t>3</w:t>
                  </w:r>
                </w:p>
              </w:txbxContent>
            </v:textbox>
          </v:rect>
        </w:pict>
      </w:r>
      <w:r w:rsidRPr="00BA54E9">
        <w:rPr>
          <w:rFonts w:ascii="Courier New" w:hAnsi="Courier New" w:cs="Courier New"/>
          <w:noProof/>
          <w:lang w:eastAsia="ru-RU"/>
        </w:rPr>
        <w:pict>
          <v:rect id="_x0000_s1064" style="position:absolute;left:0;text-align:left;margin-left:152.6pt;margin-top:54.7pt;width:21.95pt;height:23.2pt;z-index:251661824">
            <v:textbox style="mso-next-textbox:#_x0000_s1064">
              <w:txbxContent>
                <w:p w:rsidR="00820DA0" w:rsidRPr="006933CF" w:rsidRDefault="00820DA0" w:rsidP="00133D4F">
                  <w:pPr>
                    <w:jc w:val="center"/>
                    <w:rPr>
                      <w:lang w:val="en-US"/>
                    </w:rPr>
                  </w:pPr>
                  <w:r>
                    <w:rPr>
                      <w:lang w:val="en-US"/>
                    </w:rPr>
                    <w:t>1</w:t>
                  </w:r>
                </w:p>
              </w:txbxContent>
            </v:textbox>
          </v:rect>
        </w:pict>
      </w:r>
      <w:r w:rsidR="00CA6EA4">
        <w:rPr>
          <w:rFonts w:ascii="Courier New" w:hAnsi="Courier New" w:cs="Courier New"/>
          <w:noProof/>
          <w:lang w:eastAsia="ru-RU"/>
        </w:rPr>
        <w:drawing>
          <wp:inline distT="0" distB="0" distL="0" distR="0">
            <wp:extent cx="1743710" cy="3976370"/>
            <wp:effectExtent l="19050" t="0" r="8890" b="0"/>
            <wp:docPr id="7" name="Рисунок 11" descr="MC dlya paspo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MC dlya pasporta.jpg"/>
                    <pic:cNvPicPr>
                      <a:picLocks noChangeAspect="1" noChangeArrowheads="1"/>
                    </pic:cNvPicPr>
                  </pic:nvPicPr>
                  <pic:blipFill>
                    <a:blip r:embed="rId15"/>
                    <a:srcRect/>
                    <a:stretch>
                      <a:fillRect/>
                    </a:stretch>
                  </pic:blipFill>
                  <pic:spPr bwMode="auto">
                    <a:xfrm>
                      <a:off x="0" y="0"/>
                      <a:ext cx="1743710" cy="3976370"/>
                    </a:xfrm>
                    <a:prstGeom prst="rect">
                      <a:avLst/>
                    </a:prstGeom>
                    <a:noFill/>
                    <a:ln w="9525">
                      <a:noFill/>
                      <a:miter lim="800000"/>
                      <a:headEnd/>
                      <a:tailEnd/>
                    </a:ln>
                  </pic:spPr>
                </pic:pic>
              </a:graphicData>
            </a:graphic>
          </wp:inline>
        </w:drawing>
      </w:r>
    </w:p>
    <w:p w:rsidR="007A7775" w:rsidRPr="007A7775" w:rsidRDefault="00E743BD" w:rsidP="00E743BD">
      <w:pPr>
        <w:pStyle w:val="a3"/>
        <w:spacing w:before="240"/>
        <w:jc w:val="center"/>
        <w:rPr>
          <w:rFonts w:ascii="Courier New" w:hAnsi="Courier New" w:cs="Courier New"/>
        </w:rPr>
      </w:pPr>
      <w:r>
        <w:t xml:space="preserve">Рисунок </w:t>
      </w:r>
      <w:fldSimple w:instr=" SEQ Рисунок \* ARABIC ">
        <w:r w:rsidR="00AD614A">
          <w:rPr>
            <w:noProof/>
          </w:rPr>
          <w:t>7</w:t>
        </w:r>
      </w:fldSimple>
      <w:r>
        <w:t xml:space="preserve">. Блок доочистки </w:t>
      </w:r>
      <w:r>
        <w:rPr>
          <w:lang w:val="en-US"/>
        </w:rPr>
        <w:t>MC</w:t>
      </w:r>
      <w:r>
        <w:t>.</w:t>
      </w:r>
    </w:p>
    <w:p w:rsidR="007A7775" w:rsidRPr="007A7775" w:rsidRDefault="007A7775" w:rsidP="00641416">
      <w:pPr>
        <w:pStyle w:val="a3"/>
        <w:rPr>
          <w:rFonts w:ascii="Courier New" w:hAnsi="Courier New" w:cs="Courier New"/>
        </w:rPr>
      </w:pPr>
    </w:p>
    <w:p w:rsidR="007A7775" w:rsidRPr="007A7775" w:rsidRDefault="007A7775" w:rsidP="00641416">
      <w:pPr>
        <w:pStyle w:val="a3"/>
        <w:rPr>
          <w:rFonts w:ascii="Courier New" w:hAnsi="Courier New" w:cs="Courier New"/>
        </w:rPr>
      </w:pPr>
      <w:r w:rsidRPr="007A7775">
        <w:rPr>
          <w:rFonts w:ascii="Courier New" w:hAnsi="Courier New" w:cs="Courier New"/>
        </w:rPr>
        <w:t>В комплект поставки МС входят:</w:t>
      </w:r>
    </w:p>
    <w:p w:rsidR="007A7775" w:rsidRPr="007A7775" w:rsidRDefault="007A7775" w:rsidP="009C279D">
      <w:pPr>
        <w:pStyle w:val="a3"/>
        <w:numPr>
          <w:ilvl w:val="0"/>
          <w:numId w:val="7"/>
        </w:numPr>
        <w:rPr>
          <w:rFonts w:ascii="Courier New" w:hAnsi="Courier New" w:cs="Courier New"/>
        </w:rPr>
      </w:pPr>
      <w:r w:rsidRPr="007A7775">
        <w:rPr>
          <w:rFonts w:ascii="Courier New" w:hAnsi="Courier New" w:cs="Courier New"/>
        </w:rPr>
        <w:t>Емкость МС с патрубками: входным, выходным для очищаемого стока;</w:t>
      </w:r>
    </w:p>
    <w:p w:rsidR="007A7775" w:rsidRDefault="007A7775" w:rsidP="009C279D">
      <w:pPr>
        <w:pStyle w:val="a3"/>
        <w:numPr>
          <w:ilvl w:val="0"/>
          <w:numId w:val="7"/>
        </w:numPr>
        <w:rPr>
          <w:rFonts w:ascii="Courier New" w:hAnsi="Courier New" w:cs="Courier New"/>
        </w:rPr>
      </w:pPr>
      <w:r w:rsidRPr="007A7775">
        <w:rPr>
          <w:rFonts w:ascii="Courier New" w:hAnsi="Courier New" w:cs="Courier New"/>
        </w:rPr>
        <w:t>Технический колодец EuroHUK с чугунной крышкой;</w:t>
      </w:r>
    </w:p>
    <w:p w:rsidR="007A7775" w:rsidRPr="007A7775" w:rsidRDefault="009C279D" w:rsidP="009C279D">
      <w:pPr>
        <w:pStyle w:val="a3"/>
        <w:numPr>
          <w:ilvl w:val="0"/>
          <w:numId w:val="7"/>
        </w:numPr>
        <w:rPr>
          <w:rFonts w:ascii="Courier New" w:hAnsi="Courier New" w:cs="Courier New"/>
        </w:rPr>
      </w:pPr>
      <w:r>
        <w:rPr>
          <w:rFonts w:ascii="Courier New" w:hAnsi="Courier New" w:cs="Courier New"/>
        </w:rPr>
        <w:t>Система перелива и опорожнения;</w:t>
      </w:r>
    </w:p>
    <w:p w:rsidR="007A7775" w:rsidRPr="007A7775" w:rsidRDefault="007A7775" w:rsidP="009C279D">
      <w:pPr>
        <w:pStyle w:val="a3"/>
        <w:numPr>
          <w:ilvl w:val="0"/>
          <w:numId w:val="7"/>
        </w:numPr>
        <w:rPr>
          <w:rFonts w:ascii="Courier New" w:hAnsi="Courier New" w:cs="Courier New"/>
        </w:rPr>
      </w:pPr>
      <w:r w:rsidRPr="007A7775">
        <w:rPr>
          <w:rFonts w:ascii="Courier New" w:hAnsi="Courier New" w:cs="Courier New"/>
        </w:rPr>
        <w:t>Загрузка фильтра.</w:t>
      </w:r>
    </w:p>
    <w:p w:rsidR="007A7775" w:rsidRPr="007A7775" w:rsidRDefault="007A7775" w:rsidP="00641416">
      <w:pPr>
        <w:pStyle w:val="a3"/>
        <w:rPr>
          <w:rFonts w:ascii="Courier New" w:hAnsi="Courier New" w:cs="Courier New"/>
        </w:rPr>
      </w:pPr>
    </w:p>
    <w:p w:rsidR="00686768" w:rsidRDefault="00E0706A" w:rsidP="00686768">
      <w:pPr>
        <w:pStyle w:val="a3"/>
        <w:rPr>
          <w:rFonts w:ascii="Courier New" w:hAnsi="Courier New" w:cs="Courier New"/>
        </w:rPr>
      </w:pPr>
      <w:r>
        <w:rPr>
          <w:rFonts w:ascii="Courier New" w:hAnsi="Courier New" w:cs="Courier New"/>
        </w:rPr>
        <w:t xml:space="preserve">2.4 </w:t>
      </w:r>
      <w:r w:rsidR="00686768" w:rsidRPr="007A7775">
        <w:rPr>
          <w:rFonts w:ascii="Courier New" w:hAnsi="Courier New" w:cs="Courier New"/>
        </w:rPr>
        <w:t>Технологический процесс очистки сточных вод</w:t>
      </w:r>
      <w:r>
        <w:rPr>
          <w:rFonts w:ascii="Courier New" w:hAnsi="Courier New" w:cs="Courier New"/>
        </w:rPr>
        <w:t>.</w:t>
      </w:r>
    </w:p>
    <w:p w:rsidR="00686768" w:rsidRPr="007A7775" w:rsidRDefault="00686768" w:rsidP="00686768">
      <w:pPr>
        <w:pStyle w:val="a3"/>
        <w:rPr>
          <w:rFonts w:ascii="Courier New" w:hAnsi="Courier New" w:cs="Courier New"/>
        </w:rPr>
      </w:pPr>
    </w:p>
    <w:p w:rsidR="00686768" w:rsidRPr="007A7775" w:rsidRDefault="00686768" w:rsidP="00686768">
      <w:pPr>
        <w:pStyle w:val="a3"/>
        <w:rPr>
          <w:rFonts w:ascii="Courier New" w:hAnsi="Courier New" w:cs="Courier New"/>
        </w:rPr>
      </w:pPr>
      <w:r w:rsidRPr="007A7775">
        <w:rPr>
          <w:rFonts w:ascii="Courier New" w:hAnsi="Courier New" w:cs="Courier New"/>
        </w:rPr>
        <w:tab/>
        <w:t xml:space="preserve">Технологическая блок-схема очистки хозяйственно-бытовых сточных вод представлена на рисунке </w:t>
      </w:r>
      <w:r w:rsidR="00E0706A">
        <w:rPr>
          <w:rFonts w:ascii="Courier New" w:hAnsi="Courier New" w:cs="Courier New"/>
        </w:rPr>
        <w:t>8</w:t>
      </w:r>
      <w:r w:rsidRPr="007A7775">
        <w:rPr>
          <w:rFonts w:ascii="Courier New" w:hAnsi="Courier New" w:cs="Courier New"/>
        </w:rPr>
        <w:t>.</w:t>
      </w:r>
    </w:p>
    <w:p w:rsidR="00686768" w:rsidRDefault="00686768" w:rsidP="00686768">
      <w:pPr>
        <w:pStyle w:val="a3"/>
        <w:rPr>
          <w:rFonts w:ascii="Courier New" w:hAnsi="Courier New" w:cs="Courier New"/>
        </w:rPr>
      </w:pPr>
      <w:r w:rsidRPr="007A7775">
        <w:rPr>
          <w:rFonts w:ascii="Courier New" w:hAnsi="Courier New" w:cs="Courier New"/>
        </w:rPr>
        <w:t xml:space="preserve">  </w:t>
      </w:r>
      <w:r w:rsidRPr="007A7775">
        <w:rPr>
          <w:rFonts w:ascii="Courier New" w:hAnsi="Courier New" w:cs="Courier New"/>
        </w:rPr>
        <w:tab/>
      </w:r>
      <w:r w:rsidRPr="007A7775">
        <w:rPr>
          <w:rFonts w:ascii="Courier New" w:hAnsi="Courier New" w:cs="Courier New"/>
        </w:rPr>
        <w:tab/>
      </w:r>
      <w:r w:rsidRPr="007A7775">
        <w:rPr>
          <w:rFonts w:ascii="Courier New" w:hAnsi="Courier New" w:cs="Courier New"/>
        </w:rPr>
        <w:tab/>
      </w:r>
      <w:r w:rsidRPr="007A7775">
        <w:rPr>
          <w:rFonts w:ascii="Courier New" w:hAnsi="Courier New" w:cs="Courier New"/>
        </w:rPr>
        <w:tab/>
      </w:r>
      <w:r w:rsidRPr="007A7775">
        <w:rPr>
          <w:rFonts w:ascii="Courier New" w:hAnsi="Courier New" w:cs="Courier New"/>
        </w:rPr>
        <w:tab/>
      </w:r>
      <w:r w:rsidRPr="007A7775">
        <w:rPr>
          <w:rFonts w:ascii="Courier New" w:hAnsi="Courier New" w:cs="Courier New"/>
        </w:rPr>
        <w:tab/>
      </w:r>
      <w:r w:rsidRPr="007A7775">
        <w:rPr>
          <w:rFonts w:ascii="Courier New" w:hAnsi="Courier New" w:cs="Courier New"/>
        </w:rPr>
        <w:tab/>
      </w:r>
      <w:r w:rsidRPr="007A7775">
        <w:rPr>
          <w:rFonts w:ascii="Courier New" w:hAnsi="Courier New" w:cs="Courier New"/>
        </w:rPr>
        <w:tab/>
      </w:r>
      <w:r w:rsidRPr="007A7775">
        <w:rPr>
          <w:rFonts w:ascii="Courier New" w:hAnsi="Courier New" w:cs="Courier New"/>
        </w:rPr>
        <w:tab/>
      </w:r>
      <w:r w:rsidRPr="007A7775">
        <w:rPr>
          <w:rFonts w:ascii="Courier New" w:hAnsi="Courier New" w:cs="Courier New"/>
        </w:rPr>
        <w:tab/>
      </w:r>
      <w:r w:rsidRPr="007A7775">
        <w:rPr>
          <w:rFonts w:ascii="Courier New" w:hAnsi="Courier New" w:cs="Courier New"/>
        </w:rPr>
        <w:tab/>
      </w:r>
      <w:r w:rsidRPr="007A7775">
        <w:rPr>
          <w:rFonts w:ascii="Courier New" w:hAnsi="Courier New" w:cs="Courier New"/>
        </w:rPr>
        <w:tab/>
        <w:t xml:space="preserve">   </w:t>
      </w:r>
    </w:p>
    <w:p w:rsidR="00E0706A" w:rsidRPr="00967DC2" w:rsidRDefault="00E0706A" w:rsidP="00E0706A">
      <w:pPr>
        <w:tabs>
          <w:tab w:val="left" w:pos="-5954"/>
          <w:tab w:val="left" w:pos="-3402"/>
        </w:tabs>
        <w:spacing w:after="0" w:line="240" w:lineRule="auto"/>
        <w:ind w:firstLine="567"/>
        <w:jc w:val="both"/>
        <w:rPr>
          <w:rFonts w:ascii="Times New Roman" w:hAnsi="Times New Roman"/>
          <w:b/>
          <w:sz w:val="28"/>
          <w:szCs w:val="28"/>
        </w:rPr>
      </w:pPr>
      <w:r w:rsidRPr="00967DC2">
        <w:rPr>
          <w:rFonts w:ascii="Times New Roman" w:hAnsi="Times New Roman"/>
          <w:b/>
          <w:sz w:val="28"/>
          <w:szCs w:val="28"/>
        </w:rPr>
        <w:t>Самотечная подача хозяйственно-</w:t>
      </w:r>
    </w:p>
    <w:p w:rsidR="00E0706A" w:rsidRPr="00967DC2" w:rsidRDefault="00E0706A" w:rsidP="00E0706A">
      <w:pPr>
        <w:tabs>
          <w:tab w:val="left" w:pos="-5954"/>
          <w:tab w:val="left" w:pos="-3402"/>
        </w:tabs>
        <w:spacing w:after="0" w:line="240" w:lineRule="auto"/>
        <w:ind w:firstLine="567"/>
        <w:jc w:val="both"/>
        <w:rPr>
          <w:rFonts w:ascii="Times New Roman" w:hAnsi="Times New Roman"/>
          <w:b/>
          <w:sz w:val="28"/>
          <w:szCs w:val="28"/>
        </w:rPr>
      </w:pPr>
      <w:r w:rsidRPr="00967DC2">
        <w:rPr>
          <w:rFonts w:ascii="Times New Roman" w:hAnsi="Times New Roman"/>
          <w:b/>
          <w:sz w:val="28"/>
          <w:szCs w:val="28"/>
        </w:rPr>
        <w:t>бытовых сточных вод</w:t>
      </w:r>
      <w:r w:rsidR="00BA54E9">
        <w:rPr>
          <w:rFonts w:ascii="Times New Roman" w:hAnsi="Times New Roman"/>
          <w:b/>
          <w:noProof/>
          <w:sz w:val="28"/>
          <w:szCs w:val="28"/>
        </w:rPr>
        <w:pict>
          <v:group id="_x0000_s1065" editas="canvas" style="position:absolute;left:0;text-align:left;margin-left:-12.75pt;margin-top:23.45pt;width:486pt;height:276.85pt;z-index:251662848;mso-position-horizontal-relative:text;mso-position-vertical-relative:text" coordorigin="2274,1098" coordsize="7477,428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2274;top:1098;width:7477;height:4287" o:preferrelative="f">
              <v:fill o:detectmouseclick="t"/>
              <v:path o:extrusionok="t" o:connecttype="none"/>
              <o:lock v:ext="edit" text="t"/>
            </v:shape>
            <v:shapetype id="_x0000_t109" coordsize="21600,21600" o:spt="109" path="m,l,21600r21600,l21600,xe">
              <v:stroke joinstyle="miter"/>
              <v:path gradientshapeok="t" o:connecttype="rect"/>
            </v:shapetype>
            <v:shape id="_x0000_s1067" type="#_x0000_t109" style="position:absolute;left:3518;top:1245;width:697;height:2078;rotation:270">
              <v:textbox style="mso-next-textbox:#_x0000_s1067">
                <w:txbxContent>
                  <w:p w:rsidR="00820DA0" w:rsidRPr="00967DC2" w:rsidRDefault="00820DA0" w:rsidP="00E0706A">
                    <w:pPr>
                      <w:spacing w:after="0" w:line="240" w:lineRule="auto"/>
                      <w:jc w:val="center"/>
                      <w:rPr>
                        <w:sz w:val="12"/>
                        <w:szCs w:val="12"/>
                      </w:rPr>
                    </w:pPr>
                  </w:p>
                  <w:p w:rsidR="00820DA0" w:rsidRPr="00566E7D" w:rsidRDefault="00820DA0" w:rsidP="00E0706A">
                    <w:pPr>
                      <w:spacing w:after="0" w:line="240" w:lineRule="auto"/>
                      <w:jc w:val="center"/>
                      <w:rPr>
                        <w:sz w:val="28"/>
                        <w:szCs w:val="28"/>
                      </w:rPr>
                    </w:pPr>
                    <w:r>
                      <w:rPr>
                        <w:sz w:val="28"/>
                        <w:szCs w:val="28"/>
                      </w:rPr>
                      <w:t>Первичный блок</w:t>
                    </w:r>
                  </w:p>
                </w:txbxContent>
              </v:textbox>
            </v:shape>
            <v:rect id="_x0000_s1068" style="position:absolute;left:5459;top:1935;width:1939;height:697">
              <v:textbox style="mso-next-textbox:#_x0000_s1068">
                <w:txbxContent>
                  <w:p w:rsidR="00820DA0" w:rsidRPr="00967DC2" w:rsidRDefault="00820DA0" w:rsidP="00E0706A">
                    <w:pPr>
                      <w:spacing w:after="0" w:line="240" w:lineRule="auto"/>
                      <w:rPr>
                        <w:sz w:val="16"/>
                        <w:szCs w:val="16"/>
                      </w:rPr>
                    </w:pPr>
                    <w:r>
                      <w:rPr>
                        <w:sz w:val="28"/>
                        <w:szCs w:val="28"/>
                      </w:rPr>
                      <w:t xml:space="preserve">        </w:t>
                    </w:r>
                  </w:p>
                  <w:p w:rsidR="00820DA0" w:rsidRPr="00566E7D" w:rsidRDefault="00820DA0" w:rsidP="00E0706A">
                    <w:pPr>
                      <w:spacing w:after="0" w:line="240" w:lineRule="auto"/>
                      <w:rPr>
                        <w:sz w:val="28"/>
                        <w:szCs w:val="28"/>
                      </w:rPr>
                    </w:pPr>
                    <w:r>
                      <w:rPr>
                        <w:sz w:val="28"/>
                        <w:szCs w:val="28"/>
                      </w:rPr>
                      <w:t xml:space="preserve">        </w:t>
                    </w:r>
                    <w:r w:rsidRPr="00967DC2">
                      <w:rPr>
                        <w:sz w:val="28"/>
                        <w:szCs w:val="28"/>
                      </w:rPr>
                      <w:t>Биофильтр</w:t>
                    </w:r>
                  </w:p>
                </w:txbxContent>
              </v:textbox>
            </v:rect>
            <v:rect id="_x0000_s1069" style="position:absolute;left:2449;top:4550;width:1386;height:698">
              <v:textbox style="mso-next-textbox:#_x0000_s1069">
                <w:txbxContent>
                  <w:p w:rsidR="00820DA0" w:rsidRPr="00566E7D" w:rsidRDefault="00820DA0" w:rsidP="00E0706A">
                    <w:pPr>
                      <w:jc w:val="center"/>
                      <w:rPr>
                        <w:sz w:val="28"/>
                        <w:szCs w:val="28"/>
                      </w:rPr>
                    </w:pPr>
                    <w:r w:rsidRPr="00967DC2">
                      <w:rPr>
                        <w:sz w:val="28"/>
                        <w:szCs w:val="28"/>
                      </w:rPr>
                      <w:t>Вторичный отстойник</w:t>
                    </w:r>
                  </w:p>
                </w:txbxContent>
              </v:textbox>
            </v:rect>
            <v:rect id="_x0000_s1070" style="position:absolute;left:4249;top:4550;width:2769;height:698">
              <v:textbox style="mso-next-textbox:#_x0000_s1070">
                <w:txbxContent>
                  <w:p w:rsidR="00820DA0" w:rsidRPr="00566E7D" w:rsidRDefault="00820DA0" w:rsidP="00E0706A">
                    <w:pPr>
                      <w:jc w:val="center"/>
                      <w:rPr>
                        <w:sz w:val="28"/>
                        <w:szCs w:val="28"/>
                      </w:rPr>
                    </w:pPr>
                    <w:r w:rsidRPr="00967DC2">
                      <w:rPr>
                        <w:sz w:val="28"/>
                        <w:szCs w:val="28"/>
                      </w:rPr>
                      <w:t>Блок химической             доочистки и дезинфекции</w:t>
                    </w:r>
                  </w:p>
                </w:txbxContent>
              </v:textbox>
            </v:rect>
            <v:rect id="_x0000_s1071" style="position:absolute;left:7434;top:4550;width:1525;height:699">
              <v:textbox style="mso-next-textbox:#_x0000_s1071">
                <w:txbxContent>
                  <w:p w:rsidR="00820DA0" w:rsidRPr="00967DC2" w:rsidRDefault="00820DA0" w:rsidP="00E0706A">
                    <w:pPr>
                      <w:spacing w:after="0" w:line="240" w:lineRule="auto"/>
                      <w:jc w:val="center"/>
                      <w:rPr>
                        <w:sz w:val="28"/>
                        <w:szCs w:val="28"/>
                      </w:rPr>
                    </w:pPr>
                    <w:r w:rsidRPr="00967DC2">
                      <w:rPr>
                        <w:sz w:val="28"/>
                        <w:szCs w:val="28"/>
                      </w:rPr>
                      <w:t xml:space="preserve">Блок </w:t>
                    </w:r>
                  </w:p>
                  <w:p w:rsidR="00820DA0" w:rsidRPr="00566E7D" w:rsidRDefault="00820DA0" w:rsidP="00E0706A">
                    <w:pPr>
                      <w:spacing w:after="0" w:line="240" w:lineRule="auto"/>
                      <w:jc w:val="center"/>
                      <w:rPr>
                        <w:sz w:val="28"/>
                        <w:szCs w:val="28"/>
                      </w:rPr>
                    </w:pPr>
                    <w:r w:rsidRPr="00967DC2">
                      <w:rPr>
                        <w:sz w:val="28"/>
                        <w:szCs w:val="28"/>
                      </w:rPr>
                      <w:t>доочистки</w:t>
                    </w:r>
                  </w:p>
                </w:txbxContent>
              </v:textbox>
            </v:rect>
            <v:line id="_x0000_s1072" style="position:absolute" from="7397,2315" to="7599,2320" strokeweight="3pt"/>
            <v:line id="_x0000_s1073" style="position:absolute" from="7599,2315" to="7600,3575" strokeweight="3pt"/>
            <v:line id="_x0000_s1074" style="position:absolute" from="7019,4968" to="7434,4969" strokeweight="3pt">
              <v:stroke endarrow="block"/>
            </v:line>
            <v:line id="_x0000_s1075" style="position:absolute" from="3834,4968" to="4250,4969" strokeweight="3pt">
              <v:stroke endarrow="block"/>
            </v:line>
            <v:rect id="_x0000_s1076" style="position:absolute;left:7732;top:1897;width:2019;height:697">
              <v:textbox style="mso-next-textbox:#_x0000_s1076">
                <w:txbxContent>
                  <w:p w:rsidR="00820DA0" w:rsidRPr="00FE2862" w:rsidRDefault="00820DA0" w:rsidP="00E0706A">
                    <w:pPr>
                      <w:ind w:left="-154" w:right="-157"/>
                      <w:jc w:val="center"/>
                      <w:rPr>
                        <w:sz w:val="28"/>
                        <w:szCs w:val="28"/>
                      </w:rPr>
                    </w:pPr>
                    <w:r w:rsidRPr="00967DC2">
                      <w:rPr>
                        <w:sz w:val="28"/>
                        <w:szCs w:val="28"/>
                      </w:rPr>
                      <w:t>Технологическая емкость</w:t>
                    </w:r>
                  </w:p>
                </w:txbxContent>
              </v:textbox>
            </v:rect>
            <v:line id="_x0000_s1077" style="position:absolute;flip:y" from="8228,1656" to="8229,1897">
              <v:stroke dashstyle="dash"/>
            </v:line>
            <v:line id="_x0000_s1078" style="position:absolute;flip:x" from="4489,1656" to="8228,1657">
              <v:stroke dashstyle="dash"/>
            </v:line>
            <v:line id="_x0000_s1079" style="position:absolute" from="4489,1656" to="4490,1935">
              <v:stroke dashstyle="dash" endarrow="block"/>
            </v:line>
            <v:line id="_x0000_s1080" style="position:absolute" from="6428,1656" to="6429,1935">
              <v:stroke dashstyle="dash" endarrow="block"/>
            </v:line>
            <v:line id="_x0000_s1081" style="position:absolute;flip:x y" from="3557,3574" to="7599,3575" strokeweight="3pt"/>
            <v:line id="_x0000_s1082" style="position:absolute" from="3557,3574" to="3558,4550" strokeweight="3pt">
              <v:stroke endarrow="block"/>
            </v:line>
            <v:line id="_x0000_s1083" style="position:absolute;flip:y" from="3102,3188" to="3105,4533">
              <v:stroke dashstyle="longDashDot"/>
            </v:line>
            <v:line id="_x0000_s1084" style="position:absolute;flip:y" from="3105,3188" to="4628,3189">
              <v:stroke dashstyle="longDashDot"/>
            </v:line>
            <v:line id="_x0000_s1085" style="position:absolute;flip:x y" from="4628,2631" to="4629,3188">
              <v:stroke dashstyle="longDashDot" endarrow="block"/>
            </v:line>
            <v:line id="_x0000_s1086" style="position:absolute" from="8403,2599" to="8404,3992">
              <v:stroke dashstyle="1 1" endcap="round"/>
            </v:line>
            <v:line id="_x0000_s1087" style="position:absolute;flip:x" from="3724,3992" to="8403,3993">
              <v:stroke dashstyle="1 1" endcap="round"/>
            </v:line>
            <v:line id="_x0000_s1088" style="position:absolute" from="5634,3992" to="5635,4550">
              <v:stroke dashstyle="1 1" endarrow="block" endcap="round"/>
            </v:line>
            <v:line id="_x0000_s1089" style="position:absolute;flip:x" from="3084,1152" to="3096,1940" strokeweight="3pt">
              <v:stroke endarrow="block"/>
            </v:line>
            <v:shapetype id="_x0000_t202" coordsize="21600,21600" o:spt="202" path="m,l,21600r21600,l21600,xe">
              <v:stroke joinstyle="miter"/>
              <v:path gradientshapeok="t" o:connecttype="rect"/>
            </v:shapetype>
            <v:shape id="_x0000_s1090" type="#_x0000_t202" style="position:absolute;left:2531;top:2772;width:2097;height:416" stroked="f">
              <v:textbox style="mso-next-textbox:#_x0000_s1090">
                <w:txbxContent>
                  <w:p w:rsidR="00820DA0" w:rsidRPr="000545BB" w:rsidRDefault="00820DA0" w:rsidP="00E0706A">
                    <w:pPr>
                      <w:rPr>
                        <w:sz w:val="28"/>
                        <w:szCs w:val="28"/>
                      </w:rPr>
                    </w:pPr>
                    <w:r w:rsidRPr="00967DC2">
                      <w:rPr>
                        <w:sz w:val="28"/>
                        <w:szCs w:val="28"/>
                      </w:rPr>
                      <w:t>Рециркуляция ила</w:t>
                    </w:r>
                  </w:p>
                </w:txbxContent>
              </v:textbox>
            </v:shape>
            <v:shape id="_x0000_s1091" type="#_x0000_t202" style="position:absolute;left:6428;top:1152;width:1682;height:433" stroked="f">
              <v:textbox style="mso-next-textbox:#_x0000_s1091">
                <w:txbxContent>
                  <w:p w:rsidR="00820DA0" w:rsidRPr="000545BB" w:rsidRDefault="00820DA0" w:rsidP="00E0706A">
                    <w:pPr>
                      <w:rPr>
                        <w:sz w:val="28"/>
                        <w:szCs w:val="28"/>
                      </w:rPr>
                    </w:pPr>
                    <w:r w:rsidRPr="00967DC2">
                      <w:rPr>
                        <w:sz w:val="28"/>
                        <w:szCs w:val="28"/>
                      </w:rPr>
                      <w:t>Подача воздуха</w:t>
                    </w:r>
                  </w:p>
                </w:txbxContent>
              </v:textbox>
            </v:shape>
            <v:shape id="_x0000_s1092" type="#_x0000_t202" style="position:absolute;left:4628;top:3671;width:2115;height:356" stroked="f">
              <v:textbox style="mso-next-textbox:#_x0000_s1092">
                <w:txbxContent>
                  <w:p w:rsidR="00820DA0" w:rsidRPr="000545BB" w:rsidRDefault="00820DA0" w:rsidP="00E0706A">
                    <w:pPr>
                      <w:rPr>
                        <w:sz w:val="28"/>
                        <w:szCs w:val="28"/>
                      </w:rPr>
                    </w:pPr>
                    <w:r w:rsidRPr="00967DC2">
                      <w:rPr>
                        <w:sz w:val="28"/>
                        <w:szCs w:val="28"/>
                      </w:rPr>
                      <w:t>Подача реагентов</w:t>
                    </w:r>
                  </w:p>
                </w:txbxContent>
              </v:textbox>
            </v:shape>
            <v:line id="_x0000_s1093" style="position:absolute" from="8951,4997" to="9336,5002" strokeweight="3pt"/>
            <v:line id="_x0000_s1094" style="position:absolute" from="9336,5002" to="9336,5385" strokeweight="3pt">
              <v:stroke endarrow="block"/>
            </v:line>
            <v:line id="_x0000_s1095" style="position:absolute" from="4905,2213" to="5459,2213" strokeweight="3pt">
              <v:stroke endarrow="block"/>
            </v:line>
            <v:shapetype id="_x0000_t32" coordsize="21600,21600" o:spt="32" o:oned="t" path="m,l21600,21600e" filled="f">
              <v:path arrowok="t" fillok="f" o:connecttype="none"/>
              <o:lock v:ext="edit" shapetype="t"/>
            </v:shapetype>
            <v:shape id="_x0000_s1096" type="#_x0000_t32" style="position:absolute;left:6428;top:2632;width:1;height:348;flip:x" o:connectortype="straight">
              <v:stroke dashstyle="longDashDot"/>
            </v:shape>
            <v:shape id="_x0000_s1097" type="#_x0000_t32" style="position:absolute;left:4628;top:2978;width:1800;height:2;flip:x" o:connectortype="straight">
              <v:stroke dashstyle="longDashDot" endarrow="block"/>
            </v:shape>
            <v:line id="_x0000_s1166" style="position:absolute" from="3724,3992" to="3725,4550">
              <v:stroke dashstyle="1 1" endarrow="block" endcap="round"/>
            </v:line>
            <w10:wrap type="topAndBottom"/>
          </v:group>
        </w:pict>
      </w:r>
      <w:r w:rsidRPr="00967DC2">
        <w:rPr>
          <w:rFonts w:ascii="Times New Roman" w:hAnsi="Times New Roman"/>
          <w:b/>
          <w:sz w:val="28"/>
          <w:szCs w:val="28"/>
        </w:rPr>
        <w:t xml:space="preserve"> </w:t>
      </w:r>
    </w:p>
    <w:p w:rsidR="00E0706A" w:rsidRPr="00967DC2" w:rsidRDefault="00BA54E9" w:rsidP="00E0706A">
      <w:pPr>
        <w:tabs>
          <w:tab w:val="left" w:pos="-5954"/>
          <w:tab w:val="left" w:pos="-3402"/>
        </w:tabs>
        <w:spacing w:after="0" w:line="240" w:lineRule="auto"/>
        <w:ind w:firstLine="567"/>
        <w:jc w:val="right"/>
        <w:rPr>
          <w:rFonts w:ascii="Times New Roman" w:hAnsi="Times New Roman"/>
          <w:b/>
          <w:sz w:val="28"/>
          <w:szCs w:val="28"/>
        </w:rPr>
      </w:pPr>
      <w:r w:rsidRPr="00BA54E9">
        <w:rPr>
          <w:noProof/>
        </w:rPr>
        <w:pict>
          <v:shape id="_x0000_s1160" type="#_x0000_t202" style="position:absolute;left:0;text-align:left;margin-left:-1.4pt;margin-top:340.65pt;width:486pt;height:24.8pt;z-index:251694592" stroked="f">
            <v:textbox style="mso-next-textbox:#_x0000_s1160;mso-fit-shape-to-text:t" inset="0,0,0,0">
              <w:txbxContent>
                <w:p w:rsidR="00820DA0" w:rsidRPr="00F37C61" w:rsidRDefault="00820DA0" w:rsidP="00E743BD">
                  <w:pPr>
                    <w:pStyle w:val="a3"/>
                    <w:spacing w:before="240"/>
                    <w:jc w:val="center"/>
                    <w:rPr>
                      <w:rFonts w:ascii="Times New Roman" w:hAnsi="Times New Roman"/>
                      <w:b/>
                      <w:sz w:val="28"/>
                      <w:szCs w:val="28"/>
                    </w:rPr>
                  </w:pPr>
                  <w:r>
                    <w:t xml:space="preserve">Рисунок </w:t>
                  </w:r>
                  <w:fldSimple w:instr=" SEQ Рисунок \* ARABIC ">
                    <w:r>
                      <w:rPr>
                        <w:noProof/>
                      </w:rPr>
                      <w:t>8</w:t>
                    </w:r>
                  </w:fldSimple>
                  <w:r>
                    <w:t xml:space="preserve">. </w:t>
                  </w:r>
                  <w:r w:rsidRPr="007A7775">
                    <w:rPr>
                      <w:rFonts w:ascii="Courier New" w:hAnsi="Courier New" w:cs="Courier New"/>
                    </w:rPr>
                    <w:t>Технологическая блок-схема</w:t>
                  </w:r>
                  <w:r>
                    <w:rPr>
                      <w:rFonts w:ascii="Courier New" w:hAnsi="Courier New" w:cs="Courier New"/>
                    </w:rPr>
                    <w:t>.</w:t>
                  </w:r>
                </w:p>
              </w:txbxContent>
            </v:textbox>
            <w10:wrap type="topAndBottom"/>
          </v:shape>
        </w:pict>
      </w:r>
      <w:r w:rsidR="00E0706A" w:rsidRPr="00967DC2">
        <w:rPr>
          <w:rFonts w:ascii="Times New Roman" w:hAnsi="Times New Roman"/>
          <w:b/>
          <w:sz w:val="28"/>
          <w:szCs w:val="28"/>
        </w:rPr>
        <w:tab/>
      </w:r>
      <w:r w:rsidR="00E0706A" w:rsidRPr="00967DC2">
        <w:rPr>
          <w:rFonts w:ascii="Times New Roman" w:hAnsi="Times New Roman"/>
          <w:b/>
          <w:sz w:val="28"/>
          <w:szCs w:val="28"/>
        </w:rPr>
        <w:tab/>
      </w:r>
      <w:r w:rsidR="00E0706A" w:rsidRPr="00967DC2">
        <w:rPr>
          <w:rFonts w:ascii="Times New Roman" w:hAnsi="Times New Roman"/>
          <w:b/>
          <w:sz w:val="28"/>
          <w:szCs w:val="28"/>
        </w:rPr>
        <w:tab/>
      </w:r>
      <w:r w:rsidR="00E0706A" w:rsidRPr="00967DC2">
        <w:rPr>
          <w:rFonts w:ascii="Times New Roman" w:hAnsi="Times New Roman"/>
          <w:b/>
          <w:sz w:val="28"/>
          <w:szCs w:val="28"/>
        </w:rPr>
        <w:tab/>
      </w:r>
      <w:r w:rsidR="00E0706A" w:rsidRPr="00967DC2">
        <w:rPr>
          <w:rFonts w:ascii="Times New Roman" w:hAnsi="Times New Roman"/>
          <w:b/>
          <w:sz w:val="28"/>
          <w:szCs w:val="28"/>
        </w:rPr>
        <w:tab/>
      </w:r>
      <w:r w:rsidR="00E0706A" w:rsidRPr="00967DC2">
        <w:rPr>
          <w:rFonts w:ascii="Times New Roman" w:hAnsi="Times New Roman"/>
          <w:b/>
          <w:sz w:val="28"/>
          <w:szCs w:val="28"/>
        </w:rPr>
        <w:tab/>
      </w:r>
      <w:r w:rsidR="00E0706A" w:rsidRPr="00967DC2">
        <w:rPr>
          <w:rFonts w:ascii="Times New Roman" w:hAnsi="Times New Roman"/>
          <w:b/>
          <w:sz w:val="28"/>
          <w:szCs w:val="28"/>
        </w:rPr>
        <w:tab/>
      </w:r>
      <w:r w:rsidR="00E0706A" w:rsidRPr="00967DC2">
        <w:rPr>
          <w:rFonts w:ascii="Times New Roman" w:hAnsi="Times New Roman"/>
          <w:b/>
          <w:sz w:val="28"/>
          <w:szCs w:val="28"/>
        </w:rPr>
        <w:tab/>
        <w:t xml:space="preserve">Отведение очищенных и обеззараженных сточных </w:t>
      </w:r>
    </w:p>
    <w:p w:rsidR="00E0706A" w:rsidRPr="00A0717E" w:rsidRDefault="00E0706A" w:rsidP="00E0706A">
      <w:pPr>
        <w:tabs>
          <w:tab w:val="left" w:pos="-5954"/>
          <w:tab w:val="left" w:pos="-3402"/>
        </w:tabs>
        <w:spacing w:after="0" w:line="240" w:lineRule="auto"/>
        <w:ind w:firstLine="567"/>
        <w:jc w:val="right"/>
        <w:rPr>
          <w:rFonts w:ascii="Times New Roman" w:hAnsi="Times New Roman"/>
          <w:b/>
          <w:sz w:val="28"/>
          <w:szCs w:val="28"/>
        </w:rPr>
      </w:pPr>
      <w:r w:rsidRPr="00967DC2">
        <w:rPr>
          <w:rFonts w:ascii="Times New Roman" w:hAnsi="Times New Roman"/>
          <w:b/>
          <w:sz w:val="28"/>
          <w:szCs w:val="28"/>
        </w:rPr>
        <w:t>вод в водоприемник</w:t>
      </w:r>
    </w:p>
    <w:p w:rsidR="00686768" w:rsidRPr="007A7775" w:rsidRDefault="00686768" w:rsidP="00686768">
      <w:pPr>
        <w:pStyle w:val="a3"/>
        <w:rPr>
          <w:rFonts w:ascii="Courier New" w:hAnsi="Courier New" w:cs="Courier New"/>
        </w:rPr>
      </w:pPr>
    </w:p>
    <w:p w:rsidR="00686768" w:rsidRPr="007A7775" w:rsidRDefault="00686768" w:rsidP="00F6770B">
      <w:pPr>
        <w:pStyle w:val="a3"/>
        <w:rPr>
          <w:rFonts w:ascii="Courier New" w:hAnsi="Courier New" w:cs="Courier New"/>
        </w:rPr>
      </w:pPr>
      <w:r w:rsidRPr="007A7775">
        <w:rPr>
          <w:rFonts w:ascii="Courier New" w:hAnsi="Courier New" w:cs="Courier New"/>
        </w:rPr>
        <w:t>В первой секции первичного блока АР оседает основная часть крупных взвешенных веществ. Затем сток попадает во вторую секцию, где за счет рециркуляции ненасыщенного кислородом активного ила идут процессы денитрификации. Далее сток поступает в третью секцию, где за счет рециркуляции активного ила и насыщения его кислородом идут процессы нитрификации. Насыщение стока воздухом  через систему аэрации и перемешивание с активным илом способствуют более быстрому разложению загрязняющих веществ.</w:t>
      </w:r>
    </w:p>
    <w:p w:rsidR="00686768" w:rsidRPr="007A7775" w:rsidRDefault="00686768" w:rsidP="00F6770B">
      <w:pPr>
        <w:pStyle w:val="a3"/>
        <w:rPr>
          <w:rFonts w:ascii="Courier New" w:hAnsi="Courier New" w:cs="Courier New"/>
        </w:rPr>
      </w:pPr>
    </w:p>
    <w:p w:rsidR="00686768" w:rsidRPr="007A7775" w:rsidRDefault="00686768" w:rsidP="00F6770B">
      <w:pPr>
        <w:pStyle w:val="a3"/>
        <w:rPr>
          <w:rFonts w:ascii="Courier New" w:hAnsi="Courier New" w:cs="Courier New"/>
        </w:rPr>
      </w:pPr>
      <w:r w:rsidRPr="007A7775">
        <w:rPr>
          <w:rFonts w:ascii="Courier New" w:hAnsi="Courier New" w:cs="Courier New"/>
        </w:rPr>
        <w:lastRenderedPageBreak/>
        <w:t>После первичного блока АР сточные воды проходят биологическую очистку в биофильтре ВF. Загрузка биофильтра обеспечивает формирование прикрепленного активного ила. С помощью воздуходувки поддерживается концентрация кислород в биофильтре, необходимая для жизнедеятельности активного ила. Активный ил обеспечивает разложение органических веществ, нитрификацию аммонийного азота, усваивает часть растворенного фосфора.</w:t>
      </w:r>
    </w:p>
    <w:p w:rsidR="00686768" w:rsidRPr="007A7775" w:rsidRDefault="00686768" w:rsidP="00F6770B">
      <w:pPr>
        <w:pStyle w:val="a3"/>
        <w:rPr>
          <w:rFonts w:ascii="Courier New" w:hAnsi="Courier New" w:cs="Courier New"/>
        </w:rPr>
      </w:pPr>
    </w:p>
    <w:p w:rsidR="00686768" w:rsidRPr="007A7775" w:rsidRDefault="00686768" w:rsidP="00F6770B">
      <w:pPr>
        <w:pStyle w:val="a3"/>
        <w:rPr>
          <w:rFonts w:ascii="Courier New" w:hAnsi="Courier New" w:cs="Courier New"/>
        </w:rPr>
      </w:pPr>
      <w:r w:rsidRPr="007A7775">
        <w:rPr>
          <w:rFonts w:ascii="Courier New" w:hAnsi="Courier New" w:cs="Courier New"/>
        </w:rPr>
        <w:t>Далее сточная вода поступает во вторичный отстойник ST, где происходит отстаивание стока. При помощи системы возврата активного ила из вторичного отстойника ST обеспечивается частичная рециркуляция активного ила в первичный блок АР, что способствует более эффективному разложению органических веществ.</w:t>
      </w:r>
    </w:p>
    <w:p w:rsidR="00686768" w:rsidRPr="007A7775" w:rsidRDefault="00686768" w:rsidP="00686768">
      <w:pPr>
        <w:pStyle w:val="a3"/>
        <w:rPr>
          <w:rFonts w:ascii="Courier New" w:hAnsi="Courier New" w:cs="Courier New"/>
        </w:rPr>
      </w:pPr>
    </w:p>
    <w:p w:rsidR="00686768" w:rsidRPr="007A7775" w:rsidRDefault="00686768" w:rsidP="00F6770B">
      <w:pPr>
        <w:pStyle w:val="a3"/>
        <w:rPr>
          <w:rFonts w:ascii="Courier New" w:hAnsi="Courier New" w:cs="Courier New"/>
        </w:rPr>
      </w:pPr>
      <w:r w:rsidRPr="007A7775">
        <w:rPr>
          <w:rFonts w:ascii="Courier New" w:hAnsi="Courier New" w:cs="Courier New"/>
        </w:rPr>
        <w:t>После биологической очистки и осаждения взвеси сток обрабатывается в двухсекционном блоке химической очистки и дезинфекции DES. Химическая очистка основана на использовании коагулянта – хлорида алюминия, либо сульфата железа. В первой секции сточные воды при контакте коагулянта с водой образуют хлопья с развитой поверхностью, которые  адсорбируют более мелкие частицы взвешенных веществ и осаждаются на дне емкости. Это позволяет удалить взвешенные вещества и вынесенный активный ил. Мешалка обеспечивает более активное взаимодействие стока и коагулянта. Эти процессы способствуют укрупнению частиц твердых примесей в воде, что облегчает их отведение из потока как во время осаждения, так и при последующей фильтрации.</w:t>
      </w:r>
    </w:p>
    <w:p w:rsidR="00686768" w:rsidRPr="007A7775" w:rsidRDefault="00686768" w:rsidP="00F6770B">
      <w:pPr>
        <w:pStyle w:val="a3"/>
        <w:rPr>
          <w:rFonts w:ascii="Courier New" w:hAnsi="Courier New" w:cs="Courier New"/>
        </w:rPr>
      </w:pPr>
      <w:r w:rsidRPr="007A7775">
        <w:rPr>
          <w:rFonts w:ascii="Courier New" w:hAnsi="Courier New" w:cs="Courier New"/>
        </w:rPr>
        <w:t>Вторая секция блока химической очистки и дезинфекции DES предназначена для обеззараживания очищенных сточных вод реагентным способом. В качестве дезинфицирующего агента используется гипохлорит натрия. При контакте гипохлорита натрия с водой образуется активный кислород и свободный хлор, которые обеззараживают воду.</w:t>
      </w:r>
    </w:p>
    <w:p w:rsidR="00686768" w:rsidRPr="007A7775" w:rsidRDefault="00686768" w:rsidP="00686768">
      <w:pPr>
        <w:pStyle w:val="a3"/>
        <w:rPr>
          <w:rFonts w:ascii="Courier New" w:hAnsi="Courier New" w:cs="Courier New"/>
        </w:rPr>
      </w:pPr>
    </w:p>
    <w:p w:rsidR="00686768" w:rsidRPr="007A7775" w:rsidRDefault="00686768" w:rsidP="00686768">
      <w:pPr>
        <w:pStyle w:val="a3"/>
        <w:rPr>
          <w:rFonts w:ascii="Courier New" w:hAnsi="Courier New" w:cs="Courier New"/>
        </w:rPr>
      </w:pPr>
      <w:r w:rsidRPr="007A7775">
        <w:rPr>
          <w:rFonts w:ascii="Courier New" w:hAnsi="Courier New" w:cs="Courier New"/>
        </w:rPr>
        <w:t>В блоке доочистки MC установлен фильтрующий элемент для удаления мелкодисперсных взвешенных веществ.</w:t>
      </w:r>
    </w:p>
    <w:p w:rsidR="00686768" w:rsidRPr="007A7775" w:rsidRDefault="00686768" w:rsidP="00686768">
      <w:pPr>
        <w:pStyle w:val="a3"/>
        <w:rPr>
          <w:rFonts w:ascii="Courier New" w:hAnsi="Courier New" w:cs="Courier New"/>
        </w:rPr>
      </w:pPr>
    </w:p>
    <w:p w:rsidR="00686768" w:rsidRPr="007A7775" w:rsidRDefault="00686768" w:rsidP="00686768">
      <w:pPr>
        <w:pStyle w:val="a3"/>
        <w:rPr>
          <w:rFonts w:ascii="Courier New" w:hAnsi="Courier New" w:cs="Courier New"/>
        </w:rPr>
      </w:pPr>
      <w:r w:rsidRPr="007A7775">
        <w:rPr>
          <w:rFonts w:ascii="Courier New" w:hAnsi="Courier New" w:cs="Courier New"/>
        </w:rPr>
        <w:t>Очищенный и обеззараженный таким образом сток направляется в водопр</w:t>
      </w:r>
      <w:r>
        <w:rPr>
          <w:rFonts w:ascii="Courier New" w:hAnsi="Courier New" w:cs="Courier New"/>
        </w:rPr>
        <w:t>и</w:t>
      </w:r>
      <w:r w:rsidRPr="007A7775">
        <w:rPr>
          <w:rFonts w:ascii="Courier New" w:hAnsi="Courier New" w:cs="Courier New"/>
        </w:rPr>
        <w:t>емник.</w:t>
      </w:r>
    </w:p>
    <w:p w:rsidR="00686768" w:rsidRPr="007A7775" w:rsidRDefault="00686768" w:rsidP="00686768">
      <w:pPr>
        <w:pStyle w:val="a3"/>
        <w:rPr>
          <w:rFonts w:ascii="Courier New" w:hAnsi="Courier New" w:cs="Courier New"/>
        </w:rPr>
      </w:pPr>
    </w:p>
    <w:p w:rsidR="00686768" w:rsidRPr="007A7775" w:rsidRDefault="00686768" w:rsidP="00686768">
      <w:pPr>
        <w:pStyle w:val="a3"/>
        <w:rPr>
          <w:rFonts w:ascii="Courier New" w:hAnsi="Courier New" w:cs="Courier New"/>
        </w:rPr>
      </w:pPr>
      <w:r w:rsidRPr="007A7775">
        <w:rPr>
          <w:rFonts w:ascii="Courier New" w:hAnsi="Courier New" w:cs="Courier New"/>
        </w:rPr>
        <w:t>Удаление осадков, образующихся в первичном блоке АР, вторичном отстойнике ST и блоке химической очистки и дезинфекции DES производится ассенизационной машиной по мере их накопления в указанных агрегатах.</w:t>
      </w:r>
    </w:p>
    <w:p w:rsidR="00686768" w:rsidRPr="007A7775" w:rsidRDefault="00686768" w:rsidP="00686768">
      <w:pPr>
        <w:pStyle w:val="a3"/>
        <w:rPr>
          <w:rFonts w:ascii="Courier New" w:hAnsi="Courier New" w:cs="Courier New"/>
        </w:rPr>
      </w:pPr>
    </w:p>
    <w:p w:rsidR="00686768" w:rsidRDefault="00686768" w:rsidP="00686768">
      <w:pPr>
        <w:pStyle w:val="a3"/>
        <w:rPr>
          <w:rFonts w:ascii="Courier New" w:hAnsi="Courier New" w:cs="Courier New"/>
        </w:rPr>
      </w:pPr>
      <w:r w:rsidRPr="007A7775">
        <w:rPr>
          <w:rFonts w:ascii="Courier New" w:hAnsi="Courier New" w:cs="Courier New"/>
        </w:rPr>
        <w:t>Подача воздуха в первичный блок АР и биофильтр ВF осуществляется от воздуходувки Omega, установленной в технологической емкости ТОР.</w:t>
      </w:r>
    </w:p>
    <w:p w:rsidR="00C32449" w:rsidRDefault="00C32449" w:rsidP="00686768">
      <w:pPr>
        <w:pStyle w:val="a3"/>
        <w:rPr>
          <w:rFonts w:ascii="Courier New" w:hAnsi="Courier New" w:cs="Courier New"/>
        </w:rPr>
      </w:pPr>
    </w:p>
    <w:p w:rsidR="00C32449" w:rsidRDefault="00C32449" w:rsidP="00C32449">
      <w:pPr>
        <w:pStyle w:val="a3"/>
        <w:rPr>
          <w:rFonts w:ascii="Courier New" w:hAnsi="Courier New" w:cs="Courier New"/>
        </w:rPr>
      </w:pPr>
    </w:p>
    <w:p w:rsidR="00C32449" w:rsidRPr="007A7775" w:rsidRDefault="00C32449" w:rsidP="00C32449">
      <w:pPr>
        <w:pStyle w:val="a3"/>
        <w:rPr>
          <w:rFonts w:ascii="Courier New" w:hAnsi="Courier New" w:cs="Courier New"/>
        </w:rPr>
      </w:pPr>
    </w:p>
    <w:p w:rsidR="00686768" w:rsidRPr="007A7775" w:rsidRDefault="00686768" w:rsidP="00686768">
      <w:pPr>
        <w:pStyle w:val="a3"/>
        <w:rPr>
          <w:rFonts w:ascii="Courier New" w:hAnsi="Courier New" w:cs="Courier New"/>
        </w:rPr>
      </w:pPr>
    </w:p>
    <w:p w:rsidR="00686768" w:rsidRDefault="00686768" w:rsidP="00686768">
      <w:pPr>
        <w:pStyle w:val="a3"/>
        <w:rPr>
          <w:rFonts w:ascii="Courier New" w:hAnsi="Courier New" w:cs="Courier New"/>
        </w:rPr>
      </w:pPr>
    </w:p>
    <w:p w:rsidR="00686768" w:rsidRDefault="00686768" w:rsidP="00686768">
      <w:pPr>
        <w:pStyle w:val="a3"/>
        <w:rPr>
          <w:rFonts w:ascii="Courier New" w:hAnsi="Courier New" w:cs="Courier New"/>
        </w:rPr>
      </w:pPr>
    </w:p>
    <w:p w:rsidR="007A7775" w:rsidRPr="00686768" w:rsidRDefault="007A7775" w:rsidP="00190583">
      <w:pPr>
        <w:pStyle w:val="a3"/>
        <w:jc w:val="center"/>
        <w:rPr>
          <w:rFonts w:ascii="Courier New" w:hAnsi="Courier New" w:cs="Courier New"/>
        </w:rPr>
      </w:pPr>
    </w:p>
    <w:p w:rsidR="007A7775" w:rsidRPr="00686768" w:rsidRDefault="007A7775" w:rsidP="00641416">
      <w:pPr>
        <w:pStyle w:val="a3"/>
        <w:rPr>
          <w:rFonts w:ascii="Courier New" w:hAnsi="Courier New" w:cs="Courier New"/>
        </w:rPr>
      </w:pPr>
    </w:p>
    <w:p w:rsidR="007A7775" w:rsidRPr="007A7775" w:rsidRDefault="007A7775" w:rsidP="00641416">
      <w:pPr>
        <w:pStyle w:val="a3"/>
        <w:rPr>
          <w:rFonts w:ascii="Courier New" w:hAnsi="Courier New" w:cs="Courier New"/>
        </w:rPr>
      </w:pPr>
    </w:p>
    <w:p w:rsidR="007A7775" w:rsidRPr="007A7775" w:rsidRDefault="007A7775" w:rsidP="00705B18">
      <w:pPr>
        <w:pStyle w:val="1"/>
        <w:pageBreakBefore/>
      </w:pPr>
      <w:bookmarkStart w:id="24" w:name="_Toc219715646"/>
      <w:bookmarkStart w:id="25" w:name="_Toc222198378"/>
      <w:r w:rsidRPr="007A7775">
        <w:lastRenderedPageBreak/>
        <w:t>3. МОНТАЖ СИСТЕМЫ</w:t>
      </w:r>
      <w:bookmarkEnd w:id="24"/>
      <w:bookmarkEnd w:id="25"/>
      <w:r w:rsidRPr="007A7775">
        <w:t xml:space="preserve"> </w:t>
      </w:r>
    </w:p>
    <w:p w:rsidR="006234FA" w:rsidRPr="007A7775" w:rsidRDefault="006234FA" w:rsidP="00705B18">
      <w:pPr>
        <w:pStyle w:val="2"/>
      </w:pPr>
      <w:bookmarkStart w:id="26" w:name="_Toc219715647"/>
      <w:bookmarkStart w:id="27" w:name="_Toc222198379"/>
      <w:r>
        <w:t>3.1 П</w:t>
      </w:r>
      <w:r w:rsidRPr="006234FA">
        <w:t xml:space="preserve">еречень работ и оборудования для </w:t>
      </w:r>
      <w:r w:rsidR="006C2AE5">
        <w:t>проведения монтажных работ</w:t>
      </w:r>
      <w:r w:rsidRPr="007A7775">
        <w:t>.</w:t>
      </w:r>
      <w:bookmarkEnd w:id="26"/>
      <w:bookmarkEnd w:id="27"/>
      <w:r>
        <w:t xml:space="preserve"> </w:t>
      </w:r>
    </w:p>
    <w:p w:rsidR="006234FA" w:rsidRPr="007A7775" w:rsidRDefault="006234FA" w:rsidP="00F6770B">
      <w:pPr>
        <w:pStyle w:val="a3"/>
        <w:rPr>
          <w:rFonts w:ascii="Courier New" w:hAnsi="Courier New" w:cs="Courier New"/>
        </w:rPr>
      </w:pPr>
      <w:r w:rsidRPr="007A7775">
        <w:rPr>
          <w:rFonts w:ascii="Courier New" w:hAnsi="Courier New" w:cs="Courier New"/>
        </w:rPr>
        <w:t>Для начала монтажа системы необходимо выполнение следующих условий:</w:t>
      </w:r>
    </w:p>
    <w:p w:rsidR="006234FA" w:rsidRPr="007A7775" w:rsidRDefault="006234FA" w:rsidP="00F6770B">
      <w:pPr>
        <w:pStyle w:val="a3"/>
        <w:rPr>
          <w:rFonts w:ascii="Courier New" w:hAnsi="Courier New" w:cs="Courier New"/>
        </w:rPr>
      </w:pPr>
    </w:p>
    <w:p w:rsidR="006234FA" w:rsidRPr="007A7775" w:rsidRDefault="006234FA" w:rsidP="00F6770B">
      <w:pPr>
        <w:pStyle w:val="a3"/>
        <w:numPr>
          <w:ilvl w:val="0"/>
          <w:numId w:val="8"/>
        </w:numPr>
        <w:rPr>
          <w:rFonts w:ascii="Courier New" w:hAnsi="Courier New" w:cs="Courier New"/>
        </w:rPr>
      </w:pPr>
      <w:r w:rsidRPr="007A7775">
        <w:rPr>
          <w:rFonts w:ascii="Courier New" w:hAnsi="Courier New" w:cs="Courier New"/>
        </w:rPr>
        <w:t>Плиты, установленные под все ёмкости с закладными по проверенным проектным отметкам.</w:t>
      </w:r>
    </w:p>
    <w:p w:rsidR="006234FA" w:rsidRPr="007A7775" w:rsidRDefault="006234FA" w:rsidP="00F6770B">
      <w:pPr>
        <w:pStyle w:val="a3"/>
        <w:numPr>
          <w:ilvl w:val="0"/>
          <w:numId w:val="8"/>
        </w:numPr>
        <w:rPr>
          <w:rFonts w:ascii="Courier New" w:hAnsi="Courier New" w:cs="Courier New"/>
        </w:rPr>
      </w:pPr>
      <w:r w:rsidRPr="007A7775">
        <w:rPr>
          <w:rFonts w:ascii="Courier New" w:hAnsi="Courier New" w:cs="Courier New"/>
        </w:rPr>
        <w:t>Наличие</w:t>
      </w:r>
      <w:r w:rsidR="00AD7F6D">
        <w:rPr>
          <w:rFonts w:ascii="Courier New" w:hAnsi="Courier New" w:cs="Courier New"/>
        </w:rPr>
        <w:t xml:space="preserve"> песка (без камней и других твердых включений)</w:t>
      </w:r>
      <w:r w:rsidRPr="007A7775">
        <w:rPr>
          <w:rFonts w:ascii="Courier New" w:hAnsi="Courier New" w:cs="Courier New"/>
        </w:rPr>
        <w:t xml:space="preserve"> с интенсивностью подачи ~ 50м3/час. </w:t>
      </w:r>
    </w:p>
    <w:p w:rsidR="006234FA" w:rsidRPr="007A7775" w:rsidRDefault="006234FA" w:rsidP="00F6770B">
      <w:pPr>
        <w:pStyle w:val="a3"/>
        <w:numPr>
          <w:ilvl w:val="0"/>
          <w:numId w:val="8"/>
        </w:numPr>
        <w:rPr>
          <w:rFonts w:ascii="Courier New" w:hAnsi="Courier New" w:cs="Courier New"/>
        </w:rPr>
      </w:pPr>
      <w:r w:rsidRPr="007A7775">
        <w:rPr>
          <w:rFonts w:ascii="Courier New" w:hAnsi="Courier New" w:cs="Courier New"/>
        </w:rPr>
        <w:t>Подача воды для заполнения ёмкостей должна составлять не менее 20 м3/час.</w:t>
      </w:r>
    </w:p>
    <w:p w:rsidR="006234FA" w:rsidRPr="007A7775" w:rsidRDefault="006234FA" w:rsidP="00F6770B">
      <w:pPr>
        <w:pStyle w:val="a3"/>
        <w:numPr>
          <w:ilvl w:val="0"/>
          <w:numId w:val="8"/>
        </w:numPr>
        <w:rPr>
          <w:rFonts w:ascii="Courier New" w:hAnsi="Courier New" w:cs="Courier New"/>
        </w:rPr>
      </w:pPr>
      <w:r w:rsidRPr="007A7775">
        <w:rPr>
          <w:rFonts w:ascii="Courier New" w:hAnsi="Courier New" w:cs="Courier New"/>
        </w:rPr>
        <w:t>Наличие автокрана, экскаватора, трактора на весь период монтажа.</w:t>
      </w:r>
    </w:p>
    <w:p w:rsidR="006234FA" w:rsidRPr="007A7775" w:rsidRDefault="006234FA" w:rsidP="00F6770B">
      <w:pPr>
        <w:pStyle w:val="a3"/>
        <w:numPr>
          <w:ilvl w:val="0"/>
          <w:numId w:val="8"/>
        </w:numPr>
        <w:rPr>
          <w:rFonts w:ascii="Courier New" w:hAnsi="Courier New" w:cs="Courier New"/>
        </w:rPr>
      </w:pPr>
      <w:r w:rsidRPr="007A7775">
        <w:rPr>
          <w:rFonts w:ascii="Courier New" w:hAnsi="Courier New" w:cs="Courier New"/>
        </w:rPr>
        <w:t>Наличие источника переменного тока 220 В и мощностью не менее 2 кВт.</w:t>
      </w:r>
    </w:p>
    <w:p w:rsidR="006234FA" w:rsidRPr="007A7775" w:rsidRDefault="006234FA" w:rsidP="00F6770B">
      <w:pPr>
        <w:pStyle w:val="a3"/>
        <w:numPr>
          <w:ilvl w:val="0"/>
          <w:numId w:val="8"/>
        </w:numPr>
        <w:rPr>
          <w:rFonts w:ascii="Courier New" w:hAnsi="Courier New" w:cs="Courier New"/>
        </w:rPr>
      </w:pPr>
      <w:r w:rsidRPr="007A7775">
        <w:rPr>
          <w:rFonts w:ascii="Courier New" w:hAnsi="Courier New" w:cs="Courier New"/>
        </w:rPr>
        <w:t>Наличие виброплиты с оператором на весь период монтажа.</w:t>
      </w:r>
    </w:p>
    <w:p w:rsidR="006234FA" w:rsidRPr="007A7775" w:rsidRDefault="006234FA" w:rsidP="00F6770B">
      <w:pPr>
        <w:pStyle w:val="a3"/>
        <w:numPr>
          <w:ilvl w:val="0"/>
          <w:numId w:val="8"/>
        </w:numPr>
        <w:rPr>
          <w:rFonts w:ascii="Courier New" w:hAnsi="Courier New" w:cs="Courier New"/>
        </w:rPr>
      </w:pPr>
      <w:r w:rsidRPr="007A7775">
        <w:rPr>
          <w:rFonts w:ascii="Courier New" w:hAnsi="Courier New" w:cs="Courier New"/>
        </w:rPr>
        <w:t xml:space="preserve">Наличие инженера-геодезиста с </w:t>
      </w:r>
      <w:r>
        <w:rPr>
          <w:rFonts w:ascii="Courier New" w:hAnsi="Courier New" w:cs="Courier New"/>
        </w:rPr>
        <w:t>нивелиром</w:t>
      </w:r>
      <w:r w:rsidRPr="007A7775">
        <w:rPr>
          <w:rFonts w:ascii="Courier New" w:hAnsi="Courier New" w:cs="Courier New"/>
        </w:rPr>
        <w:t xml:space="preserve"> на весь период монтажа.</w:t>
      </w:r>
    </w:p>
    <w:p w:rsidR="006234FA" w:rsidRPr="007A7775" w:rsidRDefault="006234FA" w:rsidP="00F6770B">
      <w:pPr>
        <w:pStyle w:val="a3"/>
        <w:numPr>
          <w:ilvl w:val="0"/>
          <w:numId w:val="8"/>
        </w:numPr>
        <w:rPr>
          <w:rFonts w:ascii="Courier New" w:hAnsi="Courier New" w:cs="Courier New"/>
        </w:rPr>
      </w:pPr>
      <w:r w:rsidRPr="007A7775">
        <w:rPr>
          <w:rFonts w:ascii="Courier New" w:hAnsi="Courier New" w:cs="Courier New"/>
        </w:rPr>
        <w:t>Наличие бригады рабочих с лопатами 5-7 человек на весь период монтажа.</w:t>
      </w:r>
    </w:p>
    <w:p w:rsidR="006234FA" w:rsidRPr="007A7775" w:rsidRDefault="006234FA" w:rsidP="00F6770B">
      <w:pPr>
        <w:pStyle w:val="a3"/>
        <w:numPr>
          <w:ilvl w:val="0"/>
          <w:numId w:val="8"/>
        </w:numPr>
        <w:rPr>
          <w:rFonts w:ascii="Courier New" w:hAnsi="Courier New" w:cs="Courier New"/>
        </w:rPr>
      </w:pPr>
      <w:r w:rsidRPr="007A7775">
        <w:rPr>
          <w:rFonts w:ascii="Courier New" w:hAnsi="Courier New" w:cs="Courier New"/>
        </w:rPr>
        <w:t>Наличие слесаря-сантехника с набором сантехнических инструментов.</w:t>
      </w:r>
    </w:p>
    <w:p w:rsidR="006234FA" w:rsidRDefault="006234FA" w:rsidP="00F6770B">
      <w:pPr>
        <w:pStyle w:val="a3"/>
        <w:numPr>
          <w:ilvl w:val="0"/>
          <w:numId w:val="8"/>
        </w:numPr>
        <w:rPr>
          <w:rFonts w:ascii="Courier New" w:hAnsi="Courier New" w:cs="Courier New"/>
        </w:rPr>
      </w:pPr>
      <w:r w:rsidRPr="007A7775">
        <w:rPr>
          <w:rFonts w:ascii="Courier New" w:hAnsi="Courier New" w:cs="Courier New"/>
        </w:rPr>
        <w:t>Наличие перфоратора-пробойника 1-1,5 кВт, бура D20мм, отрезной машинки с набором кругов под пластик.</w:t>
      </w:r>
    </w:p>
    <w:p w:rsidR="006C2AE5" w:rsidRPr="007A7775" w:rsidRDefault="006C2AE5" w:rsidP="00F6770B">
      <w:pPr>
        <w:pStyle w:val="a3"/>
        <w:numPr>
          <w:ilvl w:val="0"/>
          <w:numId w:val="8"/>
        </w:numPr>
        <w:rPr>
          <w:rFonts w:ascii="Courier New" w:hAnsi="Courier New" w:cs="Courier New"/>
        </w:rPr>
      </w:pPr>
      <w:r>
        <w:rPr>
          <w:rFonts w:ascii="Courier New" w:hAnsi="Courier New" w:cs="Courier New"/>
        </w:rPr>
        <w:t>Наличие электричества.</w:t>
      </w:r>
    </w:p>
    <w:p w:rsidR="007A7775" w:rsidRPr="007A7775" w:rsidRDefault="007A7775" w:rsidP="00705B18">
      <w:pPr>
        <w:pStyle w:val="2"/>
      </w:pPr>
      <w:bookmarkStart w:id="28" w:name="_Toc219715648"/>
      <w:bookmarkStart w:id="29" w:name="_Toc222198380"/>
      <w:r w:rsidRPr="007A7775">
        <w:t>3.</w:t>
      </w:r>
      <w:r w:rsidR="00960797">
        <w:t>2</w:t>
      </w:r>
      <w:r w:rsidRPr="007A7775">
        <w:t xml:space="preserve"> Транспортировка и строповка.</w:t>
      </w:r>
      <w:bookmarkEnd w:id="28"/>
      <w:bookmarkEnd w:id="29"/>
    </w:p>
    <w:p w:rsidR="007A7775" w:rsidRPr="007A7775" w:rsidRDefault="007A7775" w:rsidP="00F6770B">
      <w:pPr>
        <w:pStyle w:val="a3"/>
        <w:rPr>
          <w:rFonts w:ascii="Courier New" w:hAnsi="Courier New" w:cs="Courier New"/>
        </w:rPr>
      </w:pPr>
      <w:r w:rsidRPr="007A7775">
        <w:rPr>
          <w:rFonts w:ascii="Courier New" w:hAnsi="Courier New" w:cs="Courier New"/>
        </w:rPr>
        <w:t>При транспортировании беречь емкости системы от механических поврежде</w:t>
      </w:r>
      <w:r w:rsidR="005306B8">
        <w:rPr>
          <w:rFonts w:ascii="Courier New" w:hAnsi="Courier New" w:cs="Courier New"/>
        </w:rPr>
        <w:t>н</w:t>
      </w:r>
      <w:r w:rsidRPr="007A7775">
        <w:rPr>
          <w:rFonts w:ascii="Courier New" w:hAnsi="Courier New" w:cs="Courier New"/>
        </w:rPr>
        <w:t>ий. В транспортном средстве все емкости должны быть надёжно закреплены.</w:t>
      </w:r>
    </w:p>
    <w:p w:rsidR="007A7775" w:rsidRPr="005306B8" w:rsidRDefault="005306B8" w:rsidP="00F6770B">
      <w:pPr>
        <w:pStyle w:val="a3"/>
        <w:rPr>
          <w:rFonts w:ascii="Courier New" w:hAnsi="Courier New" w:cs="Courier New"/>
        </w:rPr>
      </w:pPr>
      <w:r>
        <w:rPr>
          <w:rFonts w:ascii="Courier New" w:hAnsi="Courier New" w:cs="Courier New"/>
        </w:rPr>
        <w:t>Рекомендации завода-изготовителя емкостей по транспортировке и строповке представлены на рисунк</w:t>
      </w:r>
      <w:r w:rsidR="00F01105">
        <w:rPr>
          <w:rFonts w:ascii="Courier New" w:hAnsi="Courier New" w:cs="Courier New"/>
        </w:rPr>
        <w:t>е</w:t>
      </w:r>
      <w:r>
        <w:rPr>
          <w:rFonts w:ascii="Courier New" w:hAnsi="Courier New" w:cs="Courier New"/>
        </w:rPr>
        <w:t xml:space="preserve"> 9.</w:t>
      </w:r>
    </w:p>
    <w:p w:rsidR="007A7775" w:rsidRDefault="007A7775" w:rsidP="00641416">
      <w:pPr>
        <w:pStyle w:val="a3"/>
        <w:rPr>
          <w:rFonts w:ascii="Courier New" w:hAnsi="Courier New" w:cs="Courier New"/>
        </w:rPr>
      </w:pPr>
    </w:p>
    <w:p w:rsidR="00F01105" w:rsidRDefault="00F01105" w:rsidP="00F01105">
      <w:pPr>
        <w:pStyle w:val="a3"/>
        <w:rPr>
          <w:rFonts w:ascii="Courier New" w:hAnsi="Courier New" w:cs="Courier New"/>
        </w:rPr>
      </w:pPr>
      <w:r>
        <w:rPr>
          <w:rFonts w:ascii="Courier New" w:hAnsi="Courier New" w:cs="Courier New"/>
        </w:rPr>
        <w:t>Транспортировка емкости.</w:t>
      </w:r>
    </w:p>
    <w:p w:rsidR="00F01105" w:rsidRDefault="00F01105" w:rsidP="00F01105">
      <w:pPr>
        <w:pStyle w:val="a3"/>
        <w:rPr>
          <w:rFonts w:ascii="Courier New" w:hAnsi="Courier New" w:cs="Courier New"/>
        </w:rPr>
      </w:pPr>
      <w:r>
        <w:rPr>
          <w:rFonts w:ascii="Courier New" w:hAnsi="Courier New" w:cs="Courier New"/>
        </w:rPr>
        <w:t>Осторожно обращайтесь с емкостью. Емкость нельзя ронять, перекатывать и стучать по ней.</w:t>
      </w:r>
    </w:p>
    <w:p w:rsidR="00F01105" w:rsidRDefault="00F01105" w:rsidP="00F01105">
      <w:pPr>
        <w:pStyle w:val="a3"/>
        <w:rPr>
          <w:rFonts w:ascii="Courier New" w:hAnsi="Courier New" w:cs="Courier New"/>
        </w:rPr>
      </w:pPr>
      <w:r>
        <w:rPr>
          <w:rFonts w:ascii="Courier New" w:hAnsi="Courier New" w:cs="Courier New"/>
        </w:rPr>
        <w:t>При транспортировке емкость закрепите так, чтобы она не двигалась. Сразу после доставки емкости на объект, проверьте, нет ли на ней повреждений. Перемещать емкость на другое место возможно только при помощи подъемного крана, т.е. поднятием её. Емкость нельзя перекатывать.</w:t>
      </w:r>
    </w:p>
    <w:p w:rsidR="00F01105" w:rsidRDefault="00F01105" w:rsidP="00F01105">
      <w:pPr>
        <w:pStyle w:val="a3"/>
        <w:rPr>
          <w:rFonts w:ascii="Courier New" w:hAnsi="Courier New" w:cs="Courier New"/>
        </w:rPr>
      </w:pPr>
    </w:p>
    <w:p w:rsidR="00F01105" w:rsidRDefault="00F01105" w:rsidP="00F01105">
      <w:pPr>
        <w:pStyle w:val="a3"/>
        <w:rPr>
          <w:rFonts w:ascii="Courier New" w:hAnsi="Courier New" w:cs="Courier New"/>
        </w:rPr>
      </w:pPr>
      <w:r>
        <w:rPr>
          <w:rFonts w:ascii="Courier New" w:hAnsi="Courier New" w:cs="Courier New"/>
        </w:rPr>
        <w:t>Инструкция по подъему емкости.</w:t>
      </w:r>
    </w:p>
    <w:p w:rsidR="00F01105" w:rsidRDefault="00F01105" w:rsidP="00F01105">
      <w:pPr>
        <w:pStyle w:val="a3"/>
        <w:rPr>
          <w:rFonts w:ascii="Courier New" w:hAnsi="Courier New" w:cs="Courier New"/>
        </w:rPr>
      </w:pPr>
      <w:r>
        <w:rPr>
          <w:rFonts w:ascii="Courier New" w:hAnsi="Courier New" w:cs="Courier New"/>
        </w:rPr>
        <w:t>Поднимайте емкость при помощи тросов (не менее 2 шт.) При подъеме емкости нужно соблюдать требования к стропам (ширина не менее 50 мм, грузоподъемность 1000кг).</w:t>
      </w:r>
    </w:p>
    <w:p w:rsidR="00F01105" w:rsidRDefault="00F01105" w:rsidP="00F01105">
      <w:pPr>
        <w:pStyle w:val="a3"/>
        <w:rPr>
          <w:rFonts w:ascii="Courier New" w:hAnsi="Courier New" w:cs="Courier New"/>
        </w:rPr>
      </w:pPr>
      <w:r>
        <w:rPr>
          <w:rFonts w:ascii="Courier New" w:hAnsi="Courier New" w:cs="Courier New"/>
        </w:rPr>
        <w:t>Протяните трос вокруг емкости согласно рисунка (см. рисунок 9). При подъеме избегайте слишком резких движений.</w:t>
      </w:r>
    </w:p>
    <w:p w:rsidR="00F01105" w:rsidRDefault="00F01105" w:rsidP="00F01105">
      <w:pPr>
        <w:pStyle w:val="a3"/>
        <w:rPr>
          <w:rFonts w:ascii="Courier New" w:hAnsi="Courier New" w:cs="Courier New"/>
        </w:rPr>
      </w:pPr>
      <w:r>
        <w:rPr>
          <w:rFonts w:ascii="Courier New" w:hAnsi="Courier New" w:cs="Courier New"/>
        </w:rPr>
        <w:t>Запрещается поднимать емкость металлическим тросом, цепью или другими строповочными и подъемными средствами, которые могут повредить корпус емкости.</w:t>
      </w:r>
    </w:p>
    <w:p w:rsidR="00F01105" w:rsidRDefault="00F01105" w:rsidP="00F01105">
      <w:pPr>
        <w:pStyle w:val="a3"/>
        <w:rPr>
          <w:rFonts w:ascii="Courier New" w:hAnsi="Courier New" w:cs="Courier New"/>
        </w:rPr>
      </w:pPr>
    </w:p>
    <w:p w:rsidR="00F01105" w:rsidRDefault="00F01105" w:rsidP="00F01105">
      <w:pPr>
        <w:pStyle w:val="a3"/>
        <w:rPr>
          <w:rFonts w:ascii="Courier New" w:hAnsi="Courier New" w:cs="Courier New"/>
        </w:rPr>
      </w:pPr>
      <w:r>
        <w:rPr>
          <w:rFonts w:ascii="Courier New" w:hAnsi="Courier New" w:cs="Courier New"/>
        </w:rPr>
        <w:t>Перемещение емкости на строительной площадке.</w:t>
      </w:r>
    </w:p>
    <w:p w:rsidR="00F01105" w:rsidRDefault="00F01105" w:rsidP="00F01105">
      <w:pPr>
        <w:pStyle w:val="a3"/>
        <w:rPr>
          <w:rFonts w:ascii="Courier New" w:hAnsi="Courier New" w:cs="Courier New"/>
        </w:rPr>
      </w:pPr>
      <w:r>
        <w:rPr>
          <w:rFonts w:ascii="Courier New" w:hAnsi="Courier New" w:cs="Courier New"/>
        </w:rPr>
        <w:t>Емкость можно перевозить погрузчиком. При этом под емкость подкладываем негнущиеся доски, например, деревянный поддон, т.к. металлические вилы погрузчика не должны касаться корпуса емкости. При поднятии и перемещении емкости нужно учитывать её вес. При перемещении и поднятии емкости нужно всегда брать в расчет её центр тяжести.</w:t>
      </w:r>
    </w:p>
    <w:p w:rsidR="00F01105" w:rsidRDefault="00F01105" w:rsidP="00F01105">
      <w:pPr>
        <w:pStyle w:val="a3"/>
        <w:rPr>
          <w:rFonts w:ascii="Courier New" w:hAnsi="Courier New" w:cs="Courier New"/>
        </w:rPr>
      </w:pPr>
    </w:p>
    <w:p w:rsidR="00F01105" w:rsidRDefault="00F01105" w:rsidP="00F01105">
      <w:pPr>
        <w:pStyle w:val="a3"/>
        <w:rPr>
          <w:rFonts w:ascii="Courier New" w:hAnsi="Courier New" w:cs="Courier New"/>
        </w:rPr>
      </w:pPr>
      <w:r>
        <w:rPr>
          <w:rFonts w:ascii="Courier New" w:hAnsi="Courier New" w:cs="Courier New"/>
        </w:rPr>
        <w:t xml:space="preserve">Чтобы не повредить опоры емкости при подъеме погрузчиком, необходимо немного приподнять емкость. Проверьте, чтобы опоры емкости находились между вилами </w:t>
      </w:r>
      <w:r>
        <w:rPr>
          <w:rFonts w:ascii="Courier New" w:hAnsi="Courier New" w:cs="Courier New"/>
        </w:rPr>
        <w:lastRenderedPageBreak/>
        <w:t>емкости. При подъеме длинных емкостей ручным погрузчиком, рекомендуется использовать два ручных погрузчика, которые устанавливаются с двух концов емкости.</w:t>
      </w:r>
    </w:p>
    <w:p w:rsidR="00E743BD" w:rsidRDefault="00CA6EA4" w:rsidP="00E743BD">
      <w:pPr>
        <w:pStyle w:val="a3"/>
        <w:keepNext/>
        <w:jc w:val="center"/>
      </w:pPr>
      <w:r>
        <w:rPr>
          <w:rFonts w:ascii="Courier New" w:hAnsi="Courier New" w:cs="Courier New"/>
          <w:noProof/>
          <w:lang w:eastAsia="ru-RU"/>
        </w:rPr>
        <w:drawing>
          <wp:inline distT="0" distB="0" distL="0" distR="0">
            <wp:extent cx="5901055" cy="3923665"/>
            <wp:effectExtent l="19050" t="0" r="4445" b="0"/>
            <wp:docPr id="8" name="Рисунок 0" descr="Stropov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Stropovka1.jpg"/>
                    <pic:cNvPicPr>
                      <a:picLocks noChangeAspect="1" noChangeArrowheads="1"/>
                    </pic:cNvPicPr>
                  </pic:nvPicPr>
                  <pic:blipFill>
                    <a:blip r:embed="rId16"/>
                    <a:srcRect/>
                    <a:stretch>
                      <a:fillRect/>
                    </a:stretch>
                  </pic:blipFill>
                  <pic:spPr bwMode="auto">
                    <a:xfrm>
                      <a:off x="0" y="0"/>
                      <a:ext cx="5901055" cy="3923665"/>
                    </a:xfrm>
                    <a:prstGeom prst="rect">
                      <a:avLst/>
                    </a:prstGeom>
                    <a:noFill/>
                    <a:ln w="9525">
                      <a:noFill/>
                      <a:miter lim="800000"/>
                      <a:headEnd/>
                      <a:tailEnd/>
                    </a:ln>
                  </pic:spPr>
                </pic:pic>
              </a:graphicData>
            </a:graphic>
          </wp:inline>
        </w:drawing>
      </w:r>
      <w:r>
        <w:rPr>
          <w:rFonts w:ascii="Courier New" w:hAnsi="Courier New" w:cs="Courier New"/>
          <w:noProof/>
          <w:lang w:eastAsia="ru-RU"/>
        </w:rPr>
        <w:drawing>
          <wp:inline distT="0" distB="0" distL="0" distR="0">
            <wp:extent cx="4316730" cy="3136900"/>
            <wp:effectExtent l="19050" t="0" r="7620" b="0"/>
            <wp:docPr id="9" name="Рисунок 1" descr="Stropov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tropovka2.jpg"/>
                    <pic:cNvPicPr>
                      <a:picLocks noChangeAspect="1" noChangeArrowheads="1"/>
                    </pic:cNvPicPr>
                  </pic:nvPicPr>
                  <pic:blipFill>
                    <a:blip r:embed="rId17"/>
                    <a:srcRect/>
                    <a:stretch>
                      <a:fillRect/>
                    </a:stretch>
                  </pic:blipFill>
                  <pic:spPr bwMode="auto">
                    <a:xfrm>
                      <a:off x="0" y="0"/>
                      <a:ext cx="4316730" cy="3136900"/>
                    </a:xfrm>
                    <a:prstGeom prst="rect">
                      <a:avLst/>
                    </a:prstGeom>
                    <a:noFill/>
                    <a:ln w="9525">
                      <a:noFill/>
                      <a:miter lim="800000"/>
                      <a:headEnd/>
                      <a:tailEnd/>
                    </a:ln>
                  </pic:spPr>
                </pic:pic>
              </a:graphicData>
            </a:graphic>
          </wp:inline>
        </w:drawing>
      </w:r>
    </w:p>
    <w:p w:rsidR="005306B8" w:rsidRDefault="00E743BD" w:rsidP="00E743BD">
      <w:pPr>
        <w:pStyle w:val="a3"/>
        <w:spacing w:before="240"/>
        <w:jc w:val="center"/>
        <w:rPr>
          <w:rFonts w:ascii="Courier New" w:hAnsi="Courier New" w:cs="Courier New"/>
        </w:rPr>
      </w:pPr>
      <w:r w:rsidRPr="00E743BD">
        <w:rPr>
          <w:rFonts w:ascii="Courier New" w:hAnsi="Courier New" w:cs="Courier New"/>
        </w:rPr>
        <w:t>Рисунок</w:t>
      </w:r>
      <w:r>
        <w:t xml:space="preserve"> </w:t>
      </w:r>
      <w:fldSimple w:instr=" SEQ Рисунок \* ARABIC ">
        <w:r w:rsidR="00AD614A">
          <w:rPr>
            <w:noProof/>
          </w:rPr>
          <w:t>9</w:t>
        </w:r>
      </w:fldSimple>
      <w:r>
        <w:t>. Строповка емкостей.</w:t>
      </w:r>
    </w:p>
    <w:p w:rsidR="005306B8" w:rsidRDefault="005306B8" w:rsidP="00C32449">
      <w:pPr>
        <w:pStyle w:val="a3"/>
        <w:jc w:val="center"/>
        <w:rPr>
          <w:rFonts w:ascii="Courier New" w:hAnsi="Courier New" w:cs="Courier New"/>
        </w:rPr>
      </w:pPr>
    </w:p>
    <w:p w:rsidR="005306B8" w:rsidRDefault="005306B8" w:rsidP="00641416">
      <w:pPr>
        <w:pStyle w:val="a3"/>
        <w:rPr>
          <w:rFonts w:ascii="Courier New" w:hAnsi="Courier New" w:cs="Courier New"/>
        </w:rPr>
      </w:pPr>
    </w:p>
    <w:p w:rsidR="007069CC" w:rsidRDefault="007069CC" w:rsidP="00164E4A">
      <w:pPr>
        <w:pStyle w:val="a3"/>
        <w:rPr>
          <w:rFonts w:ascii="Courier New" w:hAnsi="Courier New" w:cs="Courier New"/>
        </w:rPr>
      </w:pPr>
    </w:p>
    <w:p w:rsidR="007069CC" w:rsidRDefault="007069CC" w:rsidP="00164E4A">
      <w:pPr>
        <w:pStyle w:val="a3"/>
        <w:rPr>
          <w:rFonts w:ascii="Courier New" w:hAnsi="Courier New" w:cs="Courier New"/>
        </w:rPr>
      </w:pPr>
    </w:p>
    <w:p w:rsidR="007A7775" w:rsidRPr="007A7775" w:rsidRDefault="007A7775" w:rsidP="004C27D9">
      <w:pPr>
        <w:pStyle w:val="2"/>
      </w:pPr>
      <w:bookmarkStart w:id="30" w:name="_Toc219715649"/>
      <w:bookmarkStart w:id="31" w:name="_Toc222198381"/>
      <w:r w:rsidRPr="007A7775">
        <w:lastRenderedPageBreak/>
        <w:t>3.</w:t>
      </w:r>
      <w:r w:rsidR="00960797">
        <w:t>3</w:t>
      </w:r>
      <w:r w:rsidRPr="007A7775">
        <w:t xml:space="preserve"> Котлован и монтажная плита</w:t>
      </w:r>
      <w:bookmarkEnd w:id="30"/>
      <w:bookmarkEnd w:id="31"/>
    </w:p>
    <w:p w:rsidR="007A7775" w:rsidRPr="007A7775" w:rsidRDefault="006C2AE5" w:rsidP="00F6770B">
      <w:pPr>
        <w:pStyle w:val="a3"/>
        <w:rPr>
          <w:rFonts w:ascii="Courier New" w:hAnsi="Courier New" w:cs="Courier New"/>
        </w:rPr>
      </w:pPr>
      <w:r>
        <w:rPr>
          <w:rFonts w:ascii="Courier New" w:hAnsi="Courier New" w:cs="Courier New"/>
        </w:rPr>
        <w:t>Необходимо подготовить котлован требуемого размера</w:t>
      </w:r>
      <w:r w:rsidR="007A7775" w:rsidRPr="007A7775">
        <w:rPr>
          <w:rFonts w:ascii="Courier New" w:hAnsi="Courier New" w:cs="Courier New"/>
        </w:rPr>
        <w:t xml:space="preserve">, с учетом </w:t>
      </w:r>
      <w:r>
        <w:rPr>
          <w:rFonts w:ascii="Courier New" w:hAnsi="Courier New" w:cs="Courier New"/>
        </w:rPr>
        <w:t>габаритов</w:t>
      </w:r>
      <w:r w:rsidR="007A7775" w:rsidRPr="007A7775">
        <w:rPr>
          <w:rFonts w:ascii="Courier New" w:hAnsi="Courier New" w:cs="Courier New"/>
        </w:rPr>
        <w:t xml:space="preserve"> емкостей и пригрузочных плит. Расстояние между емкостями – не менее 1 м, расстояние между емкостями и </w:t>
      </w:r>
      <w:r>
        <w:rPr>
          <w:rFonts w:ascii="Courier New" w:hAnsi="Courier New" w:cs="Courier New"/>
        </w:rPr>
        <w:t>откосом</w:t>
      </w:r>
      <w:r w:rsidR="007A7775" w:rsidRPr="007A7775">
        <w:rPr>
          <w:rFonts w:ascii="Courier New" w:hAnsi="Courier New" w:cs="Courier New"/>
        </w:rPr>
        <w:t xml:space="preserve"> котлована не менее 0,5 м.</w:t>
      </w:r>
    </w:p>
    <w:p w:rsidR="007A7775" w:rsidRPr="007A7775" w:rsidRDefault="007A7775" w:rsidP="00AD7F6D">
      <w:pPr>
        <w:pStyle w:val="a3"/>
        <w:ind w:firstLine="708"/>
        <w:jc w:val="both"/>
        <w:rPr>
          <w:rFonts w:ascii="Courier New" w:hAnsi="Courier New" w:cs="Courier New"/>
        </w:rPr>
      </w:pPr>
      <w:r w:rsidRPr="007A7775">
        <w:rPr>
          <w:rFonts w:ascii="Courier New" w:hAnsi="Courier New" w:cs="Courier New"/>
        </w:rPr>
        <w:t>На дне котлована укладывается слой песка без камней толщиной 30 см. Песок утрамбовывается с использованием трамбующей спецтехники и проливается водой. На</w:t>
      </w:r>
      <w:r w:rsidR="00AD7F6D">
        <w:rPr>
          <w:rFonts w:ascii="Courier New" w:hAnsi="Courier New" w:cs="Courier New"/>
        </w:rPr>
        <w:t xml:space="preserve"> основани</w:t>
      </w:r>
      <w:r w:rsidR="007C7618">
        <w:rPr>
          <w:rFonts w:ascii="Courier New" w:hAnsi="Courier New" w:cs="Courier New"/>
        </w:rPr>
        <w:t>е</w:t>
      </w:r>
      <w:r w:rsidR="00AD7F6D">
        <w:rPr>
          <w:rFonts w:ascii="Courier New" w:hAnsi="Courier New" w:cs="Courier New"/>
        </w:rPr>
        <w:t xml:space="preserve"> из щебня</w:t>
      </w:r>
      <w:r w:rsidRPr="007A7775">
        <w:rPr>
          <w:rFonts w:ascii="Courier New" w:hAnsi="Courier New" w:cs="Courier New"/>
        </w:rPr>
        <w:t xml:space="preserve"> устанавливаются железобетонные плиты в строго горизонтальном положении, соответственно количеству и размеру емкостей. </w:t>
      </w:r>
    </w:p>
    <w:p w:rsidR="007A7775" w:rsidRPr="007A7775" w:rsidRDefault="007A7775" w:rsidP="00F6770B">
      <w:pPr>
        <w:pStyle w:val="a3"/>
        <w:rPr>
          <w:rFonts w:ascii="Courier New" w:hAnsi="Courier New" w:cs="Courier New"/>
        </w:rPr>
      </w:pPr>
      <w:r w:rsidRPr="007A7775">
        <w:rPr>
          <w:rFonts w:ascii="Courier New" w:hAnsi="Courier New" w:cs="Courier New"/>
        </w:rPr>
        <w:t xml:space="preserve">Для вертикальных емкостей устанавливается квадратная плита, размер которой зависит от диаметра емкости </w:t>
      </w:r>
      <w:r w:rsidR="00FC1B83">
        <w:rPr>
          <w:rFonts w:ascii="Courier New" w:hAnsi="Courier New" w:cs="Courier New"/>
        </w:rPr>
        <w:t>плюс</w:t>
      </w:r>
      <w:r w:rsidRPr="007A7775">
        <w:rPr>
          <w:rFonts w:ascii="Courier New" w:hAnsi="Courier New" w:cs="Courier New"/>
        </w:rPr>
        <w:t xml:space="preserve"> 1000 мм, толщина плиты не менее 300 мм. Крепление емкостей производится при помощи анкерных болтов или химических ампул (KEMLA 20). Количество отверстий, болтов и химических ампул зависит от типоразмера емкости. </w:t>
      </w:r>
    </w:p>
    <w:p w:rsidR="007A7775" w:rsidRPr="007A7775" w:rsidRDefault="007A7775" w:rsidP="00F6770B">
      <w:pPr>
        <w:pStyle w:val="a3"/>
        <w:rPr>
          <w:rFonts w:ascii="Courier New" w:hAnsi="Courier New" w:cs="Courier New"/>
        </w:rPr>
      </w:pPr>
      <w:r w:rsidRPr="007A7775">
        <w:rPr>
          <w:rFonts w:ascii="Courier New" w:hAnsi="Courier New" w:cs="Courier New"/>
        </w:rPr>
        <w:t>Для горизонтальных емкостей – длина плиты равна длине емкости а ширина плиты равна диаметру е</w:t>
      </w:r>
      <w:r w:rsidR="00960797">
        <w:rPr>
          <w:rFonts w:ascii="Courier New" w:hAnsi="Courier New" w:cs="Courier New"/>
        </w:rPr>
        <w:t xml:space="preserve">мкости </w:t>
      </w:r>
      <w:r w:rsidR="006E0228">
        <w:rPr>
          <w:rFonts w:ascii="Courier New" w:hAnsi="Courier New" w:cs="Courier New"/>
        </w:rPr>
        <w:t xml:space="preserve">плюс </w:t>
      </w:r>
      <w:r w:rsidR="00960797">
        <w:rPr>
          <w:rFonts w:ascii="Courier New" w:hAnsi="Courier New" w:cs="Courier New"/>
        </w:rPr>
        <w:t>200 мм</w:t>
      </w:r>
      <w:r w:rsidR="006E0228">
        <w:rPr>
          <w:rFonts w:ascii="Courier New" w:hAnsi="Courier New" w:cs="Courier New"/>
        </w:rPr>
        <w:t xml:space="preserve">, </w:t>
      </w:r>
      <w:r w:rsidRPr="007A7775">
        <w:rPr>
          <w:rFonts w:ascii="Courier New" w:hAnsi="Courier New" w:cs="Courier New"/>
        </w:rPr>
        <w:t>толщина плиты не менее 150 мм.</w:t>
      </w:r>
    </w:p>
    <w:p w:rsidR="007A7775" w:rsidRPr="007A7775" w:rsidRDefault="007A7775" w:rsidP="00AD7F6D">
      <w:pPr>
        <w:pStyle w:val="a3"/>
        <w:jc w:val="both"/>
        <w:rPr>
          <w:rFonts w:ascii="Courier New" w:hAnsi="Courier New" w:cs="Courier New"/>
        </w:rPr>
      </w:pPr>
      <w:r w:rsidRPr="007A7775">
        <w:rPr>
          <w:rFonts w:ascii="Courier New" w:hAnsi="Courier New" w:cs="Courier New"/>
        </w:rPr>
        <w:t>Перед заливкой плиты определяется месторасположение проушин диаметром не менее</w:t>
      </w:r>
      <w:r w:rsidR="00AD7F6D">
        <w:rPr>
          <w:rFonts w:ascii="Courier New" w:hAnsi="Courier New" w:cs="Courier New"/>
        </w:rPr>
        <w:t xml:space="preserve"> 12</w:t>
      </w:r>
      <w:r w:rsidR="00960797">
        <w:rPr>
          <w:rFonts w:ascii="Courier New" w:hAnsi="Courier New" w:cs="Courier New"/>
        </w:rPr>
        <w:t xml:space="preserve"> </w:t>
      </w:r>
      <w:r w:rsidRPr="007A7775">
        <w:rPr>
          <w:rFonts w:ascii="Courier New" w:hAnsi="Courier New" w:cs="Courier New"/>
        </w:rPr>
        <w:t>мм, количество которых зависит от длины емкости и количества тросов.</w:t>
      </w:r>
    </w:p>
    <w:p w:rsidR="007A7775" w:rsidRPr="007A7775" w:rsidRDefault="007A7775" w:rsidP="00F6770B">
      <w:pPr>
        <w:pStyle w:val="a3"/>
        <w:rPr>
          <w:rFonts w:ascii="Courier New" w:hAnsi="Courier New" w:cs="Courier New"/>
        </w:rPr>
      </w:pPr>
      <w:r w:rsidRPr="007A7775">
        <w:rPr>
          <w:rFonts w:ascii="Courier New" w:hAnsi="Courier New" w:cs="Courier New"/>
        </w:rPr>
        <w:t xml:space="preserve">Внимание! Место расположения анкерных тросов не определено изготовителем строго. Тросы должны быть расположены на емкости на одинаковом расстоянии друг от друга (0,8-1 м). Тросы </w:t>
      </w:r>
      <w:r w:rsidR="00960797" w:rsidRPr="007A7775">
        <w:rPr>
          <w:rFonts w:ascii="Courier New" w:hAnsi="Courier New" w:cs="Courier New"/>
        </w:rPr>
        <w:t>располагаются</w:t>
      </w:r>
      <w:r w:rsidRPr="007A7775">
        <w:rPr>
          <w:rFonts w:ascii="Courier New" w:hAnsi="Courier New" w:cs="Courier New"/>
        </w:rPr>
        <w:t xml:space="preserve"> на емкости так, чтобы они не соскальзывали.</w:t>
      </w:r>
    </w:p>
    <w:p w:rsidR="007A7775" w:rsidRPr="007A7775" w:rsidRDefault="007A7775" w:rsidP="00F6770B">
      <w:pPr>
        <w:pStyle w:val="a3"/>
        <w:rPr>
          <w:rFonts w:ascii="Courier New" w:hAnsi="Courier New" w:cs="Courier New"/>
        </w:rPr>
      </w:pPr>
      <w:r w:rsidRPr="007A7775">
        <w:rPr>
          <w:rFonts w:ascii="Courier New" w:hAnsi="Courier New" w:cs="Courier New"/>
        </w:rPr>
        <w:t>Внимание! Анкерные тросы нельзя располагать на входном или выходном патрубке.</w:t>
      </w:r>
    </w:p>
    <w:p w:rsidR="007A7775" w:rsidRPr="007A7775" w:rsidRDefault="007A7775" w:rsidP="00AD7F6D">
      <w:pPr>
        <w:pStyle w:val="a3"/>
        <w:ind w:firstLine="708"/>
        <w:jc w:val="both"/>
        <w:rPr>
          <w:rFonts w:ascii="Courier New" w:hAnsi="Courier New" w:cs="Courier New"/>
        </w:rPr>
      </w:pPr>
      <w:r w:rsidRPr="007C7618">
        <w:rPr>
          <w:rFonts w:ascii="Courier New" w:hAnsi="Courier New" w:cs="Courier New"/>
        </w:rPr>
        <w:t xml:space="preserve">Для железобетонной плиты рекомендуется использовать бетон марки В22,5 F75 W6 и арматуру </w:t>
      </w:r>
      <w:r w:rsidR="00960797" w:rsidRPr="007C7618">
        <w:rPr>
          <w:rFonts w:ascii="Courier New" w:hAnsi="Courier New" w:cs="Courier New"/>
        </w:rPr>
        <w:t>Ø</w:t>
      </w:r>
      <w:r w:rsidR="00E13B89" w:rsidRPr="007C7618">
        <w:rPr>
          <w:rFonts w:ascii="Courier New" w:hAnsi="Courier New" w:cs="Courier New"/>
        </w:rPr>
        <w:t xml:space="preserve"> 12</w:t>
      </w:r>
      <w:r w:rsidRPr="007C7618">
        <w:rPr>
          <w:rFonts w:ascii="Courier New" w:hAnsi="Courier New" w:cs="Courier New"/>
        </w:rPr>
        <w:t>-20</w:t>
      </w:r>
      <w:r w:rsidR="00960797" w:rsidRPr="007C7618">
        <w:rPr>
          <w:rFonts w:ascii="Courier New" w:hAnsi="Courier New" w:cs="Courier New"/>
        </w:rPr>
        <w:t xml:space="preserve"> </w:t>
      </w:r>
      <w:r w:rsidRPr="007C7618">
        <w:rPr>
          <w:rFonts w:ascii="Courier New" w:hAnsi="Courier New" w:cs="Courier New"/>
        </w:rPr>
        <w:t>мм периодического профиля. Защитный слой бетона должен составлять не менее 75</w:t>
      </w:r>
      <w:r w:rsidR="00960797" w:rsidRPr="007C7618">
        <w:rPr>
          <w:rFonts w:ascii="Courier New" w:hAnsi="Courier New" w:cs="Courier New"/>
        </w:rPr>
        <w:t xml:space="preserve"> </w:t>
      </w:r>
      <w:r w:rsidRPr="007C7618">
        <w:rPr>
          <w:rFonts w:ascii="Courier New" w:hAnsi="Courier New" w:cs="Courier New"/>
        </w:rPr>
        <w:t>мм. Марка бетона может отличаться в зависимости от климатических условий.</w:t>
      </w:r>
    </w:p>
    <w:p w:rsidR="007A7775" w:rsidRPr="007A7775" w:rsidRDefault="007A7775" w:rsidP="00F6770B">
      <w:pPr>
        <w:pStyle w:val="a3"/>
        <w:rPr>
          <w:rFonts w:ascii="Courier New" w:hAnsi="Courier New" w:cs="Courier New"/>
        </w:rPr>
      </w:pPr>
      <w:r w:rsidRPr="007A7775">
        <w:rPr>
          <w:rFonts w:ascii="Courier New" w:hAnsi="Courier New" w:cs="Courier New"/>
        </w:rPr>
        <w:t>Места стыковки плит не должны находиться под емкостями, а плиты должны располагаться устойчиво и строго горизонтально.</w:t>
      </w:r>
    </w:p>
    <w:p w:rsidR="007A7775" w:rsidRPr="007A7775" w:rsidRDefault="007A7775" w:rsidP="004C27D9">
      <w:pPr>
        <w:pStyle w:val="2"/>
      </w:pPr>
      <w:bookmarkStart w:id="32" w:name="_Toc219715650"/>
      <w:bookmarkStart w:id="33" w:name="_Toc222198382"/>
      <w:r w:rsidRPr="007A7775">
        <w:t>3.</w:t>
      </w:r>
      <w:r w:rsidR="00960797">
        <w:t>4</w:t>
      </w:r>
      <w:r w:rsidRPr="007A7775">
        <w:t xml:space="preserve"> Анкерные тросы и крепежи</w:t>
      </w:r>
      <w:bookmarkEnd w:id="32"/>
      <w:bookmarkEnd w:id="33"/>
    </w:p>
    <w:p w:rsidR="00616514" w:rsidRPr="00616514" w:rsidRDefault="007A7775" w:rsidP="00F6770B">
      <w:pPr>
        <w:pStyle w:val="a3"/>
        <w:rPr>
          <w:rFonts w:ascii="Courier New" w:hAnsi="Courier New" w:cs="Courier New"/>
        </w:rPr>
      </w:pPr>
      <w:r w:rsidRPr="007A7775">
        <w:rPr>
          <w:rFonts w:ascii="Courier New" w:hAnsi="Courier New" w:cs="Courier New"/>
        </w:rPr>
        <w:t xml:space="preserve">При креплении емкостей системы используется неэластичный трос (металлический или из полимерных материалов с защищенным от коррозии зажимом). Количество, размер и прочность тросов зависят от размеров емкостей и типа крепежей. </w:t>
      </w:r>
      <w:r w:rsidR="006E0228">
        <w:rPr>
          <w:rFonts w:ascii="Courier New" w:hAnsi="Courier New" w:cs="Courier New"/>
        </w:rPr>
        <w:t>Рекомендуется в любых почвах применять трос со стальным нержавеющим натяжным устройством</w:t>
      </w:r>
      <w:r w:rsidR="006E0228" w:rsidRPr="006E0228">
        <w:rPr>
          <w:rFonts w:ascii="Courier New" w:hAnsi="Courier New" w:cs="Courier New"/>
        </w:rPr>
        <w:t xml:space="preserve"> (</w:t>
      </w:r>
      <w:r w:rsidR="00616514">
        <w:rPr>
          <w:rFonts w:ascii="Courier New" w:hAnsi="Courier New" w:cs="Courier New"/>
        </w:rPr>
        <w:t>прочность на разрыв не менее 6/10 тн, длина 10м</w:t>
      </w:r>
      <w:r w:rsidR="006E0228" w:rsidRPr="006E0228">
        <w:rPr>
          <w:rFonts w:ascii="Courier New" w:hAnsi="Courier New" w:cs="Courier New"/>
        </w:rPr>
        <w:t>)</w:t>
      </w:r>
      <w:r w:rsidR="00616514">
        <w:rPr>
          <w:rFonts w:ascii="Courier New" w:hAnsi="Courier New" w:cs="Courier New"/>
        </w:rPr>
        <w:t xml:space="preserve">. </w:t>
      </w:r>
    </w:p>
    <w:p w:rsidR="007A7775" w:rsidRPr="007A7775" w:rsidRDefault="007A7775" w:rsidP="004C27D9">
      <w:pPr>
        <w:pStyle w:val="2"/>
      </w:pPr>
      <w:bookmarkStart w:id="34" w:name="_Toc219715651"/>
      <w:bookmarkStart w:id="35" w:name="_Toc222198383"/>
      <w:r w:rsidRPr="007A7775">
        <w:t>3.</w:t>
      </w:r>
      <w:r w:rsidR="00960797">
        <w:t>5</w:t>
      </w:r>
      <w:r w:rsidRPr="007A7775">
        <w:t xml:space="preserve"> Установка и крепление емкостей</w:t>
      </w:r>
      <w:bookmarkEnd w:id="34"/>
      <w:bookmarkEnd w:id="35"/>
    </w:p>
    <w:p w:rsidR="007A7775" w:rsidRPr="007A7775" w:rsidRDefault="007A7775" w:rsidP="00F6770B">
      <w:pPr>
        <w:pStyle w:val="a3"/>
        <w:rPr>
          <w:rFonts w:ascii="Courier New" w:hAnsi="Courier New" w:cs="Courier New"/>
        </w:rPr>
      </w:pPr>
      <w:r w:rsidRPr="007A7775">
        <w:rPr>
          <w:rFonts w:ascii="Courier New" w:hAnsi="Courier New" w:cs="Courier New"/>
        </w:rPr>
        <w:t>На плитах, предназначенных для установки горизонтальных емкостей,  перед установкой утрамбовывается слой песка (без камней) толщиной 20</w:t>
      </w:r>
      <w:r w:rsidR="00960797">
        <w:rPr>
          <w:rFonts w:ascii="Courier New" w:hAnsi="Courier New" w:cs="Courier New"/>
        </w:rPr>
        <w:t>0</w:t>
      </w:r>
      <w:r w:rsidRPr="007A7775">
        <w:rPr>
          <w:rFonts w:ascii="Courier New" w:hAnsi="Courier New" w:cs="Courier New"/>
        </w:rPr>
        <w:t xml:space="preserve"> </w:t>
      </w:r>
      <w:r w:rsidR="00960797">
        <w:rPr>
          <w:rFonts w:ascii="Courier New" w:hAnsi="Courier New" w:cs="Courier New"/>
        </w:rPr>
        <w:t>м</w:t>
      </w:r>
      <w:r w:rsidRPr="007A7775">
        <w:rPr>
          <w:rFonts w:ascii="Courier New" w:hAnsi="Courier New" w:cs="Courier New"/>
        </w:rPr>
        <w:t>м.</w:t>
      </w:r>
    </w:p>
    <w:p w:rsidR="007A7775" w:rsidRPr="007A7775" w:rsidRDefault="007A7775" w:rsidP="00F6770B">
      <w:pPr>
        <w:pStyle w:val="a3"/>
        <w:rPr>
          <w:rFonts w:ascii="Courier New" w:hAnsi="Courier New" w:cs="Courier New"/>
        </w:rPr>
      </w:pPr>
      <w:r w:rsidRPr="007A7775">
        <w:rPr>
          <w:rFonts w:ascii="Courier New" w:hAnsi="Courier New" w:cs="Courier New"/>
        </w:rPr>
        <w:t>Емкости необходимо освободить от транспортных креплений и установить на плиты. Для устойчивости емкостей необходимо залить в них воду на уровень 20</w:t>
      </w:r>
      <w:r w:rsidR="00960797">
        <w:rPr>
          <w:rFonts w:ascii="Courier New" w:hAnsi="Courier New" w:cs="Courier New"/>
        </w:rPr>
        <w:t>0м</w:t>
      </w:r>
      <w:r w:rsidRPr="007A7775">
        <w:rPr>
          <w:rFonts w:ascii="Courier New" w:hAnsi="Courier New" w:cs="Courier New"/>
        </w:rPr>
        <w:t>м.</w:t>
      </w:r>
    </w:p>
    <w:p w:rsidR="007A7775" w:rsidRDefault="007A7775" w:rsidP="00F6770B">
      <w:pPr>
        <w:pStyle w:val="a3"/>
        <w:rPr>
          <w:rFonts w:ascii="Courier New" w:hAnsi="Courier New" w:cs="Courier New"/>
        </w:rPr>
      </w:pPr>
      <w:r w:rsidRPr="007A7775">
        <w:rPr>
          <w:rFonts w:ascii="Courier New" w:hAnsi="Courier New" w:cs="Courier New"/>
        </w:rPr>
        <w:t>Горизонтальные емкости закрепляются анкерными тросами согласно рисунку 1</w:t>
      </w:r>
      <w:r w:rsidR="00F01105">
        <w:rPr>
          <w:rFonts w:ascii="Courier New" w:hAnsi="Courier New" w:cs="Courier New"/>
        </w:rPr>
        <w:t>0</w:t>
      </w:r>
      <w:r w:rsidR="00F04DAB">
        <w:rPr>
          <w:rFonts w:ascii="Courier New" w:hAnsi="Courier New" w:cs="Courier New"/>
        </w:rPr>
        <w:t>.</w:t>
      </w:r>
    </w:p>
    <w:p w:rsidR="00F01105" w:rsidRDefault="00CA6EA4" w:rsidP="00F01105">
      <w:pPr>
        <w:pStyle w:val="a3"/>
        <w:keepNext/>
      </w:pPr>
      <w:r>
        <w:rPr>
          <w:rFonts w:ascii="Courier New" w:hAnsi="Courier New" w:cs="Courier New"/>
          <w:noProof/>
          <w:lang w:eastAsia="ru-RU"/>
        </w:rPr>
        <w:lastRenderedPageBreak/>
        <w:drawing>
          <wp:inline distT="0" distB="0" distL="0" distR="0">
            <wp:extent cx="6156325" cy="2806700"/>
            <wp:effectExtent l="19050" t="0" r="0" b="0"/>
            <wp:docPr id="10" name="Рисунок 4" descr="Montag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Montag_G.jpg"/>
                    <pic:cNvPicPr>
                      <a:picLocks noChangeAspect="1" noChangeArrowheads="1"/>
                    </pic:cNvPicPr>
                  </pic:nvPicPr>
                  <pic:blipFill>
                    <a:blip r:embed="rId18"/>
                    <a:srcRect/>
                    <a:stretch>
                      <a:fillRect/>
                    </a:stretch>
                  </pic:blipFill>
                  <pic:spPr bwMode="auto">
                    <a:xfrm>
                      <a:off x="0" y="0"/>
                      <a:ext cx="6156325" cy="2806700"/>
                    </a:xfrm>
                    <a:prstGeom prst="rect">
                      <a:avLst/>
                    </a:prstGeom>
                    <a:noFill/>
                    <a:ln w="9525">
                      <a:noFill/>
                      <a:miter lim="800000"/>
                      <a:headEnd/>
                      <a:tailEnd/>
                    </a:ln>
                  </pic:spPr>
                </pic:pic>
              </a:graphicData>
            </a:graphic>
          </wp:inline>
        </w:drawing>
      </w:r>
    </w:p>
    <w:p w:rsidR="007A7775" w:rsidRPr="007A7775" w:rsidRDefault="00F01105" w:rsidP="00F01105">
      <w:pPr>
        <w:pStyle w:val="a3"/>
        <w:spacing w:before="240"/>
        <w:jc w:val="center"/>
        <w:rPr>
          <w:rFonts w:ascii="Courier New" w:hAnsi="Courier New" w:cs="Courier New"/>
        </w:rPr>
      </w:pPr>
      <w:r w:rsidRPr="00F01105">
        <w:rPr>
          <w:rFonts w:ascii="Courier New" w:hAnsi="Courier New" w:cs="Courier New"/>
        </w:rPr>
        <w:t>Рисунок</w:t>
      </w:r>
      <w:r>
        <w:t xml:space="preserve"> </w:t>
      </w:r>
      <w:fldSimple w:instr=" SEQ Рисунок \* ARABIC ">
        <w:r w:rsidR="00AD614A">
          <w:rPr>
            <w:noProof/>
          </w:rPr>
          <w:t>10</w:t>
        </w:r>
      </w:fldSimple>
      <w:r>
        <w:t>. Крепление горизонтальных емкостей к плите.</w:t>
      </w:r>
    </w:p>
    <w:p w:rsidR="00F01105" w:rsidRDefault="00F01105" w:rsidP="00641416">
      <w:pPr>
        <w:pStyle w:val="a3"/>
        <w:rPr>
          <w:rFonts w:ascii="Courier New" w:hAnsi="Courier New" w:cs="Courier New"/>
        </w:rPr>
      </w:pPr>
    </w:p>
    <w:p w:rsidR="007A7775" w:rsidRPr="007A7775" w:rsidRDefault="007A7775" w:rsidP="00641416">
      <w:pPr>
        <w:pStyle w:val="a3"/>
        <w:rPr>
          <w:rFonts w:ascii="Courier New" w:hAnsi="Courier New" w:cs="Courier New"/>
        </w:rPr>
      </w:pPr>
      <w:r w:rsidRPr="007A7775">
        <w:rPr>
          <w:rFonts w:ascii="Courier New" w:hAnsi="Courier New" w:cs="Courier New"/>
        </w:rPr>
        <w:t xml:space="preserve">Трос протягивается вокруг емкости и закрепляется на железобетонной плите за стальные проушины. Для стягивания тросом рекомендуется использовать специальные зажимы. При креплении емкостей рекомендуется проводить двухступенчатое крепление: сначала вокруг емкости до упора натягивается трос, после крепления вокруг емкости всех тросов натяжка проверятся еще раз. Крепежи не должны вдавливаться в поверхность емкости. </w:t>
      </w:r>
    </w:p>
    <w:p w:rsidR="00F01105" w:rsidRDefault="00F01105" w:rsidP="00641416">
      <w:pPr>
        <w:pStyle w:val="a3"/>
        <w:rPr>
          <w:rFonts w:ascii="Courier New" w:hAnsi="Courier New" w:cs="Courier New"/>
        </w:rPr>
      </w:pPr>
    </w:p>
    <w:p w:rsidR="007A7775" w:rsidRPr="007A7775" w:rsidRDefault="007A7775" w:rsidP="00641416">
      <w:pPr>
        <w:pStyle w:val="a3"/>
        <w:rPr>
          <w:rFonts w:ascii="Courier New" w:hAnsi="Courier New" w:cs="Courier New"/>
        </w:rPr>
      </w:pPr>
      <w:r w:rsidRPr="007A7775">
        <w:rPr>
          <w:rFonts w:ascii="Courier New" w:hAnsi="Courier New" w:cs="Courier New"/>
        </w:rPr>
        <w:t>Вертикальные емкости крепятся на плите при помощи</w:t>
      </w:r>
      <w:r w:rsidR="00092D28">
        <w:rPr>
          <w:rFonts w:ascii="Courier New" w:hAnsi="Courier New" w:cs="Courier New"/>
        </w:rPr>
        <w:t xml:space="preserve"> крепежных уголков и</w:t>
      </w:r>
      <w:r w:rsidRPr="007A7775">
        <w:rPr>
          <w:rFonts w:ascii="Courier New" w:hAnsi="Courier New" w:cs="Courier New"/>
        </w:rPr>
        <w:t xml:space="preserve"> </w:t>
      </w:r>
      <w:r w:rsidR="00FC6FA1">
        <w:rPr>
          <w:rFonts w:ascii="Courier New" w:hAnsi="Courier New" w:cs="Courier New"/>
        </w:rPr>
        <w:t xml:space="preserve">анкерных </w:t>
      </w:r>
      <w:r w:rsidRPr="007A7775">
        <w:rPr>
          <w:rFonts w:ascii="Courier New" w:hAnsi="Courier New" w:cs="Courier New"/>
        </w:rPr>
        <w:t>болтов или химических ампул KEMLA 20 согласно рисунк</w:t>
      </w:r>
      <w:r w:rsidR="00AC6DE8">
        <w:rPr>
          <w:rFonts w:ascii="Courier New" w:hAnsi="Courier New" w:cs="Courier New"/>
        </w:rPr>
        <w:t>ам</w:t>
      </w:r>
      <w:r w:rsidRPr="007A7775">
        <w:rPr>
          <w:rFonts w:ascii="Courier New" w:hAnsi="Courier New" w:cs="Courier New"/>
        </w:rPr>
        <w:t xml:space="preserve"> </w:t>
      </w:r>
      <w:r w:rsidR="00FC6FA1">
        <w:rPr>
          <w:rFonts w:ascii="Courier New" w:hAnsi="Courier New" w:cs="Courier New"/>
        </w:rPr>
        <w:t>1</w:t>
      </w:r>
      <w:r w:rsidR="00F01105">
        <w:rPr>
          <w:rFonts w:ascii="Courier New" w:hAnsi="Courier New" w:cs="Courier New"/>
        </w:rPr>
        <w:t>1, 12, 13</w:t>
      </w:r>
      <w:r w:rsidRPr="007A7775">
        <w:rPr>
          <w:rFonts w:ascii="Courier New" w:hAnsi="Courier New" w:cs="Courier New"/>
        </w:rPr>
        <w:t>.</w:t>
      </w:r>
    </w:p>
    <w:p w:rsidR="007A7775" w:rsidRDefault="007A7775" w:rsidP="00641416">
      <w:pPr>
        <w:pStyle w:val="a3"/>
        <w:rPr>
          <w:rFonts w:ascii="Courier New" w:hAnsi="Courier New" w:cs="Courier New"/>
        </w:rPr>
      </w:pPr>
    </w:p>
    <w:p w:rsidR="00F01105" w:rsidRDefault="00CA6EA4" w:rsidP="00F01105">
      <w:pPr>
        <w:pStyle w:val="a3"/>
        <w:keepNext/>
        <w:jc w:val="center"/>
      </w:pPr>
      <w:r>
        <w:rPr>
          <w:rFonts w:ascii="Courier New" w:hAnsi="Courier New" w:cs="Courier New"/>
          <w:noProof/>
          <w:lang w:eastAsia="ru-RU"/>
        </w:rPr>
        <w:drawing>
          <wp:inline distT="0" distB="0" distL="0" distR="0">
            <wp:extent cx="5699125" cy="3253740"/>
            <wp:effectExtent l="19050" t="0" r="0" b="0"/>
            <wp:docPr id="11" name="Рисунок 10" descr="Montag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Montag_V.jpg"/>
                    <pic:cNvPicPr>
                      <a:picLocks noChangeAspect="1" noChangeArrowheads="1"/>
                    </pic:cNvPicPr>
                  </pic:nvPicPr>
                  <pic:blipFill>
                    <a:blip r:embed="rId19"/>
                    <a:srcRect/>
                    <a:stretch>
                      <a:fillRect/>
                    </a:stretch>
                  </pic:blipFill>
                  <pic:spPr bwMode="auto">
                    <a:xfrm>
                      <a:off x="0" y="0"/>
                      <a:ext cx="5699125" cy="3253740"/>
                    </a:xfrm>
                    <a:prstGeom prst="rect">
                      <a:avLst/>
                    </a:prstGeom>
                    <a:noFill/>
                    <a:ln w="9525">
                      <a:noFill/>
                      <a:miter lim="800000"/>
                      <a:headEnd/>
                      <a:tailEnd/>
                    </a:ln>
                  </pic:spPr>
                </pic:pic>
              </a:graphicData>
            </a:graphic>
          </wp:inline>
        </w:drawing>
      </w:r>
    </w:p>
    <w:p w:rsidR="00FC6FA1" w:rsidRPr="007A7775" w:rsidRDefault="00F01105" w:rsidP="00F01105">
      <w:pPr>
        <w:pStyle w:val="a3"/>
        <w:spacing w:before="240"/>
        <w:jc w:val="center"/>
        <w:rPr>
          <w:rFonts w:ascii="Courier New" w:hAnsi="Courier New" w:cs="Courier New"/>
        </w:rPr>
      </w:pPr>
      <w:r>
        <w:t xml:space="preserve">Рисунок </w:t>
      </w:r>
      <w:fldSimple w:instr=" SEQ Рисунок \* ARABIC ">
        <w:r w:rsidR="00AD614A">
          <w:rPr>
            <w:noProof/>
          </w:rPr>
          <w:t>11</w:t>
        </w:r>
      </w:fldSimple>
      <w:r>
        <w:t xml:space="preserve">. </w:t>
      </w:r>
      <w:r>
        <w:rPr>
          <w:rFonts w:ascii="Courier New" w:hAnsi="Courier New" w:cs="Courier New"/>
        </w:rPr>
        <w:t>Монтаж вертикальных емкостей.</w:t>
      </w:r>
    </w:p>
    <w:p w:rsidR="00AC6DE8" w:rsidRDefault="00AC6DE8" w:rsidP="00183D64">
      <w:pPr>
        <w:pStyle w:val="a3"/>
        <w:jc w:val="center"/>
        <w:rPr>
          <w:rFonts w:ascii="Courier New" w:hAnsi="Courier New" w:cs="Courier New"/>
        </w:rPr>
      </w:pPr>
    </w:p>
    <w:p w:rsidR="00F01105" w:rsidRDefault="00CA6EA4" w:rsidP="00F01105">
      <w:pPr>
        <w:pStyle w:val="a3"/>
        <w:keepNext/>
        <w:jc w:val="center"/>
      </w:pPr>
      <w:r>
        <w:rPr>
          <w:rFonts w:ascii="Courier New" w:hAnsi="Courier New" w:cs="Courier New"/>
          <w:noProof/>
          <w:lang w:eastAsia="ru-RU"/>
        </w:rPr>
        <w:lastRenderedPageBreak/>
        <w:drawing>
          <wp:inline distT="0" distB="0" distL="0" distR="0">
            <wp:extent cx="4816475" cy="3466465"/>
            <wp:effectExtent l="19050" t="0" r="3175" b="0"/>
            <wp:docPr id="12" name="Рисунок 12" descr="Krepegny ugo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repegny ugolok"/>
                    <pic:cNvPicPr>
                      <a:picLocks noChangeAspect="1" noChangeArrowheads="1"/>
                    </pic:cNvPicPr>
                  </pic:nvPicPr>
                  <pic:blipFill>
                    <a:blip r:embed="rId20"/>
                    <a:srcRect/>
                    <a:stretch>
                      <a:fillRect/>
                    </a:stretch>
                  </pic:blipFill>
                  <pic:spPr bwMode="auto">
                    <a:xfrm>
                      <a:off x="0" y="0"/>
                      <a:ext cx="4816475" cy="3466465"/>
                    </a:xfrm>
                    <a:prstGeom prst="rect">
                      <a:avLst/>
                    </a:prstGeom>
                    <a:noFill/>
                    <a:ln w="9525">
                      <a:noFill/>
                      <a:miter lim="800000"/>
                      <a:headEnd/>
                      <a:tailEnd/>
                    </a:ln>
                  </pic:spPr>
                </pic:pic>
              </a:graphicData>
            </a:graphic>
          </wp:inline>
        </w:drawing>
      </w:r>
    </w:p>
    <w:p w:rsidR="00AC6DE8" w:rsidRDefault="00F01105" w:rsidP="00F01105">
      <w:pPr>
        <w:pStyle w:val="a3"/>
        <w:spacing w:before="240"/>
        <w:jc w:val="center"/>
        <w:rPr>
          <w:rFonts w:ascii="Courier New" w:hAnsi="Courier New" w:cs="Courier New"/>
        </w:rPr>
      </w:pPr>
      <w:r>
        <w:t xml:space="preserve">Рисунок </w:t>
      </w:r>
      <w:fldSimple w:instr=" SEQ Рисунок \* ARABIC ">
        <w:r w:rsidR="00AD614A">
          <w:rPr>
            <w:noProof/>
          </w:rPr>
          <w:t>12</w:t>
        </w:r>
      </w:fldSimple>
      <w:r>
        <w:t xml:space="preserve">. </w:t>
      </w:r>
      <w:r w:rsidRPr="00F01105">
        <w:t>Крепежный</w:t>
      </w:r>
      <w:r>
        <w:rPr>
          <w:rFonts w:ascii="Courier New" w:hAnsi="Courier New" w:cs="Courier New"/>
        </w:rPr>
        <w:t xml:space="preserve"> уголок для вертикальных емкостей.</w:t>
      </w:r>
    </w:p>
    <w:p w:rsidR="00F01105" w:rsidRDefault="00F01105" w:rsidP="00F01105">
      <w:pPr>
        <w:pStyle w:val="a3"/>
        <w:spacing w:before="240"/>
        <w:jc w:val="center"/>
        <w:rPr>
          <w:rFonts w:ascii="Courier New" w:hAnsi="Courier New" w:cs="Courier New"/>
        </w:rPr>
      </w:pPr>
    </w:p>
    <w:p w:rsidR="00F01105" w:rsidRDefault="00BA54E9" w:rsidP="00F01105">
      <w:pPr>
        <w:pStyle w:val="a3"/>
        <w:keepNext/>
        <w:jc w:val="center"/>
      </w:pPr>
      <w:r w:rsidRPr="00BA54E9">
        <w:rPr>
          <w:rFonts w:ascii="Courier New" w:hAnsi="Courier New" w:cs="Courier New"/>
          <w:noProof/>
          <w:lang w:eastAsia="ru-RU"/>
        </w:rPr>
        <w:pict>
          <v:shape id="_x0000_s1156" type="#_x0000_t202" style="position:absolute;left:0;text-align:left;margin-left:180.4pt;margin-top:237.15pt;width:26.75pt;height:40.2pt;z-index:251691520" filled="f" stroked="f">
            <v:textbox style="mso-next-textbox:#_x0000_s1156">
              <w:txbxContent>
                <w:p w:rsidR="00820DA0" w:rsidRPr="004C27D9" w:rsidRDefault="00820DA0">
                  <w:pPr>
                    <w:rPr>
                      <w:b/>
                      <w:sz w:val="44"/>
                      <w:szCs w:val="44"/>
                    </w:rPr>
                  </w:pPr>
                  <w:r>
                    <w:rPr>
                      <w:b/>
                      <w:sz w:val="44"/>
                      <w:szCs w:val="44"/>
                    </w:rPr>
                    <w:t>!</w:t>
                  </w:r>
                </w:p>
              </w:txbxContent>
            </v:textbox>
          </v:shape>
        </w:pict>
      </w:r>
      <w:r w:rsidR="00CA6EA4">
        <w:rPr>
          <w:rFonts w:ascii="Courier New" w:hAnsi="Courier New" w:cs="Courier New"/>
          <w:noProof/>
          <w:lang w:eastAsia="ru-RU"/>
        </w:rPr>
        <w:drawing>
          <wp:inline distT="0" distB="0" distL="0" distR="0">
            <wp:extent cx="4093845" cy="4008755"/>
            <wp:effectExtent l="19050" t="0" r="1905" b="0"/>
            <wp:docPr id="13" name="Рисунок 13" descr="Krepegny ugol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repegny ugolok2"/>
                    <pic:cNvPicPr>
                      <a:picLocks noChangeAspect="1" noChangeArrowheads="1"/>
                    </pic:cNvPicPr>
                  </pic:nvPicPr>
                  <pic:blipFill>
                    <a:blip r:embed="rId21"/>
                    <a:srcRect/>
                    <a:stretch>
                      <a:fillRect/>
                    </a:stretch>
                  </pic:blipFill>
                  <pic:spPr bwMode="auto">
                    <a:xfrm>
                      <a:off x="0" y="0"/>
                      <a:ext cx="4093845" cy="4008755"/>
                    </a:xfrm>
                    <a:prstGeom prst="rect">
                      <a:avLst/>
                    </a:prstGeom>
                    <a:noFill/>
                    <a:ln w="9525">
                      <a:noFill/>
                      <a:miter lim="800000"/>
                      <a:headEnd/>
                      <a:tailEnd/>
                    </a:ln>
                  </pic:spPr>
                </pic:pic>
              </a:graphicData>
            </a:graphic>
          </wp:inline>
        </w:drawing>
      </w:r>
    </w:p>
    <w:p w:rsidR="00AC6DE8" w:rsidRDefault="00F01105" w:rsidP="00F01105">
      <w:pPr>
        <w:pStyle w:val="a3"/>
        <w:spacing w:before="240"/>
        <w:jc w:val="center"/>
        <w:rPr>
          <w:rFonts w:ascii="Courier New" w:hAnsi="Courier New" w:cs="Courier New"/>
        </w:rPr>
      </w:pPr>
      <w:r>
        <w:t xml:space="preserve">Рисунок </w:t>
      </w:r>
      <w:fldSimple w:instr=" SEQ Рисунок \* ARABIC ">
        <w:r w:rsidR="00AD614A">
          <w:rPr>
            <w:noProof/>
          </w:rPr>
          <w:t>13</w:t>
        </w:r>
      </w:fldSimple>
      <w:r>
        <w:t xml:space="preserve">. </w:t>
      </w:r>
      <w:r w:rsidRPr="00812523">
        <w:t>Расстояние от края крепежного уголка до стенки емкости должно быть НЕ БОЛЕЕ 20мм.</w:t>
      </w:r>
    </w:p>
    <w:p w:rsidR="00905F76" w:rsidRDefault="00905F76" w:rsidP="00F6770B">
      <w:pPr>
        <w:pStyle w:val="a3"/>
        <w:rPr>
          <w:rFonts w:ascii="Courier New" w:hAnsi="Courier New" w:cs="Courier New"/>
        </w:rPr>
      </w:pPr>
    </w:p>
    <w:p w:rsidR="007A7775" w:rsidRPr="007A7775" w:rsidRDefault="007A7775" w:rsidP="00F6770B">
      <w:pPr>
        <w:pStyle w:val="a3"/>
        <w:rPr>
          <w:rFonts w:ascii="Courier New" w:hAnsi="Courier New" w:cs="Courier New"/>
        </w:rPr>
      </w:pPr>
      <w:r w:rsidRPr="007A7775">
        <w:rPr>
          <w:rFonts w:ascii="Courier New" w:hAnsi="Courier New" w:cs="Courier New"/>
        </w:rPr>
        <w:t>В заранее обозначенных на плите точках просверливаются отверстия</w:t>
      </w:r>
      <w:r w:rsidR="00FC6FA1" w:rsidRPr="00FC6FA1">
        <w:rPr>
          <w:rFonts w:ascii="Courier New" w:hAnsi="Courier New" w:cs="Courier New"/>
        </w:rPr>
        <w:t xml:space="preserve"> </w:t>
      </w:r>
      <w:r w:rsidR="00FC6FA1">
        <w:rPr>
          <w:rFonts w:ascii="Courier New" w:hAnsi="Courier New" w:cs="Courier New"/>
        </w:rPr>
        <w:t>Ø</w:t>
      </w:r>
      <w:r w:rsidRPr="007A7775">
        <w:rPr>
          <w:rFonts w:ascii="Courier New" w:hAnsi="Courier New" w:cs="Courier New"/>
        </w:rPr>
        <w:t xml:space="preserve"> 25 мм и глубиной 180 мм (см. рис </w:t>
      </w:r>
      <w:r w:rsidR="00FC1B83">
        <w:rPr>
          <w:rFonts w:ascii="Courier New" w:hAnsi="Courier New" w:cs="Courier New"/>
        </w:rPr>
        <w:t>11</w:t>
      </w:r>
      <w:r w:rsidRPr="007A7775">
        <w:rPr>
          <w:rFonts w:ascii="Courier New" w:hAnsi="Courier New" w:cs="Courier New"/>
        </w:rPr>
        <w:t>). Емкости закрепляются при помощи нержавеющих анкерных болтов Ка-S 170</w:t>
      </w:r>
      <w:r w:rsidR="00FC6FA1">
        <w:rPr>
          <w:rFonts w:ascii="Courier New" w:hAnsi="Courier New" w:cs="Courier New"/>
        </w:rPr>
        <w:t>х</w:t>
      </w:r>
      <w:r w:rsidRPr="007A7775">
        <w:rPr>
          <w:rFonts w:ascii="Courier New" w:hAnsi="Courier New" w:cs="Courier New"/>
        </w:rPr>
        <w:t>20 или химических ампул KEMLA 20. Количество отверстий n рассчитывается по формуле n=V</w:t>
      </w:r>
      <w:r w:rsidR="00FC6FA1">
        <w:rPr>
          <w:rFonts w:ascii="Courier New" w:hAnsi="Courier New" w:cs="Courier New"/>
        </w:rPr>
        <w:t>х</w:t>
      </w:r>
      <w:r w:rsidRPr="007A7775">
        <w:rPr>
          <w:rFonts w:ascii="Courier New" w:hAnsi="Courier New" w:cs="Courier New"/>
        </w:rPr>
        <w:t>1,4, где V – объем емкости. При использовании химических ампул просверленное отверстие должно быть шероховатым. Во время анкерования котлован должен быть сухим.</w:t>
      </w:r>
    </w:p>
    <w:p w:rsidR="007A7775" w:rsidRPr="007A7775" w:rsidRDefault="007A7775" w:rsidP="004C27D9">
      <w:pPr>
        <w:pStyle w:val="2"/>
      </w:pPr>
      <w:bookmarkStart w:id="36" w:name="_Toc219715652"/>
      <w:bookmarkStart w:id="37" w:name="_Toc222198384"/>
      <w:r w:rsidRPr="007A7775">
        <w:t>3.</w:t>
      </w:r>
      <w:r w:rsidR="00FC6FA1">
        <w:t>6</w:t>
      </w:r>
      <w:r w:rsidRPr="007A7775">
        <w:t xml:space="preserve">  Монтаж канализационных трубопроводов</w:t>
      </w:r>
      <w:bookmarkEnd w:id="36"/>
      <w:bookmarkEnd w:id="37"/>
    </w:p>
    <w:p w:rsidR="007A7775" w:rsidRPr="007A7775" w:rsidRDefault="007A7775" w:rsidP="00F6770B">
      <w:pPr>
        <w:pStyle w:val="a3"/>
        <w:rPr>
          <w:rFonts w:ascii="Courier New" w:hAnsi="Courier New" w:cs="Courier New"/>
        </w:rPr>
      </w:pPr>
      <w:r w:rsidRPr="007A7775">
        <w:rPr>
          <w:rFonts w:ascii="Courier New" w:hAnsi="Courier New" w:cs="Courier New"/>
        </w:rPr>
        <w:t>Емкости соединяются между собой трубами для наружной канализации необходимого диаметра, согласно схеме трубопроводов.</w:t>
      </w:r>
      <w:r w:rsidR="00FC6FA1">
        <w:rPr>
          <w:rFonts w:ascii="Courier New" w:hAnsi="Courier New" w:cs="Courier New"/>
        </w:rPr>
        <w:t xml:space="preserve"> Необходимо обратить внимание на то, что диаметры магистральных (основных) канализационных труб отличаются по длине системы. Так, на участках, где расход увеличивается за счет временных поступлений рециркулирующего ила, диаметр труб больше на один типоразмер</w:t>
      </w:r>
      <w:r w:rsidR="000A4BFC">
        <w:rPr>
          <w:rFonts w:ascii="Courier New" w:hAnsi="Courier New" w:cs="Courier New"/>
        </w:rPr>
        <w:t>, в соответствии со схемой трубопроводов (прилагается)</w:t>
      </w:r>
      <w:r w:rsidR="00FC6FA1">
        <w:rPr>
          <w:rFonts w:ascii="Courier New" w:hAnsi="Courier New" w:cs="Courier New"/>
        </w:rPr>
        <w:t>.</w:t>
      </w:r>
      <w:r w:rsidR="000A4BFC">
        <w:rPr>
          <w:rFonts w:ascii="Courier New" w:hAnsi="Courier New" w:cs="Courier New"/>
        </w:rPr>
        <w:t xml:space="preserve"> </w:t>
      </w:r>
    </w:p>
    <w:p w:rsidR="007A7775" w:rsidRPr="007A7775" w:rsidRDefault="00FC6FA1" w:rsidP="004C27D9">
      <w:pPr>
        <w:pStyle w:val="2"/>
      </w:pPr>
      <w:bookmarkStart w:id="38" w:name="_Toc219715653"/>
      <w:bookmarkStart w:id="39" w:name="_Toc222198385"/>
      <w:r>
        <w:t>3.7</w:t>
      </w:r>
      <w:r w:rsidR="007A7775" w:rsidRPr="007A7775">
        <w:t xml:space="preserve">  Монтаж воздуховодов</w:t>
      </w:r>
      <w:bookmarkEnd w:id="38"/>
      <w:bookmarkEnd w:id="39"/>
    </w:p>
    <w:p w:rsidR="007A7775" w:rsidRPr="007A7775" w:rsidRDefault="007A7775" w:rsidP="00F6770B">
      <w:pPr>
        <w:pStyle w:val="a3"/>
        <w:rPr>
          <w:rFonts w:ascii="Courier New" w:hAnsi="Courier New" w:cs="Courier New"/>
        </w:rPr>
      </w:pPr>
      <w:r w:rsidRPr="007A7775">
        <w:rPr>
          <w:rFonts w:ascii="Courier New" w:hAnsi="Courier New" w:cs="Courier New"/>
        </w:rPr>
        <w:t xml:space="preserve">Трубы РЕ </w:t>
      </w:r>
      <w:r w:rsidR="00FC6FA1">
        <w:rPr>
          <w:rFonts w:ascii="Courier New" w:hAnsi="Courier New" w:cs="Courier New"/>
        </w:rPr>
        <w:t>Ø</w:t>
      </w:r>
      <w:r w:rsidR="000A4BFC">
        <w:rPr>
          <w:rFonts w:ascii="Courier New" w:hAnsi="Courier New" w:cs="Courier New"/>
        </w:rPr>
        <w:t>50х</w:t>
      </w:r>
      <w:r w:rsidRPr="007A7775">
        <w:rPr>
          <w:rFonts w:ascii="Courier New" w:hAnsi="Courier New" w:cs="Courier New"/>
        </w:rPr>
        <w:t>4.6 РN10 подсоеди</w:t>
      </w:r>
      <w:r w:rsidR="000A4BFC">
        <w:rPr>
          <w:rFonts w:ascii="Courier New" w:hAnsi="Courier New" w:cs="Courier New"/>
        </w:rPr>
        <w:t>няются через соединители РЕ-РЕ Ø</w:t>
      </w:r>
      <w:r w:rsidRPr="007A7775">
        <w:rPr>
          <w:rFonts w:ascii="Courier New" w:hAnsi="Courier New" w:cs="Courier New"/>
        </w:rPr>
        <w:t>50 РN16 (см. схему трубопроводов).</w:t>
      </w:r>
    </w:p>
    <w:p w:rsidR="007A7775" w:rsidRPr="007A7775" w:rsidRDefault="007A7775" w:rsidP="00F6770B">
      <w:pPr>
        <w:pStyle w:val="a3"/>
        <w:rPr>
          <w:rFonts w:ascii="Courier New" w:hAnsi="Courier New" w:cs="Courier New"/>
        </w:rPr>
      </w:pPr>
      <w:r w:rsidRPr="007A7775">
        <w:rPr>
          <w:rFonts w:ascii="Courier New" w:hAnsi="Courier New" w:cs="Courier New"/>
        </w:rPr>
        <w:t>Для предотвращения попадания воды в воздуходувку и затопления емкости ТОР, трубы напорного воздуховода должны иметь «П-образный» перегиб, верхняя точка перегиба должна быть выше уровней воды в емкостях AP и BF (см. схему трубопроводов).</w:t>
      </w:r>
    </w:p>
    <w:p w:rsidR="007A7775" w:rsidRPr="007A7775" w:rsidRDefault="007A7775" w:rsidP="004C27D9">
      <w:pPr>
        <w:pStyle w:val="2"/>
      </w:pPr>
      <w:bookmarkStart w:id="40" w:name="_Toc219715654"/>
      <w:bookmarkStart w:id="41" w:name="_Toc222198386"/>
      <w:r w:rsidRPr="007A7775">
        <w:t>3.</w:t>
      </w:r>
      <w:r w:rsidR="000A4BFC">
        <w:t>8</w:t>
      </w:r>
      <w:r w:rsidRPr="007A7775">
        <w:t xml:space="preserve">  Монтаж трубопроводов рециркуляции активного ила</w:t>
      </w:r>
      <w:bookmarkEnd w:id="40"/>
      <w:bookmarkEnd w:id="41"/>
    </w:p>
    <w:p w:rsidR="007A7775" w:rsidRPr="007A7775" w:rsidRDefault="007A7775" w:rsidP="00F6770B">
      <w:pPr>
        <w:pStyle w:val="a3"/>
        <w:rPr>
          <w:rFonts w:ascii="Courier New" w:hAnsi="Courier New" w:cs="Courier New"/>
        </w:rPr>
      </w:pPr>
      <w:r w:rsidRPr="007A7775">
        <w:rPr>
          <w:rFonts w:ascii="Courier New" w:hAnsi="Courier New" w:cs="Courier New"/>
        </w:rPr>
        <w:t xml:space="preserve">Труба РЕ </w:t>
      </w:r>
      <w:r w:rsidR="000A4BFC">
        <w:rPr>
          <w:rFonts w:ascii="Courier New" w:hAnsi="Courier New" w:cs="Courier New"/>
        </w:rPr>
        <w:t>Ø</w:t>
      </w:r>
      <w:r w:rsidRPr="007A7775">
        <w:rPr>
          <w:rFonts w:ascii="Courier New" w:hAnsi="Courier New" w:cs="Courier New"/>
        </w:rPr>
        <w:t>50</w:t>
      </w:r>
      <w:r w:rsidR="000A4BFC">
        <w:rPr>
          <w:rFonts w:ascii="Courier New" w:hAnsi="Courier New" w:cs="Courier New"/>
        </w:rPr>
        <w:t>х</w:t>
      </w:r>
      <w:r w:rsidRPr="007A7775">
        <w:rPr>
          <w:rFonts w:ascii="Courier New" w:hAnsi="Courier New" w:cs="Courier New"/>
        </w:rPr>
        <w:t xml:space="preserve">4.6 РN10 подсоединяется через соединители РЕ-РЕ </w:t>
      </w:r>
      <w:r w:rsidR="000A4BFC">
        <w:rPr>
          <w:rFonts w:ascii="Courier New" w:hAnsi="Courier New" w:cs="Courier New"/>
        </w:rPr>
        <w:t>Ø</w:t>
      </w:r>
      <w:r w:rsidRPr="007A7775">
        <w:rPr>
          <w:rFonts w:ascii="Courier New" w:hAnsi="Courier New" w:cs="Courier New"/>
        </w:rPr>
        <w:t>50 РN16, к аэрируемому отстойнику АР, биофильтру BF и вторичному отстойнику ST (согласно схеме трубопроводов).</w:t>
      </w:r>
    </w:p>
    <w:p w:rsidR="007A7775" w:rsidRPr="007A7775" w:rsidRDefault="007A7775" w:rsidP="004C27D9">
      <w:pPr>
        <w:pStyle w:val="2"/>
      </w:pPr>
      <w:bookmarkStart w:id="42" w:name="_Toc219715655"/>
      <w:bookmarkStart w:id="43" w:name="_Toc222198387"/>
      <w:r w:rsidRPr="007A7775">
        <w:t>3.</w:t>
      </w:r>
      <w:r w:rsidR="00AF4ED2">
        <w:t>9</w:t>
      </w:r>
      <w:r w:rsidRPr="007A7775">
        <w:t xml:space="preserve">  Монтаж химических трубопроводов</w:t>
      </w:r>
      <w:bookmarkEnd w:id="42"/>
      <w:bookmarkEnd w:id="43"/>
    </w:p>
    <w:p w:rsidR="007A7775" w:rsidRPr="007A7775" w:rsidRDefault="007A7775" w:rsidP="00F6770B">
      <w:pPr>
        <w:pStyle w:val="a3"/>
        <w:rPr>
          <w:rFonts w:ascii="Courier New" w:hAnsi="Courier New" w:cs="Courier New"/>
        </w:rPr>
      </w:pPr>
      <w:r w:rsidRPr="007A7775">
        <w:rPr>
          <w:rFonts w:ascii="Courier New" w:hAnsi="Courier New" w:cs="Courier New"/>
        </w:rPr>
        <w:t xml:space="preserve">Две </w:t>
      </w:r>
      <w:r w:rsidR="00AF4ED2">
        <w:rPr>
          <w:rFonts w:ascii="Courier New" w:hAnsi="Courier New" w:cs="Courier New"/>
        </w:rPr>
        <w:t xml:space="preserve">(или четыре, согласно схеме трубопроводов) </w:t>
      </w:r>
      <w:r w:rsidRPr="007A7775">
        <w:rPr>
          <w:rFonts w:ascii="Courier New" w:hAnsi="Courier New" w:cs="Courier New"/>
        </w:rPr>
        <w:t xml:space="preserve">ветки химических трубопроводов </w:t>
      </w:r>
      <w:r w:rsidR="00AF4ED2">
        <w:rPr>
          <w:rFonts w:ascii="Courier New" w:hAnsi="Courier New" w:cs="Courier New"/>
        </w:rPr>
        <w:t>Ø</w:t>
      </w:r>
      <w:r w:rsidRPr="007A7775">
        <w:rPr>
          <w:rFonts w:ascii="Courier New" w:hAnsi="Courier New" w:cs="Courier New"/>
        </w:rPr>
        <w:t>6</w:t>
      </w:r>
      <w:r w:rsidR="00AF4ED2">
        <w:rPr>
          <w:rFonts w:ascii="Courier New" w:hAnsi="Courier New" w:cs="Courier New"/>
        </w:rPr>
        <w:t xml:space="preserve"> </w:t>
      </w:r>
      <w:r w:rsidRPr="007A7775">
        <w:rPr>
          <w:rFonts w:ascii="Courier New" w:hAnsi="Courier New" w:cs="Courier New"/>
        </w:rPr>
        <w:t xml:space="preserve">мм прокладывается в металлической или пластиковой трубе </w:t>
      </w:r>
      <w:r w:rsidR="00AF4ED2">
        <w:rPr>
          <w:rFonts w:ascii="Courier New" w:hAnsi="Courier New" w:cs="Courier New"/>
        </w:rPr>
        <w:t>Ø</w:t>
      </w:r>
      <w:r w:rsidRPr="007A7775">
        <w:rPr>
          <w:rFonts w:ascii="Courier New" w:hAnsi="Courier New" w:cs="Courier New"/>
        </w:rPr>
        <w:t>20</w:t>
      </w:r>
      <w:r w:rsidR="00AF4ED2">
        <w:rPr>
          <w:rFonts w:ascii="Courier New" w:hAnsi="Courier New" w:cs="Courier New"/>
        </w:rPr>
        <w:t xml:space="preserve"> </w:t>
      </w:r>
      <w:r w:rsidRPr="007A7775">
        <w:rPr>
          <w:rFonts w:ascii="Courier New" w:hAnsi="Courier New" w:cs="Courier New"/>
        </w:rPr>
        <w:t>мм от дозировочных насосов до точек дозирования</w:t>
      </w:r>
      <w:r w:rsidR="00AF4ED2">
        <w:rPr>
          <w:rFonts w:ascii="Courier New" w:hAnsi="Courier New" w:cs="Courier New"/>
        </w:rPr>
        <w:t xml:space="preserve">, ниже уровня промерзания земли. </w:t>
      </w:r>
      <w:r w:rsidRPr="007A7775">
        <w:rPr>
          <w:rFonts w:ascii="Courier New" w:hAnsi="Courier New" w:cs="Courier New"/>
        </w:rPr>
        <w:t>Внутри емкости трубопровод необходимо закрепить на стенке колодца и подключить к полиэтиленовому фитингу, находящемуся рядом с фланцем мешалки.</w:t>
      </w:r>
      <w:r w:rsidR="00510BDD">
        <w:rPr>
          <w:rFonts w:ascii="Courier New" w:hAnsi="Courier New" w:cs="Courier New"/>
        </w:rPr>
        <w:t xml:space="preserve"> Каждый трубопровод подключается к одному фитингу.</w:t>
      </w:r>
      <w:r w:rsidRPr="007A7775">
        <w:rPr>
          <w:rFonts w:ascii="Courier New" w:hAnsi="Courier New" w:cs="Courier New"/>
        </w:rPr>
        <w:t xml:space="preserve"> Внимание: следите за тем, чтобы при включенной мешалке трубопровод не наматывало на шток.</w:t>
      </w:r>
    </w:p>
    <w:p w:rsidR="007A7775" w:rsidRPr="007A7775" w:rsidRDefault="007A7775" w:rsidP="004C27D9">
      <w:pPr>
        <w:pStyle w:val="2"/>
      </w:pPr>
      <w:bookmarkStart w:id="44" w:name="_Toc219715656"/>
      <w:bookmarkStart w:id="45" w:name="_Toc222198388"/>
      <w:r w:rsidRPr="007A7775">
        <w:t>3.</w:t>
      </w:r>
      <w:r w:rsidR="00AF4ED2">
        <w:t>10</w:t>
      </w:r>
      <w:r w:rsidRPr="007A7775">
        <w:t xml:space="preserve">  Монтаж мешалки</w:t>
      </w:r>
      <w:bookmarkEnd w:id="44"/>
      <w:bookmarkEnd w:id="45"/>
    </w:p>
    <w:p w:rsidR="007A7775" w:rsidRPr="007A7775" w:rsidRDefault="007A7775" w:rsidP="00F6770B">
      <w:pPr>
        <w:pStyle w:val="a3"/>
        <w:rPr>
          <w:rFonts w:ascii="Courier New" w:hAnsi="Courier New" w:cs="Courier New"/>
        </w:rPr>
      </w:pPr>
      <w:r w:rsidRPr="007A7775">
        <w:rPr>
          <w:rFonts w:ascii="Courier New" w:hAnsi="Courier New" w:cs="Courier New"/>
        </w:rPr>
        <w:t>Мешалка поставляется отдельно от емкости DES, во избежание повреждений при транспортировке. Для монтажа мешалки необходимо установить ее через пластину-</w:t>
      </w:r>
      <w:r w:rsidR="00510BDD" w:rsidRPr="007A7775">
        <w:rPr>
          <w:rFonts w:ascii="Courier New" w:hAnsi="Courier New" w:cs="Courier New"/>
        </w:rPr>
        <w:t>адаптер</w:t>
      </w:r>
      <w:r w:rsidRPr="007A7775">
        <w:rPr>
          <w:rFonts w:ascii="Courier New" w:hAnsi="Courier New" w:cs="Courier New"/>
        </w:rPr>
        <w:t xml:space="preserve"> на фланец в первом колодце емкости DES, закрепить при помощи нержавеющего крепежа (в комплекте).</w:t>
      </w:r>
    </w:p>
    <w:p w:rsidR="007A7775" w:rsidRPr="007A7775" w:rsidRDefault="007A7775" w:rsidP="004C27D9">
      <w:pPr>
        <w:pStyle w:val="2"/>
      </w:pPr>
      <w:bookmarkStart w:id="46" w:name="_Toc219715657"/>
      <w:bookmarkStart w:id="47" w:name="_Toc222198389"/>
      <w:r w:rsidRPr="007A7775">
        <w:t>3.1</w:t>
      </w:r>
      <w:r w:rsidR="00AF4ED2">
        <w:t>1</w:t>
      </w:r>
      <w:r w:rsidRPr="007A7775">
        <w:t xml:space="preserve"> Монтаж датчика кислорода</w:t>
      </w:r>
      <w:bookmarkEnd w:id="46"/>
      <w:bookmarkEnd w:id="47"/>
    </w:p>
    <w:p w:rsidR="008F4602" w:rsidRPr="00DC49C1" w:rsidRDefault="007A7775" w:rsidP="00F6770B">
      <w:pPr>
        <w:pStyle w:val="a3"/>
        <w:rPr>
          <w:rFonts w:ascii="Courier New" w:hAnsi="Courier New" w:cs="Courier New"/>
        </w:rPr>
      </w:pPr>
      <w:r w:rsidRPr="007A7775">
        <w:rPr>
          <w:rFonts w:ascii="Courier New" w:hAnsi="Courier New" w:cs="Courier New"/>
        </w:rPr>
        <w:t>Датчик кислорода</w:t>
      </w:r>
      <w:r w:rsidR="00AF4ED2">
        <w:rPr>
          <w:rFonts w:ascii="Courier New" w:hAnsi="Courier New" w:cs="Courier New"/>
        </w:rPr>
        <w:t xml:space="preserve"> (ДК-404)</w:t>
      </w:r>
      <w:r w:rsidRPr="007A7775">
        <w:rPr>
          <w:rFonts w:ascii="Courier New" w:hAnsi="Courier New" w:cs="Courier New"/>
        </w:rPr>
        <w:t xml:space="preserve"> в комплекте с кабелем КММ 2</w:t>
      </w:r>
      <w:r w:rsidR="00AF4ED2">
        <w:rPr>
          <w:rFonts w:ascii="Courier New" w:hAnsi="Courier New" w:cs="Courier New"/>
        </w:rPr>
        <w:t>х</w:t>
      </w:r>
      <w:r w:rsidRPr="007A7775">
        <w:rPr>
          <w:rFonts w:ascii="Courier New" w:hAnsi="Courier New" w:cs="Courier New"/>
        </w:rPr>
        <w:t xml:space="preserve">0,12 поставляется отдельно от емкости BF, во избежание повреждений при транспортировке. </w:t>
      </w:r>
      <w:r w:rsidR="00AF4ED2">
        <w:rPr>
          <w:rFonts w:ascii="Courier New" w:hAnsi="Courier New" w:cs="Courier New"/>
        </w:rPr>
        <w:t xml:space="preserve">На заводе монтируется </w:t>
      </w:r>
      <w:r w:rsidR="00701851">
        <w:rPr>
          <w:rFonts w:ascii="Courier New" w:hAnsi="Courier New" w:cs="Courier New"/>
        </w:rPr>
        <w:t>четырех-</w:t>
      </w:r>
      <w:r w:rsidR="00AE56D0">
        <w:rPr>
          <w:rFonts w:ascii="Courier New" w:hAnsi="Courier New" w:cs="Courier New"/>
        </w:rPr>
        <w:t>метровый провод</w:t>
      </w:r>
      <w:r w:rsidR="00AF4ED2">
        <w:rPr>
          <w:rFonts w:ascii="Courier New" w:hAnsi="Courier New" w:cs="Courier New"/>
        </w:rPr>
        <w:t xml:space="preserve"> с контактами 34, 35, 36 в электрический щит</w:t>
      </w:r>
      <w:r w:rsidR="00701851">
        <w:rPr>
          <w:rFonts w:ascii="Courier New" w:hAnsi="Courier New" w:cs="Courier New"/>
        </w:rPr>
        <w:t xml:space="preserve"> (см. рисунок 13)</w:t>
      </w:r>
      <w:r w:rsidR="00AF4ED2">
        <w:rPr>
          <w:rFonts w:ascii="Courier New" w:hAnsi="Courier New" w:cs="Courier New"/>
        </w:rPr>
        <w:t xml:space="preserve">. </w:t>
      </w:r>
      <w:r w:rsidR="008F4602">
        <w:rPr>
          <w:rFonts w:ascii="Courier New" w:hAnsi="Courier New" w:cs="Courier New"/>
        </w:rPr>
        <w:t>П</w:t>
      </w:r>
      <w:r w:rsidR="008F4602" w:rsidRPr="00DC49C1">
        <w:rPr>
          <w:rFonts w:ascii="Courier New" w:hAnsi="Courier New" w:cs="Courier New"/>
        </w:rPr>
        <w:t>одключение</w:t>
      </w:r>
      <w:r w:rsidR="008F4602">
        <w:rPr>
          <w:rFonts w:ascii="Courier New" w:hAnsi="Courier New" w:cs="Courier New"/>
        </w:rPr>
        <w:t xml:space="preserve"> кабеля </w:t>
      </w:r>
      <w:r w:rsidR="00701851">
        <w:rPr>
          <w:rFonts w:ascii="Courier New" w:hAnsi="Courier New" w:cs="Courier New"/>
        </w:rPr>
        <w:t>с контактами 34, 35, 36 в электрический щит</w:t>
      </w:r>
      <w:r w:rsidR="008F4602" w:rsidRPr="00DC49C1">
        <w:rPr>
          <w:rFonts w:ascii="Courier New" w:hAnsi="Courier New" w:cs="Courier New"/>
        </w:rPr>
        <w:t>:</w:t>
      </w:r>
    </w:p>
    <w:p w:rsidR="008F4602" w:rsidRPr="00DC49C1" w:rsidRDefault="00701851" w:rsidP="00F6770B">
      <w:pPr>
        <w:pStyle w:val="a3"/>
        <w:rPr>
          <w:rFonts w:ascii="Courier New" w:hAnsi="Courier New" w:cs="Courier New"/>
        </w:rPr>
      </w:pPr>
      <w:r>
        <w:rPr>
          <w:rFonts w:ascii="Courier New" w:hAnsi="Courier New" w:cs="Courier New"/>
        </w:rPr>
        <w:t>П</w:t>
      </w:r>
      <w:r w:rsidR="008F4602" w:rsidRPr="00DC49C1">
        <w:rPr>
          <w:rFonts w:ascii="Courier New" w:hAnsi="Courier New" w:cs="Courier New"/>
        </w:rPr>
        <w:t>арам</w:t>
      </w:r>
      <w:r>
        <w:rPr>
          <w:rFonts w:ascii="Courier New" w:hAnsi="Courier New" w:cs="Courier New"/>
        </w:rPr>
        <w:t>етр</w:t>
      </w:r>
      <w:r w:rsidR="008F4602" w:rsidRPr="00DC49C1">
        <w:rPr>
          <w:rFonts w:ascii="Courier New" w:hAnsi="Courier New" w:cs="Courier New"/>
        </w:rPr>
        <w:t xml:space="preserve">  разъем   цвет    </w:t>
      </w:r>
      <w:r>
        <w:rPr>
          <w:rFonts w:ascii="Courier New" w:hAnsi="Courier New" w:cs="Courier New"/>
        </w:rPr>
        <w:t xml:space="preserve"> </w:t>
      </w:r>
      <w:r w:rsidR="008F4602" w:rsidRPr="00DC49C1">
        <w:rPr>
          <w:rFonts w:ascii="Courier New" w:hAnsi="Courier New" w:cs="Courier New"/>
        </w:rPr>
        <w:t>щит</w:t>
      </w:r>
    </w:p>
    <w:p w:rsidR="008F4602" w:rsidRPr="00DC49C1" w:rsidRDefault="008F4602" w:rsidP="00F6770B">
      <w:pPr>
        <w:pStyle w:val="a3"/>
        <w:rPr>
          <w:rFonts w:ascii="Courier New" w:hAnsi="Courier New" w:cs="Courier New"/>
        </w:rPr>
      </w:pPr>
      <w:r w:rsidRPr="00DC49C1">
        <w:rPr>
          <w:rFonts w:ascii="Courier New" w:hAnsi="Courier New" w:cs="Courier New"/>
        </w:rPr>
        <w:t>Iвых.</w:t>
      </w:r>
      <w:r w:rsidR="00701851">
        <w:rPr>
          <w:rFonts w:ascii="Courier New" w:hAnsi="Courier New" w:cs="Courier New"/>
        </w:rPr>
        <w:t xml:space="preserve"> </w:t>
      </w:r>
      <w:r w:rsidRPr="00DC49C1">
        <w:rPr>
          <w:rFonts w:ascii="Courier New" w:hAnsi="Courier New" w:cs="Courier New"/>
        </w:rPr>
        <w:t xml:space="preserve">  </w:t>
      </w:r>
      <w:r w:rsidR="00701851">
        <w:rPr>
          <w:rFonts w:ascii="Courier New" w:hAnsi="Courier New" w:cs="Courier New"/>
        </w:rPr>
        <w:t xml:space="preserve"> </w:t>
      </w:r>
      <w:r w:rsidRPr="00DC49C1">
        <w:rPr>
          <w:rFonts w:ascii="Courier New" w:hAnsi="Courier New" w:cs="Courier New"/>
        </w:rPr>
        <w:t xml:space="preserve"> - 2 -   белый </w:t>
      </w:r>
      <w:r w:rsidR="00701851">
        <w:rPr>
          <w:rFonts w:ascii="Courier New" w:hAnsi="Courier New" w:cs="Courier New"/>
        </w:rPr>
        <w:t xml:space="preserve">  </w:t>
      </w:r>
      <w:r w:rsidRPr="00DC49C1">
        <w:rPr>
          <w:rFonts w:ascii="Courier New" w:hAnsi="Courier New" w:cs="Courier New"/>
        </w:rPr>
        <w:t>-  36</w:t>
      </w:r>
    </w:p>
    <w:p w:rsidR="008F4602" w:rsidRPr="00DC49C1" w:rsidRDefault="008F4602" w:rsidP="00F6770B">
      <w:pPr>
        <w:pStyle w:val="a3"/>
        <w:rPr>
          <w:rFonts w:ascii="Courier New" w:hAnsi="Courier New" w:cs="Courier New"/>
        </w:rPr>
      </w:pPr>
      <w:r w:rsidRPr="00DC49C1">
        <w:rPr>
          <w:rFonts w:ascii="Courier New" w:hAnsi="Courier New" w:cs="Courier New"/>
        </w:rPr>
        <w:t xml:space="preserve">15В   </w:t>
      </w:r>
      <w:r w:rsidR="00701851">
        <w:rPr>
          <w:rFonts w:ascii="Courier New" w:hAnsi="Courier New" w:cs="Courier New"/>
        </w:rPr>
        <w:t xml:space="preserve"> </w:t>
      </w:r>
      <w:r w:rsidRPr="00DC49C1">
        <w:rPr>
          <w:rFonts w:ascii="Courier New" w:hAnsi="Courier New" w:cs="Courier New"/>
        </w:rPr>
        <w:t xml:space="preserve">  </w:t>
      </w:r>
      <w:r w:rsidR="00701851">
        <w:rPr>
          <w:rFonts w:ascii="Courier New" w:hAnsi="Courier New" w:cs="Courier New"/>
        </w:rPr>
        <w:t xml:space="preserve"> </w:t>
      </w:r>
      <w:r w:rsidRPr="00DC49C1">
        <w:rPr>
          <w:rFonts w:ascii="Courier New" w:hAnsi="Courier New" w:cs="Courier New"/>
        </w:rPr>
        <w:t xml:space="preserve">- 3 -   красный - </w:t>
      </w:r>
      <w:r w:rsidR="00701851">
        <w:rPr>
          <w:rFonts w:ascii="Courier New" w:hAnsi="Courier New" w:cs="Courier New"/>
        </w:rPr>
        <w:t xml:space="preserve"> </w:t>
      </w:r>
      <w:r w:rsidRPr="00DC49C1">
        <w:rPr>
          <w:rFonts w:ascii="Courier New" w:hAnsi="Courier New" w:cs="Courier New"/>
        </w:rPr>
        <w:t>35</w:t>
      </w:r>
    </w:p>
    <w:p w:rsidR="008F4602" w:rsidRDefault="008F4602" w:rsidP="00F6770B">
      <w:pPr>
        <w:pStyle w:val="a3"/>
        <w:rPr>
          <w:rFonts w:ascii="Courier New" w:hAnsi="Courier New" w:cs="Courier New"/>
        </w:rPr>
      </w:pPr>
      <w:r w:rsidRPr="00DC49C1">
        <w:rPr>
          <w:rFonts w:ascii="Courier New" w:hAnsi="Courier New" w:cs="Courier New"/>
        </w:rPr>
        <w:lastRenderedPageBreak/>
        <w:t xml:space="preserve">корпус </w:t>
      </w:r>
      <w:r w:rsidR="00701851">
        <w:rPr>
          <w:rFonts w:ascii="Courier New" w:hAnsi="Courier New" w:cs="Courier New"/>
        </w:rPr>
        <w:t xml:space="preserve"> </w:t>
      </w:r>
      <w:r w:rsidRPr="00DC49C1">
        <w:rPr>
          <w:rFonts w:ascii="Courier New" w:hAnsi="Courier New" w:cs="Courier New"/>
        </w:rPr>
        <w:t xml:space="preserve"> </w:t>
      </w:r>
      <w:r w:rsidR="00701851">
        <w:rPr>
          <w:rFonts w:ascii="Courier New" w:hAnsi="Courier New" w:cs="Courier New"/>
        </w:rPr>
        <w:t xml:space="preserve"> </w:t>
      </w:r>
      <w:r w:rsidRPr="00DC49C1">
        <w:rPr>
          <w:rFonts w:ascii="Courier New" w:hAnsi="Courier New" w:cs="Courier New"/>
        </w:rPr>
        <w:t xml:space="preserve">- 4 -   экран </w:t>
      </w:r>
      <w:r w:rsidR="00701851">
        <w:rPr>
          <w:rFonts w:ascii="Courier New" w:hAnsi="Courier New" w:cs="Courier New"/>
        </w:rPr>
        <w:t xml:space="preserve">  </w:t>
      </w:r>
      <w:r w:rsidRPr="00DC49C1">
        <w:rPr>
          <w:rFonts w:ascii="Courier New" w:hAnsi="Courier New" w:cs="Courier New"/>
        </w:rPr>
        <w:t>-  34</w:t>
      </w:r>
    </w:p>
    <w:p w:rsidR="00701851" w:rsidRDefault="00701851" w:rsidP="00F6770B">
      <w:pPr>
        <w:pStyle w:val="a3"/>
        <w:rPr>
          <w:rFonts w:ascii="Courier New" w:hAnsi="Courier New" w:cs="Courier New"/>
        </w:rPr>
      </w:pPr>
      <w:r>
        <w:rPr>
          <w:rFonts w:ascii="Courier New" w:hAnsi="Courier New" w:cs="Courier New"/>
        </w:rPr>
        <w:t>При монтаже на объекте</w:t>
      </w:r>
      <w:r w:rsidRPr="00A4667C">
        <w:rPr>
          <w:rFonts w:ascii="Courier New" w:hAnsi="Courier New" w:cs="Courier New"/>
        </w:rPr>
        <w:t xml:space="preserve"> </w:t>
      </w:r>
      <w:r>
        <w:rPr>
          <w:rFonts w:ascii="Courier New" w:hAnsi="Courier New" w:cs="Courier New"/>
        </w:rPr>
        <w:t xml:space="preserve">заказчика необходимо </w:t>
      </w:r>
      <w:r w:rsidR="006E0228">
        <w:rPr>
          <w:rFonts w:ascii="Courier New" w:hAnsi="Courier New" w:cs="Courier New"/>
        </w:rPr>
        <w:t>проложить</w:t>
      </w:r>
      <w:r>
        <w:rPr>
          <w:rFonts w:ascii="Courier New" w:hAnsi="Courier New" w:cs="Courier New"/>
        </w:rPr>
        <w:t xml:space="preserve"> кабель датчика от </w:t>
      </w:r>
      <w:r>
        <w:rPr>
          <w:rFonts w:ascii="Courier New" w:hAnsi="Courier New" w:cs="Courier New"/>
          <w:lang w:val="en-US"/>
        </w:rPr>
        <w:t>BF</w:t>
      </w:r>
      <w:r w:rsidRPr="00AE56D0">
        <w:rPr>
          <w:rFonts w:ascii="Courier New" w:hAnsi="Courier New" w:cs="Courier New"/>
        </w:rPr>
        <w:t xml:space="preserve"> </w:t>
      </w:r>
      <w:r>
        <w:rPr>
          <w:rFonts w:ascii="Courier New" w:hAnsi="Courier New" w:cs="Courier New"/>
        </w:rPr>
        <w:t>к ТОР, согласно схеме электроснабжения, таким образом, как указано на схеме ниже. Разъемные соединения типа РС4ГВ отмечены на схеме буквами «</w:t>
      </w:r>
      <w:r>
        <w:rPr>
          <w:rFonts w:ascii="Courier New" w:hAnsi="Courier New" w:cs="Courier New"/>
          <w:lang w:val="en-US"/>
        </w:rPr>
        <w:t>m</w:t>
      </w:r>
      <w:r>
        <w:rPr>
          <w:rFonts w:ascii="Courier New" w:hAnsi="Courier New" w:cs="Courier New"/>
        </w:rPr>
        <w:t>» (вилка, «</w:t>
      </w:r>
      <w:r>
        <w:rPr>
          <w:rFonts w:ascii="Courier New" w:hAnsi="Courier New" w:cs="Courier New"/>
          <w:lang w:val="en-US"/>
        </w:rPr>
        <w:t>male</w:t>
      </w:r>
      <w:r>
        <w:rPr>
          <w:rFonts w:ascii="Courier New" w:hAnsi="Courier New" w:cs="Courier New"/>
        </w:rPr>
        <w:t>») и «</w:t>
      </w:r>
      <w:r>
        <w:rPr>
          <w:rFonts w:ascii="Courier New" w:hAnsi="Courier New" w:cs="Courier New"/>
          <w:lang w:val="en-US"/>
        </w:rPr>
        <w:t>f</w:t>
      </w:r>
      <w:r>
        <w:rPr>
          <w:rFonts w:ascii="Courier New" w:hAnsi="Courier New" w:cs="Courier New"/>
        </w:rPr>
        <w:t>» (розетка, «</w:t>
      </w:r>
      <w:r>
        <w:rPr>
          <w:rFonts w:ascii="Courier New" w:hAnsi="Courier New" w:cs="Courier New"/>
          <w:lang w:val="en-US"/>
        </w:rPr>
        <w:t>female</w:t>
      </w:r>
      <w:r>
        <w:rPr>
          <w:rFonts w:ascii="Courier New" w:hAnsi="Courier New" w:cs="Courier New"/>
        </w:rPr>
        <w:t>»</w:t>
      </w:r>
      <w:r w:rsidRPr="00A4667C">
        <w:rPr>
          <w:rFonts w:ascii="Courier New" w:hAnsi="Courier New" w:cs="Courier New"/>
        </w:rPr>
        <w:t>)</w:t>
      </w:r>
      <w:r>
        <w:rPr>
          <w:rFonts w:ascii="Courier New" w:hAnsi="Courier New" w:cs="Courier New"/>
        </w:rPr>
        <w:t xml:space="preserve">. </w:t>
      </w:r>
    </w:p>
    <w:p w:rsidR="007A7775" w:rsidRPr="007A7775" w:rsidRDefault="007A7775" w:rsidP="00F6770B">
      <w:pPr>
        <w:pStyle w:val="a3"/>
        <w:rPr>
          <w:rFonts w:ascii="Courier New" w:hAnsi="Courier New" w:cs="Courier New"/>
        </w:rPr>
      </w:pPr>
      <w:r w:rsidRPr="007A7775">
        <w:rPr>
          <w:rFonts w:ascii="Courier New" w:hAnsi="Courier New" w:cs="Courier New"/>
        </w:rPr>
        <w:t xml:space="preserve">Датчик кислорода монтируется в последнем колодце емкости BF, в специальной направляющей </w:t>
      </w:r>
      <w:r w:rsidR="00AF4ED2">
        <w:rPr>
          <w:rFonts w:ascii="Courier New" w:hAnsi="Courier New" w:cs="Courier New"/>
        </w:rPr>
        <w:t>Ø</w:t>
      </w:r>
      <w:r w:rsidRPr="007A7775">
        <w:rPr>
          <w:rFonts w:ascii="Courier New" w:hAnsi="Courier New" w:cs="Courier New"/>
        </w:rPr>
        <w:t>50</w:t>
      </w:r>
      <w:r w:rsidR="00AF4ED2">
        <w:rPr>
          <w:rFonts w:ascii="Courier New" w:hAnsi="Courier New" w:cs="Courier New"/>
        </w:rPr>
        <w:t xml:space="preserve"> </w:t>
      </w:r>
      <w:r w:rsidRPr="007A7775">
        <w:rPr>
          <w:rFonts w:ascii="Courier New" w:hAnsi="Courier New" w:cs="Courier New"/>
        </w:rPr>
        <w:t>мм</w:t>
      </w:r>
      <w:r w:rsidR="00AE56D0">
        <w:rPr>
          <w:rFonts w:ascii="Courier New" w:hAnsi="Courier New" w:cs="Courier New"/>
        </w:rPr>
        <w:t xml:space="preserve"> с заглушкой-ограничителем</w:t>
      </w:r>
      <w:r w:rsidRPr="007A7775">
        <w:rPr>
          <w:rFonts w:ascii="Courier New" w:hAnsi="Courier New" w:cs="Courier New"/>
        </w:rPr>
        <w:t xml:space="preserve">. Кабель к датчику кислорода монтируется в отдельной защитной трубе </w:t>
      </w:r>
      <w:r w:rsidR="00AF4ED2">
        <w:rPr>
          <w:rFonts w:ascii="Courier New" w:hAnsi="Courier New" w:cs="Courier New"/>
        </w:rPr>
        <w:t>Ø</w:t>
      </w:r>
      <w:r w:rsidR="00A4667C">
        <w:rPr>
          <w:rFonts w:ascii="Courier New" w:hAnsi="Courier New" w:cs="Courier New"/>
        </w:rPr>
        <w:t>20-32</w:t>
      </w:r>
      <w:r w:rsidR="00AF4ED2">
        <w:rPr>
          <w:rFonts w:ascii="Courier New" w:hAnsi="Courier New" w:cs="Courier New"/>
        </w:rPr>
        <w:t xml:space="preserve"> </w:t>
      </w:r>
      <w:r w:rsidRPr="007A7775">
        <w:rPr>
          <w:rFonts w:ascii="Courier New" w:hAnsi="Courier New" w:cs="Courier New"/>
        </w:rPr>
        <w:t xml:space="preserve">мм на глубине 0,7 метров. Монтажная схема кабеля датчика кислорода представлена на рисунке </w:t>
      </w:r>
      <w:r w:rsidR="00074691">
        <w:rPr>
          <w:rFonts w:ascii="Courier New" w:hAnsi="Courier New" w:cs="Courier New"/>
        </w:rPr>
        <w:t>1</w:t>
      </w:r>
      <w:r w:rsidR="00AD614A">
        <w:rPr>
          <w:rFonts w:ascii="Courier New" w:hAnsi="Courier New" w:cs="Courier New"/>
          <w:lang w:val="en-US"/>
        </w:rPr>
        <w:t>4</w:t>
      </w:r>
      <w:r w:rsidRPr="007A7775">
        <w:rPr>
          <w:rFonts w:ascii="Courier New" w:hAnsi="Courier New" w:cs="Courier New"/>
        </w:rPr>
        <w:t>.</w:t>
      </w:r>
      <w:r w:rsidR="00AF4ED2">
        <w:rPr>
          <w:rFonts w:ascii="Courier New" w:hAnsi="Courier New" w:cs="Courier New"/>
        </w:rPr>
        <w:t xml:space="preserve"> </w:t>
      </w:r>
    </w:p>
    <w:p w:rsidR="007A7775" w:rsidRDefault="00BA54E9" w:rsidP="00F6770B">
      <w:pPr>
        <w:pStyle w:val="a3"/>
        <w:rPr>
          <w:rFonts w:ascii="Courier New" w:hAnsi="Courier New" w:cs="Courier New"/>
        </w:rPr>
      </w:pPr>
      <w:r>
        <w:rPr>
          <w:rFonts w:ascii="Courier New" w:hAnsi="Courier New" w:cs="Courier New"/>
          <w:noProof/>
          <w:lang w:eastAsia="ru-RU"/>
        </w:rPr>
        <w:pict>
          <v:rect id="_x0000_s1157" style="position:absolute;margin-left:429pt;margin-top:3.4pt;width:37.65pt;height:78.55pt;z-index:251692544" stroked="f">
            <v:textbox style="mso-next-textbox:#_x0000_s1157">
              <w:txbxContent>
                <w:p w:rsidR="00820DA0" w:rsidRPr="002A3258" w:rsidRDefault="00820DA0" w:rsidP="001A6BCB">
                  <w:pPr>
                    <w:pStyle w:val="a3"/>
                    <w:rPr>
                      <w:rFonts w:ascii="Courier New" w:hAnsi="Courier New" w:cs="Courier New"/>
                      <w:b/>
                      <w:sz w:val="24"/>
                      <w:szCs w:val="24"/>
                    </w:rPr>
                  </w:pPr>
                  <w:r w:rsidRPr="002A3258">
                    <w:rPr>
                      <w:rFonts w:ascii="Courier New" w:hAnsi="Courier New" w:cs="Courier New"/>
                      <w:b/>
                      <w:sz w:val="24"/>
                      <w:szCs w:val="24"/>
                    </w:rPr>
                    <w:t>ЩИТ</w:t>
                  </w:r>
                </w:p>
                <w:p w:rsidR="00820DA0" w:rsidRDefault="00820DA0" w:rsidP="001A6BCB">
                  <w:pPr>
                    <w:pStyle w:val="a3"/>
                    <w:rPr>
                      <w:rFonts w:ascii="Courier New" w:hAnsi="Courier New" w:cs="Courier New"/>
                      <w:b/>
                      <w:sz w:val="24"/>
                      <w:szCs w:val="24"/>
                    </w:rPr>
                  </w:pPr>
                </w:p>
                <w:p w:rsidR="00820DA0" w:rsidRPr="002A3258" w:rsidRDefault="00820DA0" w:rsidP="001A6BCB">
                  <w:pPr>
                    <w:pStyle w:val="a3"/>
                    <w:rPr>
                      <w:rFonts w:ascii="Courier New" w:hAnsi="Courier New" w:cs="Courier New"/>
                      <w:sz w:val="28"/>
                      <w:szCs w:val="28"/>
                    </w:rPr>
                  </w:pPr>
                  <w:r w:rsidRPr="002A3258">
                    <w:rPr>
                      <w:rFonts w:ascii="Courier New" w:hAnsi="Courier New" w:cs="Courier New"/>
                      <w:sz w:val="28"/>
                      <w:szCs w:val="28"/>
                    </w:rPr>
                    <w:t>34</w:t>
                  </w:r>
                </w:p>
                <w:p w:rsidR="00820DA0" w:rsidRPr="002A3258" w:rsidRDefault="00820DA0" w:rsidP="001A6BCB">
                  <w:pPr>
                    <w:pStyle w:val="a3"/>
                    <w:rPr>
                      <w:rFonts w:ascii="Courier New" w:hAnsi="Courier New" w:cs="Courier New"/>
                      <w:sz w:val="28"/>
                      <w:szCs w:val="28"/>
                    </w:rPr>
                  </w:pPr>
                  <w:r w:rsidRPr="002A3258">
                    <w:rPr>
                      <w:rFonts w:ascii="Courier New" w:hAnsi="Courier New" w:cs="Courier New"/>
                      <w:sz w:val="28"/>
                      <w:szCs w:val="28"/>
                    </w:rPr>
                    <w:t>35</w:t>
                  </w:r>
                </w:p>
                <w:p w:rsidR="00820DA0" w:rsidRPr="002A3258" w:rsidRDefault="00820DA0" w:rsidP="001A6BCB">
                  <w:pPr>
                    <w:pStyle w:val="a3"/>
                    <w:rPr>
                      <w:rFonts w:ascii="S" w:hAnsi="S"/>
                      <w:sz w:val="28"/>
                      <w:szCs w:val="28"/>
                    </w:rPr>
                  </w:pPr>
                  <w:r w:rsidRPr="002A3258">
                    <w:rPr>
                      <w:rFonts w:ascii="Courier New" w:hAnsi="Courier New" w:cs="Courier New"/>
                      <w:sz w:val="28"/>
                      <w:szCs w:val="28"/>
                    </w:rPr>
                    <w:t>36</w:t>
                  </w:r>
                </w:p>
              </w:txbxContent>
            </v:textbox>
          </v:rect>
        </w:pict>
      </w:r>
      <w:r w:rsidR="007A7775" w:rsidRPr="007A7775">
        <w:rPr>
          <w:rFonts w:ascii="Courier New" w:hAnsi="Courier New" w:cs="Courier New"/>
        </w:rPr>
        <w:tab/>
      </w:r>
    </w:p>
    <w:tbl>
      <w:tblPr>
        <w:tblpPr w:leftFromText="180" w:rightFromText="180" w:vertAnchor="text" w:horzAnchor="margin" w:tblpXSpec="right" w:tblpY="281"/>
        <w:tblW w:w="479" w:type="dxa"/>
        <w:tblLook w:val="04A0"/>
      </w:tblPr>
      <w:tblGrid>
        <w:gridCol w:w="479"/>
      </w:tblGrid>
      <w:tr w:rsidR="002A3258" w:rsidRPr="002A3258" w:rsidTr="002A3258">
        <w:trPr>
          <w:trHeight w:val="300"/>
        </w:trPr>
        <w:tc>
          <w:tcPr>
            <w:tcW w:w="479" w:type="dxa"/>
            <w:vMerge w:val="restart"/>
            <w:tcBorders>
              <w:top w:val="nil"/>
              <w:left w:val="nil"/>
              <w:bottom w:val="nil"/>
              <w:right w:val="nil"/>
            </w:tcBorders>
            <w:shd w:val="clear" w:color="auto" w:fill="auto"/>
            <w:textDirection w:val="btLr"/>
            <w:vAlign w:val="center"/>
            <w:hideMark/>
          </w:tcPr>
          <w:p w:rsidR="002A3258" w:rsidRPr="002A3258" w:rsidRDefault="002A3258" w:rsidP="002A3258">
            <w:pPr>
              <w:spacing w:after="0" w:line="240" w:lineRule="auto"/>
              <w:jc w:val="center"/>
              <w:rPr>
                <w:rFonts w:ascii="Courier New" w:eastAsia="Times New Roman" w:hAnsi="Courier New" w:cs="Courier New"/>
                <w:color w:val="000000"/>
                <w:lang w:eastAsia="ru-RU"/>
              </w:rPr>
            </w:pPr>
            <w:r w:rsidRPr="002A3258">
              <w:rPr>
                <w:rFonts w:ascii="Courier New" w:eastAsia="Times New Roman" w:hAnsi="Courier New" w:cs="Courier New"/>
                <w:color w:val="000000"/>
                <w:lang w:eastAsia="ru-RU"/>
              </w:rPr>
              <w:t>клеммник</w:t>
            </w:r>
          </w:p>
        </w:tc>
      </w:tr>
      <w:tr w:rsidR="002A3258" w:rsidRPr="002A3258" w:rsidTr="002A3258">
        <w:trPr>
          <w:trHeight w:val="300"/>
        </w:trPr>
        <w:tc>
          <w:tcPr>
            <w:tcW w:w="479" w:type="dxa"/>
            <w:vMerge/>
            <w:tcBorders>
              <w:top w:val="nil"/>
              <w:left w:val="nil"/>
              <w:bottom w:val="nil"/>
              <w:right w:val="nil"/>
            </w:tcBorders>
            <w:vAlign w:val="center"/>
            <w:hideMark/>
          </w:tcPr>
          <w:p w:rsidR="002A3258" w:rsidRPr="002A3258" w:rsidRDefault="002A3258" w:rsidP="002A3258">
            <w:pPr>
              <w:spacing w:after="0" w:line="240" w:lineRule="auto"/>
              <w:rPr>
                <w:rFonts w:ascii="Courier New" w:eastAsia="Times New Roman" w:hAnsi="Courier New" w:cs="Courier New"/>
                <w:color w:val="000000"/>
                <w:sz w:val="16"/>
                <w:szCs w:val="16"/>
                <w:lang w:eastAsia="ru-RU"/>
              </w:rPr>
            </w:pPr>
          </w:p>
        </w:tc>
      </w:tr>
      <w:tr w:rsidR="002A3258" w:rsidRPr="002A3258" w:rsidTr="002A3258">
        <w:trPr>
          <w:trHeight w:val="300"/>
        </w:trPr>
        <w:tc>
          <w:tcPr>
            <w:tcW w:w="479" w:type="dxa"/>
            <w:vMerge/>
            <w:tcBorders>
              <w:top w:val="nil"/>
              <w:left w:val="nil"/>
              <w:bottom w:val="nil"/>
              <w:right w:val="nil"/>
            </w:tcBorders>
            <w:vAlign w:val="center"/>
            <w:hideMark/>
          </w:tcPr>
          <w:p w:rsidR="002A3258" w:rsidRPr="002A3258" w:rsidRDefault="002A3258" w:rsidP="002A3258">
            <w:pPr>
              <w:spacing w:after="0" w:line="240" w:lineRule="auto"/>
              <w:rPr>
                <w:rFonts w:ascii="Courier New" w:eastAsia="Times New Roman" w:hAnsi="Courier New" w:cs="Courier New"/>
                <w:color w:val="000000"/>
                <w:sz w:val="16"/>
                <w:szCs w:val="16"/>
                <w:lang w:eastAsia="ru-RU"/>
              </w:rPr>
            </w:pPr>
          </w:p>
        </w:tc>
      </w:tr>
      <w:tr w:rsidR="002A3258" w:rsidRPr="002A3258" w:rsidTr="002A3258">
        <w:trPr>
          <w:trHeight w:val="300"/>
        </w:trPr>
        <w:tc>
          <w:tcPr>
            <w:tcW w:w="479" w:type="dxa"/>
            <w:vMerge/>
            <w:tcBorders>
              <w:top w:val="nil"/>
              <w:left w:val="nil"/>
              <w:bottom w:val="nil"/>
              <w:right w:val="nil"/>
            </w:tcBorders>
            <w:vAlign w:val="center"/>
            <w:hideMark/>
          </w:tcPr>
          <w:p w:rsidR="002A3258" w:rsidRPr="002A3258" w:rsidRDefault="002A3258" w:rsidP="002A3258">
            <w:pPr>
              <w:spacing w:after="0" w:line="240" w:lineRule="auto"/>
              <w:rPr>
                <w:rFonts w:ascii="Courier New" w:eastAsia="Times New Roman" w:hAnsi="Courier New" w:cs="Courier New"/>
                <w:color w:val="000000"/>
                <w:sz w:val="16"/>
                <w:szCs w:val="16"/>
                <w:lang w:eastAsia="ru-RU"/>
              </w:rPr>
            </w:pPr>
          </w:p>
        </w:tc>
      </w:tr>
    </w:tbl>
    <w:p w:rsidR="00AD614A" w:rsidRDefault="00BA54E9" w:rsidP="00AD614A">
      <w:pPr>
        <w:pStyle w:val="a3"/>
        <w:keepNext/>
      </w:pPr>
      <w:r w:rsidRPr="00BA54E9">
        <w:rPr>
          <w:rFonts w:ascii="Courier New" w:hAnsi="Courier New" w:cs="Courier New"/>
          <w:noProof/>
          <w:lang w:eastAsia="ru-RU"/>
        </w:rPr>
        <w:pict>
          <v:rect id="_x0000_s1099" style="position:absolute;margin-left:136.5pt;margin-top:52.8pt;width:19.35pt;height:19.35pt;z-index:251664896;mso-position-horizontal-relative:text;mso-position-vertical-relative:text" stroked="f">
            <v:textbox style="mso-next-textbox:#_x0000_s1099">
              <w:txbxContent>
                <w:p w:rsidR="00820DA0" w:rsidRPr="00AE56D0" w:rsidRDefault="00820DA0" w:rsidP="00AE56D0">
                  <w:pPr>
                    <w:spacing w:after="0" w:line="240" w:lineRule="auto"/>
                    <w:jc w:val="center"/>
                    <w:rPr>
                      <w:sz w:val="20"/>
                      <w:szCs w:val="20"/>
                      <w:lang w:val="en-US"/>
                    </w:rPr>
                  </w:pPr>
                  <w:r>
                    <w:rPr>
                      <w:sz w:val="20"/>
                      <w:szCs w:val="20"/>
                      <w:lang w:val="en-US"/>
                    </w:rPr>
                    <w:t>m</w:t>
                  </w:r>
                </w:p>
              </w:txbxContent>
            </v:textbox>
          </v:rect>
        </w:pict>
      </w:r>
      <w:r w:rsidRPr="00BA54E9">
        <w:rPr>
          <w:rFonts w:ascii="Courier New" w:hAnsi="Courier New" w:cs="Courier New"/>
          <w:noProof/>
          <w:lang w:eastAsia="ru-RU"/>
        </w:rPr>
        <w:pict>
          <v:rect id="_x0000_s1100" style="position:absolute;margin-left:151.65pt;margin-top:52.8pt;width:19.35pt;height:19.35pt;z-index:251663872;mso-position-horizontal-relative:text;mso-position-vertical-relative:text" stroked="f">
            <v:textbox style="mso-next-textbox:#_x0000_s1100">
              <w:txbxContent>
                <w:p w:rsidR="00820DA0" w:rsidRPr="00A4667C" w:rsidRDefault="00820DA0" w:rsidP="00AE56D0">
                  <w:pPr>
                    <w:spacing w:line="240" w:lineRule="auto"/>
                    <w:jc w:val="center"/>
                    <w:rPr>
                      <w:sz w:val="20"/>
                      <w:szCs w:val="20"/>
                      <w:lang w:val="en-US"/>
                    </w:rPr>
                  </w:pPr>
                  <w:r>
                    <w:rPr>
                      <w:sz w:val="20"/>
                      <w:szCs w:val="20"/>
                      <w:lang w:val="en-US"/>
                    </w:rPr>
                    <w:t>f</w:t>
                  </w:r>
                </w:p>
              </w:txbxContent>
            </v:textbox>
          </v:rect>
        </w:pict>
      </w:r>
      <w:r w:rsidRPr="00BA54E9">
        <w:rPr>
          <w:rFonts w:ascii="Courier New" w:hAnsi="Courier New" w:cs="Courier New"/>
          <w:noProof/>
          <w:lang w:eastAsia="ru-RU"/>
        </w:rPr>
        <w:pict>
          <v:rect id="_x0000_s1107" style="position:absolute;margin-left:355.25pt;margin-top:52.8pt;width:19.35pt;height:19.35pt;z-index:251667968;mso-position-horizontal-relative:text;mso-position-vertical-relative:text" stroked="f">
            <v:textbox style="mso-next-textbox:#_x0000_s1107">
              <w:txbxContent>
                <w:p w:rsidR="00820DA0" w:rsidRPr="00A4667C" w:rsidRDefault="00820DA0" w:rsidP="00A4667C">
                  <w:pPr>
                    <w:spacing w:line="240" w:lineRule="auto"/>
                    <w:jc w:val="center"/>
                    <w:rPr>
                      <w:sz w:val="20"/>
                      <w:szCs w:val="20"/>
                      <w:lang w:val="en-US"/>
                    </w:rPr>
                  </w:pPr>
                  <w:r>
                    <w:rPr>
                      <w:sz w:val="20"/>
                      <w:szCs w:val="20"/>
                      <w:lang w:val="en-US"/>
                    </w:rPr>
                    <w:t>f</w:t>
                  </w:r>
                </w:p>
              </w:txbxContent>
            </v:textbox>
          </v:rect>
        </w:pict>
      </w:r>
      <w:r w:rsidRPr="00BA54E9">
        <w:rPr>
          <w:rFonts w:ascii="Courier New" w:hAnsi="Courier New" w:cs="Courier New"/>
          <w:noProof/>
          <w:lang w:eastAsia="ru-RU"/>
        </w:rPr>
        <w:pict>
          <v:rect id="_x0000_s1108" style="position:absolute;margin-left:341.2pt;margin-top:52.8pt;width:19.35pt;height:19.35pt;z-index:251668992;mso-position-horizontal-relative:text;mso-position-vertical-relative:text" stroked="f">
            <v:textbox style="mso-next-textbox:#_x0000_s1108">
              <w:txbxContent>
                <w:p w:rsidR="00820DA0" w:rsidRPr="00AE56D0" w:rsidRDefault="00820DA0" w:rsidP="00A4667C">
                  <w:pPr>
                    <w:spacing w:after="0" w:line="240" w:lineRule="auto"/>
                    <w:jc w:val="center"/>
                    <w:rPr>
                      <w:sz w:val="20"/>
                      <w:szCs w:val="20"/>
                      <w:lang w:val="en-US"/>
                    </w:rPr>
                  </w:pPr>
                  <w:r>
                    <w:rPr>
                      <w:sz w:val="20"/>
                      <w:szCs w:val="20"/>
                      <w:lang w:val="en-US"/>
                    </w:rPr>
                    <w:t>m</w:t>
                  </w:r>
                </w:p>
              </w:txbxContent>
            </v:textbox>
          </v:rect>
        </w:pict>
      </w:r>
      <w:r w:rsidRPr="00BA54E9">
        <w:rPr>
          <w:rFonts w:ascii="Courier New" w:hAnsi="Courier New" w:cs="Courier New"/>
          <w:noProof/>
          <w:lang w:eastAsia="ru-RU"/>
        </w:rPr>
        <w:pict>
          <v:rect id="_x0000_s1106" style="position:absolute;margin-left:242.3pt;margin-top:50.7pt;width:19.35pt;height:19.35pt;z-index:251666944;mso-position-horizontal-relative:text;mso-position-vertical-relative:text" stroked="f">
            <v:textbox style="mso-next-textbox:#_x0000_s1106">
              <w:txbxContent>
                <w:p w:rsidR="00820DA0" w:rsidRPr="00AE56D0" w:rsidRDefault="00820DA0" w:rsidP="00A4667C">
                  <w:pPr>
                    <w:spacing w:after="0" w:line="240" w:lineRule="auto"/>
                    <w:jc w:val="center"/>
                    <w:rPr>
                      <w:sz w:val="20"/>
                      <w:szCs w:val="20"/>
                      <w:lang w:val="en-US"/>
                    </w:rPr>
                  </w:pPr>
                  <w:r>
                    <w:rPr>
                      <w:sz w:val="20"/>
                      <w:szCs w:val="20"/>
                      <w:lang w:val="en-US"/>
                    </w:rPr>
                    <w:t>m</w:t>
                  </w:r>
                </w:p>
              </w:txbxContent>
            </v:textbox>
          </v:rect>
        </w:pict>
      </w:r>
      <w:r w:rsidRPr="00BA54E9">
        <w:rPr>
          <w:rFonts w:ascii="Courier New" w:hAnsi="Courier New" w:cs="Courier New"/>
          <w:noProof/>
          <w:lang w:eastAsia="ru-RU"/>
        </w:rPr>
        <w:pict>
          <v:rect id="_x0000_s1105" style="position:absolute;margin-left:256.35pt;margin-top:50.7pt;width:19.35pt;height:19.35pt;z-index:251665920;mso-position-horizontal-relative:text;mso-position-vertical-relative:text" stroked="f">
            <v:textbox style="mso-next-textbox:#_x0000_s1105">
              <w:txbxContent>
                <w:p w:rsidR="00820DA0" w:rsidRPr="00A4667C" w:rsidRDefault="00820DA0" w:rsidP="00A4667C">
                  <w:pPr>
                    <w:spacing w:line="240" w:lineRule="auto"/>
                    <w:jc w:val="center"/>
                    <w:rPr>
                      <w:sz w:val="20"/>
                      <w:szCs w:val="20"/>
                      <w:lang w:val="en-US"/>
                    </w:rPr>
                  </w:pPr>
                  <w:r>
                    <w:rPr>
                      <w:sz w:val="20"/>
                      <w:szCs w:val="20"/>
                      <w:lang w:val="en-US"/>
                    </w:rPr>
                    <w:t>f</w:t>
                  </w:r>
                </w:p>
              </w:txbxContent>
            </v:textbox>
          </v:rect>
        </w:pict>
      </w:r>
      <w:r w:rsidR="00CA6EA4">
        <w:rPr>
          <w:rFonts w:ascii="Courier New" w:hAnsi="Courier New" w:cs="Courier New"/>
          <w:noProof/>
          <w:lang w:eastAsia="ru-RU"/>
        </w:rPr>
        <w:drawing>
          <wp:inline distT="0" distB="0" distL="0" distR="0">
            <wp:extent cx="5422900" cy="882650"/>
            <wp:effectExtent l="19050" t="0" r="6350" b="0"/>
            <wp:docPr id="14" name="Рисунок 12" descr="DK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K404.jpg"/>
                    <pic:cNvPicPr>
                      <a:picLocks noChangeAspect="1" noChangeArrowheads="1"/>
                    </pic:cNvPicPr>
                  </pic:nvPicPr>
                  <pic:blipFill>
                    <a:blip r:embed="rId22"/>
                    <a:srcRect/>
                    <a:stretch>
                      <a:fillRect/>
                    </a:stretch>
                  </pic:blipFill>
                  <pic:spPr bwMode="auto">
                    <a:xfrm>
                      <a:off x="0" y="0"/>
                      <a:ext cx="5422900" cy="882650"/>
                    </a:xfrm>
                    <a:prstGeom prst="rect">
                      <a:avLst/>
                    </a:prstGeom>
                    <a:noFill/>
                    <a:ln w="9525">
                      <a:noFill/>
                      <a:miter lim="800000"/>
                      <a:headEnd/>
                      <a:tailEnd/>
                    </a:ln>
                  </pic:spPr>
                </pic:pic>
              </a:graphicData>
            </a:graphic>
          </wp:inline>
        </w:drawing>
      </w:r>
    </w:p>
    <w:p w:rsidR="00AF4ED2" w:rsidRDefault="00AD614A" w:rsidP="00AD614A">
      <w:pPr>
        <w:pStyle w:val="a3"/>
        <w:spacing w:before="240"/>
        <w:jc w:val="center"/>
        <w:rPr>
          <w:rFonts w:ascii="Courier New" w:hAnsi="Courier New" w:cs="Courier New"/>
        </w:rPr>
      </w:pPr>
      <w:r>
        <w:t xml:space="preserve">Рисунок </w:t>
      </w:r>
      <w:fldSimple w:instr=" SEQ Рисунок \* ARABIC ">
        <w:r>
          <w:rPr>
            <w:noProof/>
          </w:rPr>
          <w:t>14</w:t>
        </w:r>
      </w:fldSimple>
      <w:r>
        <w:t>. Монтажная схема</w:t>
      </w:r>
      <w:r>
        <w:rPr>
          <w:noProof/>
        </w:rPr>
        <w:t xml:space="preserve"> кислородного датчика.</w:t>
      </w:r>
    </w:p>
    <w:p w:rsidR="00AF4ED2" w:rsidRPr="007A7775" w:rsidRDefault="00AF4ED2" w:rsidP="00641416">
      <w:pPr>
        <w:pStyle w:val="a3"/>
        <w:rPr>
          <w:rFonts w:ascii="Courier New" w:hAnsi="Courier New" w:cs="Courier New"/>
        </w:rPr>
      </w:pPr>
    </w:p>
    <w:p w:rsidR="007A7775" w:rsidRPr="007A7775" w:rsidRDefault="007A7775" w:rsidP="00F6770B">
      <w:pPr>
        <w:pStyle w:val="a3"/>
        <w:rPr>
          <w:rFonts w:ascii="Courier New" w:hAnsi="Courier New" w:cs="Courier New"/>
        </w:rPr>
      </w:pPr>
      <w:r w:rsidRPr="007A7775">
        <w:rPr>
          <w:rFonts w:ascii="Courier New" w:hAnsi="Courier New" w:cs="Courier New"/>
        </w:rPr>
        <w:t xml:space="preserve">Подготовка к эксплуатации датчика кислорода (заливка электролита, калибровка датчика) проводится в соответствии с руководством по эксплуатации </w:t>
      </w:r>
      <w:r w:rsidR="00A4667C">
        <w:rPr>
          <w:rFonts w:ascii="Courier New" w:hAnsi="Courier New" w:cs="Courier New"/>
        </w:rPr>
        <w:t xml:space="preserve">к датчику, </w:t>
      </w:r>
      <w:r w:rsidRPr="007A7775">
        <w:rPr>
          <w:rFonts w:ascii="Courier New" w:hAnsi="Courier New" w:cs="Courier New"/>
        </w:rPr>
        <w:t>непосредственно перед запуском очистных сооружений.</w:t>
      </w:r>
    </w:p>
    <w:p w:rsidR="007A7775" w:rsidRPr="007A7775" w:rsidRDefault="007A7775" w:rsidP="004C27D9">
      <w:pPr>
        <w:pStyle w:val="2"/>
      </w:pPr>
      <w:bookmarkStart w:id="48" w:name="_Toc219715658"/>
      <w:bookmarkStart w:id="49" w:name="_Toc222198390"/>
      <w:r w:rsidRPr="007A7775">
        <w:t>3.1</w:t>
      </w:r>
      <w:r w:rsidR="00AF4ED2">
        <w:t>2</w:t>
      </w:r>
      <w:r w:rsidRPr="007A7775">
        <w:t xml:space="preserve">  Монтаж электропроводки</w:t>
      </w:r>
      <w:bookmarkEnd w:id="48"/>
      <w:bookmarkEnd w:id="49"/>
    </w:p>
    <w:p w:rsidR="00510BDD" w:rsidRDefault="007A7775" w:rsidP="00F6770B">
      <w:pPr>
        <w:pStyle w:val="a3"/>
        <w:rPr>
          <w:rFonts w:ascii="Courier New" w:hAnsi="Courier New" w:cs="Courier New"/>
        </w:rPr>
      </w:pPr>
      <w:r w:rsidRPr="007A7775">
        <w:rPr>
          <w:rFonts w:ascii="Courier New" w:hAnsi="Courier New" w:cs="Courier New"/>
        </w:rPr>
        <w:t xml:space="preserve">Выводы кабелей питания насосов рециркуляции, мешалки и датчика кислорода из технологической емкости ТОР осуществляются через канализационную трубу </w:t>
      </w:r>
      <w:r w:rsidR="00A4667C">
        <w:rPr>
          <w:rFonts w:ascii="Courier New" w:hAnsi="Courier New" w:cs="Courier New"/>
        </w:rPr>
        <w:t xml:space="preserve">Ø200 мм </w:t>
      </w:r>
      <w:r w:rsidRPr="007A7775">
        <w:rPr>
          <w:rFonts w:ascii="Courier New" w:hAnsi="Courier New" w:cs="Courier New"/>
        </w:rPr>
        <w:t xml:space="preserve">(смотри схему трубопроводов и электроснабжения), а затем в защитной трубе опускаются до 0,7 метров ниже уровня земли, и далее прокладываются на этом уровне в отдельных защитных трубах </w:t>
      </w:r>
      <w:r w:rsidR="00A4667C">
        <w:rPr>
          <w:rFonts w:ascii="Courier New" w:hAnsi="Courier New" w:cs="Courier New"/>
        </w:rPr>
        <w:t>Ø</w:t>
      </w:r>
      <w:r w:rsidRPr="007A7775">
        <w:rPr>
          <w:rFonts w:ascii="Courier New" w:hAnsi="Courier New" w:cs="Courier New"/>
        </w:rPr>
        <w:t>20-32мм.</w:t>
      </w:r>
      <w:r w:rsidR="00510BDD">
        <w:rPr>
          <w:rFonts w:ascii="Courier New" w:hAnsi="Courier New" w:cs="Courier New"/>
        </w:rPr>
        <w:t xml:space="preserve"> Ввод-вывод электрических кабелей и химических трубопроводов показан на рисунке 1</w:t>
      </w:r>
      <w:r w:rsidR="00AD614A">
        <w:rPr>
          <w:rFonts w:ascii="Courier New" w:hAnsi="Courier New" w:cs="Courier New"/>
        </w:rPr>
        <w:t>5</w:t>
      </w:r>
      <w:r w:rsidR="00510BDD">
        <w:rPr>
          <w:rFonts w:ascii="Courier New" w:hAnsi="Courier New" w:cs="Courier New"/>
        </w:rPr>
        <w:t>.</w:t>
      </w:r>
    </w:p>
    <w:p w:rsidR="00AD614A" w:rsidRDefault="00AD614A" w:rsidP="00F6770B">
      <w:pPr>
        <w:pStyle w:val="a3"/>
        <w:rPr>
          <w:rFonts w:ascii="Courier New" w:hAnsi="Courier New" w:cs="Courier New"/>
        </w:rPr>
      </w:pPr>
    </w:p>
    <w:p w:rsidR="00AD614A" w:rsidRDefault="00BA54E9" w:rsidP="00AD614A">
      <w:pPr>
        <w:pStyle w:val="a3"/>
        <w:keepNext/>
        <w:jc w:val="center"/>
      </w:pPr>
      <w:r w:rsidRPr="00BA54E9">
        <w:rPr>
          <w:rFonts w:ascii="Courier New" w:hAnsi="Courier New" w:cs="Courier New"/>
          <w:noProof/>
          <w:lang w:eastAsia="ru-RU"/>
        </w:rPr>
        <w:pict>
          <v:rect id="_x0000_s1110" style="position:absolute;left:0;text-align:left;margin-left:5.25pt;margin-top:160.95pt;width:150.15pt;height:61.8pt;z-index:251670016" stroked="f">
            <v:textbox style="mso-next-textbox:#_x0000_s1110">
              <w:txbxContent>
                <w:p w:rsidR="00820DA0" w:rsidRDefault="00820DA0" w:rsidP="00701851">
                  <w:pPr>
                    <w:jc w:val="center"/>
                  </w:pPr>
                  <w:r>
                    <w:t>Электрические кабели и химические трубопроводы</w:t>
                  </w:r>
                </w:p>
              </w:txbxContent>
            </v:textbox>
          </v:rect>
        </w:pict>
      </w:r>
      <w:r w:rsidRPr="00BA54E9">
        <w:rPr>
          <w:rFonts w:ascii="Courier New" w:hAnsi="Courier New" w:cs="Courier New"/>
          <w:noProof/>
          <w:lang w:eastAsia="ru-RU"/>
        </w:rPr>
        <w:pict>
          <v:rect id="_x0000_s1111" style="position:absolute;left:0;text-align:left;margin-left:154.55pt;margin-top:130.85pt;width:105.3pt;height:26.85pt;rotation:270;z-index:251671040" stroked="f">
            <v:textbox style="layout-flow:vertical;mso-layout-flow-alt:bottom-to-top;mso-next-textbox:#_x0000_s1111">
              <w:txbxContent>
                <w:p w:rsidR="00820DA0" w:rsidRPr="00701851" w:rsidRDefault="00820DA0" w:rsidP="00701851">
                  <w:pPr>
                    <w:jc w:val="center"/>
                    <w:rPr>
                      <w:sz w:val="24"/>
                      <w:szCs w:val="24"/>
                    </w:rPr>
                  </w:pPr>
                  <w:r w:rsidRPr="00701851">
                    <w:rPr>
                      <w:sz w:val="24"/>
                      <w:szCs w:val="24"/>
                    </w:rPr>
                    <w:t>Электрощит</w:t>
                  </w:r>
                </w:p>
              </w:txbxContent>
            </v:textbox>
          </v:rect>
        </w:pict>
      </w:r>
      <w:r w:rsidR="00CA6EA4">
        <w:rPr>
          <w:rFonts w:ascii="Courier New" w:hAnsi="Courier New" w:cs="Courier New"/>
          <w:noProof/>
          <w:lang w:eastAsia="ru-RU"/>
        </w:rPr>
        <w:drawing>
          <wp:inline distT="0" distB="0" distL="0" distR="0">
            <wp:extent cx="4742180" cy="2913380"/>
            <wp:effectExtent l="19050" t="0" r="1270" b="0"/>
            <wp:docPr id="15" name="Рисунок 13" descr="TOP_E-VVOD dlya paspo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TOP_E-VVOD dlya pasporta.jpg"/>
                    <pic:cNvPicPr>
                      <a:picLocks noChangeAspect="1" noChangeArrowheads="1"/>
                    </pic:cNvPicPr>
                  </pic:nvPicPr>
                  <pic:blipFill>
                    <a:blip r:embed="rId23"/>
                    <a:srcRect/>
                    <a:stretch>
                      <a:fillRect/>
                    </a:stretch>
                  </pic:blipFill>
                  <pic:spPr bwMode="auto">
                    <a:xfrm>
                      <a:off x="0" y="0"/>
                      <a:ext cx="4742180" cy="2913380"/>
                    </a:xfrm>
                    <a:prstGeom prst="rect">
                      <a:avLst/>
                    </a:prstGeom>
                    <a:noFill/>
                    <a:ln w="9525">
                      <a:noFill/>
                      <a:miter lim="800000"/>
                      <a:headEnd/>
                      <a:tailEnd/>
                    </a:ln>
                  </pic:spPr>
                </pic:pic>
              </a:graphicData>
            </a:graphic>
          </wp:inline>
        </w:drawing>
      </w:r>
    </w:p>
    <w:p w:rsidR="007A7775" w:rsidRDefault="00AD614A" w:rsidP="00AD614A">
      <w:pPr>
        <w:pStyle w:val="a3"/>
        <w:spacing w:before="240"/>
        <w:jc w:val="center"/>
        <w:rPr>
          <w:rFonts w:ascii="Courier New" w:hAnsi="Courier New" w:cs="Courier New"/>
        </w:rPr>
      </w:pPr>
      <w:r>
        <w:t xml:space="preserve">Рисунок </w:t>
      </w:r>
      <w:fldSimple w:instr=" SEQ Рисунок \* ARABIC ">
        <w:r>
          <w:rPr>
            <w:noProof/>
          </w:rPr>
          <w:t>15</w:t>
        </w:r>
      </w:fldSimple>
      <w:r>
        <w:t>. Ввод кабелей в ТОР.</w:t>
      </w:r>
    </w:p>
    <w:p w:rsidR="00074691" w:rsidRDefault="00074691" w:rsidP="00510BDD">
      <w:pPr>
        <w:pStyle w:val="a3"/>
        <w:jc w:val="center"/>
        <w:rPr>
          <w:rFonts w:ascii="Courier New" w:hAnsi="Courier New" w:cs="Courier New"/>
        </w:rPr>
      </w:pPr>
    </w:p>
    <w:p w:rsidR="007A7775" w:rsidRPr="007A7775" w:rsidRDefault="007A7775" w:rsidP="00F6770B">
      <w:pPr>
        <w:pStyle w:val="a3"/>
        <w:rPr>
          <w:rFonts w:ascii="Courier New" w:hAnsi="Courier New" w:cs="Courier New"/>
        </w:rPr>
      </w:pPr>
      <w:r w:rsidRPr="007A7775">
        <w:rPr>
          <w:rFonts w:ascii="Courier New" w:hAnsi="Courier New" w:cs="Courier New"/>
        </w:rPr>
        <w:t>Ввод кабелей в емкости осуществляется с использованием кабельного ввода (сальника) со степенью защиты IP68 через технический колодец, каждый кабель вводится отдельно на глубине 0,5-0,7 метров ниже уровня земли. Далее кабель</w:t>
      </w:r>
      <w:r w:rsidR="00074691">
        <w:rPr>
          <w:rFonts w:ascii="Courier New" w:hAnsi="Courier New" w:cs="Courier New"/>
        </w:rPr>
        <w:t xml:space="preserve"> </w:t>
      </w:r>
      <w:r w:rsidR="00074691">
        <w:rPr>
          <w:rFonts w:ascii="Courier New" w:hAnsi="Courier New" w:cs="Courier New"/>
        </w:rPr>
        <w:lastRenderedPageBreak/>
        <w:t>через сальник</w:t>
      </w:r>
      <w:r w:rsidRPr="007A7775">
        <w:rPr>
          <w:rFonts w:ascii="Courier New" w:hAnsi="Courier New" w:cs="Courier New"/>
        </w:rPr>
        <w:t xml:space="preserve"> подключается к разъему либо агрегату, установленному на заводе.</w:t>
      </w:r>
    </w:p>
    <w:p w:rsidR="00AF4ED2" w:rsidRDefault="007A7775" w:rsidP="004C27D9">
      <w:pPr>
        <w:pStyle w:val="2"/>
      </w:pPr>
      <w:bookmarkStart w:id="50" w:name="_Toc219715659"/>
      <w:bookmarkStart w:id="51" w:name="_Toc222198391"/>
      <w:r w:rsidRPr="007A7775">
        <w:t>3.1</w:t>
      </w:r>
      <w:r w:rsidR="00AF4ED2">
        <w:t>3</w:t>
      </w:r>
      <w:r w:rsidRPr="007A7775">
        <w:t xml:space="preserve">  Засыпка котлована</w:t>
      </w:r>
      <w:bookmarkEnd w:id="50"/>
      <w:bookmarkEnd w:id="51"/>
    </w:p>
    <w:p w:rsidR="007A7775" w:rsidRPr="007A7775" w:rsidRDefault="007A7775" w:rsidP="00616514">
      <w:pPr>
        <w:pStyle w:val="a3"/>
        <w:jc w:val="both"/>
        <w:rPr>
          <w:rFonts w:ascii="Courier New" w:hAnsi="Courier New" w:cs="Courier New"/>
        </w:rPr>
      </w:pPr>
      <w:r w:rsidRPr="007A7775">
        <w:rPr>
          <w:rFonts w:ascii="Courier New" w:hAnsi="Courier New" w:cs="Courier New"/>
        </w:rPr>
        <w:t>Засыпка котлована производится после подсоединения собранной системы к подводящей и выпускной канализационным трубам.</w:t>
      </w:r>
    </w:p>
    <w:p w:rsidR="007A7775" w:rsidRPr="007A7775" w:rsidRDefault="007A7775" w:rsidP="00616514">
      <w:pPr>
        <w:pStyle w:val="a3"/>
        <w:jc w:val="both"/>
        <w:rPr>
          <w:rFonts w:ascii="Courier New" w:hAnsi="Courier New" w:cs="Courier New"/>
        </w:rPr>
      </w:pPr>
      <w:r w:rsidRPr="007A7775">
        <w:rPr>
          <w:rFonts w:ascii="Courier New" w:hAnsi="Courier New" w:cs="Courier New"/>
        </w:rPr>
        <w:t>Котлован засыпается песком слоями по 20</w:t>
      </w:r>
      <w:r w:rsidR="003D0C82">
        <w:rPr>
          <w:rFonts w:ascii="Courier New" w:hAnsi="Courier New" w:cs="Courier New"/>
        </w:rPr>
        <w:t>0</w:t>
      </w:r>
      <w:r w:rsidRPr="007A7775">
        <w:rPr>
          <w:rFonts w:ascii="Courier New" w:hAnsi="Courier New" w:cs="Courier New"/>
        </w:rPr>
        <w:t xml:space="preserve"> </w:t>
      </w:r>
      <w:r w:rsidR="003D0C82">
        <w:rPr>
          <w:rFonts w:ascii="Courier New" w:hAnsi="Courier New" w:cs="Courier New"/>
        </w:rPr>
        <w:t>м</w:t>
      </w:r>
      <w:r w:rsidRPr="007A7775">
        <w:rPr>
          <w:rFonts w:ascii="Courier New" w:hAnsi="Courier New" w:cs="Courier New"/>
        </w:rPr>
        <w:t>м и утрамбовывается. С особой осторожностью песок утрамбовывается вокруг</w:t>
      </w:r>
      <w:r w:rsidR="007C7618">
        <w:rPr>
          <w:rFonts w:ascii="Courier New" w:hAnsi="Courier New" w:cs="Courier New"/>
        </w:rPr>
        <w:t xml:space="preserve"> соединений трубопроводов</w:t>
      </w:r>
      <w:r w:rsidRPr="007A7775">
        <w:rPr>
          <w:rFonts w:ascii="Courier New" w:hAnsi="Courier New" w:cs="Courier New"/>
        </w:rPr>
        <w:t>. Параллельно с засыпкой, на одном уровне с песком, доливается вода в емкости. Во избежание разрыва трубопроводов и смещения технических колодцев при засыпке котлована, необходимо избегать слишком сильного давления трамбующей спецтехникой в местах нахождения патрубков и на поверхности емкостей.</w:t>
      </w:r>
    </w:p>
    <w:p w:rsidR="007A7775" w:rsidRPr="007A7775" w:rsidRDefault="007A7775" w:rsidP="004C27D9">
      <w:pPr>
        <w:pStyle w:val="2"/>
      </w:pPr>
      <w:bookmarkStart w:id="52" w:name="_Toc219715660"/>
      <w:bookmarkStart w:id="53" w:name="_Toc222198392"/>
      <w:r w:rsidRPr="007A7775">
        <w:t>3.1</w:t>
      </w:r>
      <w:r w:rsidR="00AF4ED2">
        <w:t>4</w:t>
      </w:r>
      <w:r w:rsidRPr="007A7775">
        <w:t xml:space="preserve"> Установка технических колодцев EuroHUK</w:t>
      </w:r>
      <w:bookmarkEnd w:id="52"/>
      <w:bookmarkEnd w:id="53"/>
    </w:p>
    <w:p w:rsidR="003832A5" w:rsidRDefault="007A7775" w:rsidP="00641416">
      <w:pPr>
        <w:pStyle w:val="a3"/>
        <w:rPr>
          <w:rFonts w:ascii="Courier New" w:hAnsi="Courier New" w:cs="Courier New"/>
        </w:rPr>
      </w:pPr>
      <w:r w:rsidRPr="007A7775">
        <w:rPr>
          <w:rFonts w:ascii="Courier New" w:hAnsi="Courier New" w:cs="Courier New"/>
        </w:rPr>
        <w:t xml:space="preserve">Емкости системы комплектуются колодцем EuroHUK и чугунной крышкой с опорным кольцом, крышки выдерживают нагрузку от 5 до 40 тонн. За счет крепежа и прокладки, технический колодец водонепроницаем. </w:t>
      </w:r>
      <w:r w:rsidR="003832A5">
        <w:rPr>
          <w:rFonts w:ascii="Courier New" w:hAnsi="Courier New" w:cs="Courier New"/>
        </w:rPr>
        <w:t>Техничексие колодцы монтируются строго вертикально, согласно рисунку 1</w:t>
      </w:r>
      <w:r w:rsidR="00AD614A">
        <w:rPr>
          <w:rFonts w:ascii="Courier New" w:hAnsi="Courier New" w:cs="Courier New"/>
        </w:rPr>
        <w:t>6</w:t>
      </w:r>
      <w:r w:rsidR="003832A5">
        <w:rPr>
          <w:rFonts w:ascii="Courier New" w:hAnsi="Courier New" w:cs="Courier New"/>
        </w:rPr>
        <w:t xml:space="preserve">. </w:t>
      </w:r>
    </w:p>
    <w:p w:rsidR="003832A5" w:rsidRDefault="003832A5" w:rsidP="00641416">
      <w:pPr>
        <w:pStyle w:val="a3"/>
        <w:rPr>
          <w:rFonts w:ascii="Courier New" w:hAnsi="Courier New" w:cs="Courier New"/>
        </w:rPr>
      </w:pPr>
    </w:p>
    <w:p w:rsidR="00AD614A" w:rsidRDefault="00CA6EA4" w:rsidP="00AD614A">
      <w:pPr>
        <w:pStyle w:val="a3"/>
        <w:keepNext/>
        <w:jc w:val="center"/>
      </w:pPr>
      <w:r>
        <w:rPr>
          <w:rFonts w:ascii="Courier New" w:hAnsi="Courier New" w:cs="Courier New"/>
          <w:noProof/>
          <w:lang w:eastAsia="ru-RU"/>
        </w:rPr>
        <w:drawing>
          <wp:inline distT="0" distB="0" distL="0" distR="0">
            <wp:extent cx="4018915" cy="2360295"/>
            <wp:effectExtent l="19050" t="0" r="635" b="0"/>
            <wp:docPr id="16" name="Рисунок 14" descr="EuroH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EuroHUK.jpg"/>
                    <pic:cNvPicPr>
                      <a:picLocks noChangeAspect="1" noChangeArrowheads="1"/>
                    </pic:cNvPicPr>
                  </pic:nvPicPr>
                  <pic:blipFill>
                    <a:blip r:embed="rId24"/>
                    <a:srcRect/>
                    <a:stretch>
                      <a:fillRect/>
                    </a:stretch>
                  </pic:blipFill>
                  <pic:spPr bwMode="auto">
                    <a:xfrm>
                      <a:off x="0" y="0"/>
                      <a:ext cx="4018915" cy="2360295"/>
                    </a:xfrm>
                    <a:prstGeom prst="rect">
                      <a:avLst/>
                    </a:prstGeom>
                    <a:noFill/>
                    <a:ln w="9525">
                      <a:noFill/>
                      <a:miter lim="800000"/>
                      <a:headEnd/>
                      <a:tailEnd/>
                    </a:ln>
                  </pic:spPr>
                </pic:pic>
              </a:graphicData>
            </a:graphic>
          </wp:inline>
        </w:drawing>
      </w:r>
    </w:p>
    <w:p w:rsidR="003832A5" w:rsidRDefault="00AD614A" w:rsidP="00AD614A">
      <w:pPr>
        <w:pStyle w:val="a3"/>
        <w:spacing w:before="240"/>
        <w:jc w:val="center"/>
        <w:rPr>
          <w:rFonts w:ascii="Courier New" w:hAnsi="Courier New" w:cs="Courier New"/>
        </w:rPr>
      </w:pPr>
      <w:r>
        <w:t xml:space="preserve">Рисунок </w:t>
      </w:r>
      <w:fldSimple w:instr=" SEQ Рисунок \* ARABIC ">
        <w:r>
          <w:rPr>
            <w:noProof/>
          </w:rPr>
          <w:t>16</w:t>
        </w:r>
      </w:fldSimple>
      <w:r>
        <w:t>. Монтаж технического коодца.</w:t>
      </w:r>
    </w:p>
    <w:p w:rsidR="003832A5" w:rsidRDefault="003832A5" w:rsidP="003832A5">
      <w:pPr>
        <w:pStyle w:val="a3"/>
        <w:jc w:val="center"/>
        <w:rPr>
          <w:rFonts w:ascii="Courier New" w:hAnsi="Courier New" w:cs="Courier New"/>
        </w:rPr>
      </w:pPr>
    </w:p>
    <w:p w:rsidR="007A7775" w:rsidRDefault="007A7775" w:rsidP="00641416">
      <w:pPr>
        <w:pStyle w:val="a3"/>
        <w:rPr>
          <w:rFonts w:ascii="Courier New" w:hAnsi="Courier New" w:cs="Courier New"/>
        </w:rPr>
      </w:pPr>
      <w:r w:rsidRPr="007A7775">
        <w:rPr>
          <w:rFonts w:ascii="Courier New" w:hAnsi="Courier New" w:cs="Courier New"/>
        </w:rPr>
        <w:t>Тип технического колодца зависит от глубины заложения системы, от входного патрубка до поверхности грунта. В таблице представлены типы технических колодцев.</w:t>
      </w:r>
    </w:p>
    <w:p w:rsidR="00514123" w:rsidRPr="007A7775" w:rsidRDefault="00514123" w:rsidP="00641416">
      <w:pPr>
        <w:pStyle w:val="a3"/>
        <w:rPr>
          <w:rFonts w:ascii="Courier New" w:hAnsi="Courier New" w:cs="Courier New"/>
        </w:rPr>
      </w:pPr>
    </w:p>
    <w:p w:rsidR="00514123" w:rsidRPr="007A7775" w:rsidRDefault="00514123" w:rsidP="00514123">
      <w:pPr>
        <w:pStyle w:val="a3"/>
        <w:jc w:val="center"/>
        <w:rPr>
          <w:rFonts w:ascii="Courier New" w:hAnsi="Courier New" w:cs="Courier New"/>
        </w:rPr>
      </w:pPr>
      <w:r w:rsidRPr="007A7775">
        <w:rPr>
          <w:rFonts w:ascii="Courier New" w:hAnsi="Courier New" w:cs="Courier New"/>
        </w:rPr>
        <w:t>Подбор технического колодца EuroHUK.</w:t>
      </w:r>
    </w:p>
    <w:tbl>
      <w:tblPr>
        <w:tblW w:w="9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1225"/>
        <w:gridCol w:w="1351"/>
        <w:gridCol w:w="1351"/>
        <w:gridCol w:w="1351"/>
      </w:tblGrid>
      <w:tr w:rsidR="003D0C82" w:rsidRPr="00922469">
        <w:tc>
          <w:tcPr>
            <w:tcW w:w="4644" w:type="dxa"/>
            <w:vAlign w:val="center"/>
          </w:tcPr>
          <w:p w:rsidR="003D0C82" w:rsidRPr="00922469" w:rsidRDefault="003D0C82" w:rsidP="00922469">
            <w:pPr>
              <w:pStyle w:val="a3"/>
              <w:jc w:val="center"/>
              <w:rPr>
                <w:rFonts w:ascii="Courier New" w:hAnsi="Courier New" w:cs="Courier New"/>
              </w:rPr>
            </w:pPr>
            <w:r w:rsidRPr="00922469">
              <w:rPr>
                <w:rFonts w:ascii="Courier New" w:hAnsi="Courier New" w:cs="Courier New"/>
              </w:rPr>
              <w:t>Тип тех</w:t>
            </w:r>
            <w:r w:rsidR="00514123" w:rsidRPr="00922469">
              <w:rPr>
                <w:rFonts w:ascii="Courier New" w:hAnsi="Courier New" w:cs="Courier New"/>
              </w:rPr>
              <w:t>н</w:t>
            </w:r>
            <w:r w:rsidRPr="00922469">
              <w:rPr>
                <w:rFonts w:ascii="Courier New" w:hAnsi="Courier New" w:cs="Courier New"/>
              </w:rPr>
              <w:t>ического колодца EuroHUK</w:t>
            </w:r>
          </w:p>
        </w:tc>
        <w:tc>
          <w:tcPr>
            <w:tcW w:w="0" w:type="auto"/>
            <w:vAlign w:val="center"/>
          </w:tcPr>
          <w:p w:rsidR="003D0C82" w:rsidRPr="00922469" w:rsidRDefault="003D0C82" w:rsidP="00922469">
            <w:pPr>
              <w:pStyle w:val="a3"/>
              <w:jc w:val="center"/>
              <w:rPr>
                <w:rFonts w:ascii="Courier New" w:hAnsi="Courier New" w:cs="Courier New"/>
              </w:rPr>
            </w:pPr>
            <w:r w:rsidRPr="00922469">
              <w:rPr>
                <w:rFonts w:ascii="Courier New" w:hAnsi="Courier New" w:cs="Courier New"/>
              </w:rPr>
              <w:t>9-13</w:t>
            </w:r>
          </w:p>
        </w:tc>
        <w:tc>
          <w:tcPr>
            <w:tcW w:w="0" w:type="auto"/>
            <w:vAlign w:val="center"/>
          </w:tcPr>
          <w:p w:rsidR="003D0C82" w:rsidRPr="00922469" w:rsidRDefault="003D0C82" w:rsidP="00922469">
            <w:pPr>
              <w:pStyle w:val="a3"/>
              <w:jc w:val="center"/>
              <w:rPr>
                <w:rFonts w:ascii="Courier New" w:hAnsi="Courier New" w:cs="Courier New"/>
              </w:rPr>
            </w:pPr>
            <w:r w:rsidRPr="00922469">
              <w:rPr>
                <w:rFonts w:ascii="Courier New" w:hAnsi="Courier New" w:cs="Courier New"/>
              </w:rPr>
              <w:t>13-17</w:t>
            </w:r>
          </w:p>
        </w:tc>
        <w:tc>
          <w:tcPr>
            <w:tcW w:w="0" w:type="auto"/>
            <w:vAlign w:val="center"/>
          </w:tcPr>
          <w:p w:rsidR="003D0C82" w:rsidRPr="00922469" w:rsidRDefault="003D0C82" w:rsidP="00922469">
            <w:pPr>
              <w:pStyle w:val="a3"/>
              <w:jc w:val="center"/>
              <w:rPr>
                <w:rFonts w:ascii="Courier New" w:hAnsi="Courier New" w:cs="Courier New"/>
              </w:rPr>
            </w:pPr>
            <w:r w:rsidRPr="00922469">
              <w:rPr>
                <w:rFonts w:ascii="Courier New" w:hAnsi="Courier New" w:cs="Courier New"/>
              </w:rPr>
              <w:t>17-21</w:t>
            </w:r>
          </w:p>
        </w:tc>
        <w:tc>
          <w:tcPr>
            <w:tcW w:w="0" w:type="auto"/>
            <w:vAlign w:val="center"/>
          </w:tcPr>
          <w:p w:rsidR="003D0C82" w:rsidRPr="00922469" w:rsidRDefault="003D0C82" w:rsidP="00922469">
            <w:pPr>
              <w:pStyle w:val="a3"/>
              <w:jc w:val="center"/>
              <w:rPr>
                <w:rFonts w:ascii="Courier New" w:hAnsi="Courier New" w:cs="Courier New"/>
              </w:rPr>
            </w:pPr>
            <w:r w:rsidRPr="00922469">
              <w:rPr>
                <w:rFonts w:ascii="Courier New" w:hAnsi="Courier New" w:cs="Courier New"/>
              </w:rPr>
              <w:t>21-25</w:t>
            </w:r>
          </w:p>
        </w:tc>
      </w:tr>
      <w:tr w:rsidR="003D0C82" w:rsidRPr="00922469">
        <w:tc>
          <w:tcPr>
            <w:tcW w:w="4644" w:type="dxa"/>
            <w:vAlign w:val="center"/>
          </w:tcPr>
          <w:p w:rsidR="003D0C82" w:rsidRPr="00922469" w:rsidRDefault="003D0C82" w:rsidP="00922469">
            <w:pPr>
              <w:pStyle w:val="a3"/>
              <w:jc w:val="center"/>
              <w:rPr>
                <w:rFonts w:ascii="Courier New" w:hAnsi="Courier New" w:cs="Courier New"/>
              </w:rPr>
            </w:pPr>
            <w:r w:rsidRPr="00922469">
              <w:rPr>
                <w:rFonts w:ascii="Courier New" w:hAnsi="Courier New" w:cs="Courier New"/>
              </w:rPr>
              <w:t>Высота от низа подводящего патрубка до поверхности грунта (мм)</w:t>
            </w:r>
          </w:p>
        </w:tc>
        <w:tc>
          <w:tcPr>
            <w:tcW w:w="0" w:type="auto"/>
            <w:vAlign w:val="center"/>
          </w:tcPr>
          <w:p w:rsidR="003D0C82" w:rsidRPr="00922469" w:rsidRDefault="003D0C82" w:rsidP="00922469">
            <w:pPr>
              <w:pStyle w:val="a3"/>
              <w:jc w:val="center"/>
              <w:rPr>
                <w:rFonts w:ascii="Courier New" w:hAnsi="Courier New" w:cs="Courier New"/>
              </w:rPr>
            </w:pPr>
            <w:r w:rsidRPr="00922469">
              <w:rPr>
                <w:rFonts w:ascii="Courier New" w:hAnsi="Courier New" w:cs="Courier New"/>
              </w:rPr>
              <w:t>900-1300</w:t>
            </w:r>
          </w:p>
        </w:tc>
        <w:tc>
          <w:tcPr>
            <w:tcW w:w="0" w:type="auto"/>
            <w:vAlign w:val="center"/>
          </w:tcPr>
          <w:p w:rsidR="003D0C82" w:rsidRPr="00922469" w:rsidRDefault="003D0C82" w:rsidP="00922469">
            <w:pPr>
              <w:pStyle w:val="a3"/>
              <w:jc w:val="center"/>
              <w:rPr>
                <w:rFonts w:ascii="Courier New" w:hAnsi="Courier New" w:cs="Courier New"/>
              </w:rPr>
            </w:pPr>
            <w:r w:rsidRPr="00922469">
              <w:rPr>
                <w:rFonts w:ascii="Courier New" w:hAnsi="Courier New" w:cs="Courier New"/>
              </w:rPr>
              <w:t>1300-1700</w:t>
            </w:r>
          </w:p>
        </w:tc>
        <w:tc>
          <w:tcPr>
            <w:tcW w:w="0" w:type="auto"/>
            <w:vAlign w:val="center"/>
          </w:tcPr>
          <w:p w:rsidR="003D0C82" w:rsidRPr="00922469" w:rsidRDefault="003D0C82" w:rsidP="00922469">
            <w:pPr>
              <w:pStyle w:val="a3"/>
              <w:jc w:val="center"/>
              <w:rPr>
                <w:rFonts w:ascii="Courier New" w:hAnsi="Courier New" w:cs="Courier New"/>
              </w:rPr>
            </w:pPr>
            <w:r w:rsidRPr="00922469">
              <w:rPr>
                <w:rFonts w:ascii="Courier New" w:hAnsi="Courier New" w:cs="Courier New"/>
              </w:rPr>
              <w:t>1700-2100</w:t>
            </w:r>
          </w:p>
        </w:tc>
        <w:tc>
          <w:tcPr>
            <w:tcW w:w="0" w:type="auto"/>
            <w:vAlign w:val="center"/>
          </w:tcPr>
          <w:p w:rsidR="003D0C82" w:rsidRPr="00922469" w:rsidRDefault="003D0C82" w:rsidP="00922469">
            <w:pPr>
              <w:pStyle w:val="a3"/>
              <w:jc w:val="center"/>
              <w:rPr>
                <w:rFonts w:ascii="Courier New" w:hAnsi="Courier New" w:cs="Courier New"/>
              </w:rPr>
            </w:pPr>
            <w:r w:rsidRPr="00922469">
              <w:rPr>
                <w:rFonts w:ascii="Courier New" w:hAnsi="Courier New" w:cs="Courier New"/>
              </w:rPr>
              <w:t>2100-2500</w:t>
            </w:r>
          </w:p>
        </w:tc>
      </w:tr>
    </w:tbl>
    <w:p w:rsidR="007A7775" w:rsidRPr="007A7775" w:rsidRDefault="007A7775" w:rsidP="004C27D9">
      <w:pPr>
        <w:pStyle w:val="2"/>
      </w:pPr>
      <w:bookmarkStart w:id="54" w:name="_Toc219715661"/>
      <w:bookmarkStart w:id="55" w:name="_Toc222198393"/>
      <w:r w:rsidRPr="007A7775">
        <w:t>3.1</w:t>
      </w:r>
      <w:r w:rsidR="00AF4ED2">
        <w:t>5</w:t>
      </w:r>
      <w:r w:rsidRPr="007A7775">
        <w:t xml:space="preserve"> Монтаж системы вентиляции</w:t>
      </w:r>
      <w:bookmarkEnd w:id="54"/>
      <w:bookmarkEnd w:id="55"/>
    </w:p>
    <w:p w:rsidR="007A7775" w:rsidRPr="007A7775" w:rsidRDefault="007A7775" w:rsidP="00F6770B">
      <w:pPr>
        <w:pStyle w:val="a3"/>
        <w:rPr>
          <w:rFonts w:ascii="Courier New" w:hAnsi="Courier New" w:cs="Courier New"/>
        </w:rPr>
      </w:pPr>
      <w:r w:rsidRPr="007A7775">
        <w:rPr>
          <w:rFonts w:ascii="Courier New" w:hAnsi="Courier New" w:cs="Courier New"/>
        </w:rPr>
        <w:t xml:space="preserve">Вентиляционные трубы устанавливаются на вентиляционные патрубки технических колодцев и соединяются согласно схеме трубопроводов. </w:t>
      </w:r>
    </w:p>
    <w:p w:rsidR="007A7775" w:rsidRPr="007A7775" w:rsidRDefault="007A7775" w:rsidP="00F6770B">
      <w:pPr>
        <w:pStyle w:val="a3"/>
        <w:rPr>
          <w:rFonts w:ascii="Courier New" w:hAnsi="Courier New" w:cs="Courier New"/>
        </w:rPr>
      </w:pPr>
      <w:r w:rsidRPr="007A7775">
        <w:rPr>
          <w:rFonts w:ascii="Courier New" w:hAnsi="Courier New" w:cs="Courier New"/>
        </w:rPr>
        <w:t>Необходимо предусмотреть вывод вентиляционных труб согласно действующей строительной нормативной документации.</w:t>
      </w:r>
    </w:p>
    <w:p w:rsidR="007A7775" w:rsidRPr="007A7775" w:rsidRDefault="007A7775" w:rsidP="00F6770B">
      <w:pPr>
        <w:pStyle w:val="a3"/>
        <w:rPr>
          <w:rFonts w:ascii="Courier New" w:hAnsi="Courier New" w:cs="Courier New"/>
        </w:rPr>
      </w:pPr>
      <w:r w:rsidRPr="007A7775">
        <w:rPr>
          <w:rFonts w:ascii="Courier New" w:hAnsi="Courier New" w:cs="Courier New"/>
        </w:rPr>
        <w:t xml:space="preserve">На технологической емкости ТОР устанавливаются вентиляционные трубы на два вентиляционных патрубка и на всасывающий патрубок воздуходувки. Когда </w:t>
      </w:r>
      <w:r w:rsidRPr="007A7775">
        <w:rPr>
          <w:rFonts w:ascii="Courier New" w:hAnsi="Courier New" w:cs="Courier New"/>
        </w:rPr>
        <w:lastRenderedPageBreak/>
        <w:t>система вентиляции смонтирована, на вентиляционные трубы выступающие над поверхностью устанавливаются вентиляционные грибки.</w:t>
      </w:r>
    </w:p>
    <w:p w:rsidR="007A7775" w:rsidRPr="007A7775" w:rsidRDefault="007A7775" w:rsidP="00F6770B">
      <w:pPr>
        <w:pStyle w:val="a3"/>
        <w:rPr>
          <w:rFonts w:ascii="Courier New" w:hAnsi="Courier New" w:cs="Courier New"/>
        </w:rPr>
      </w:pPr>
      <w:r w:rsidRPr="007A7775">
        <w:rPr>
          <w:rFonts w:ascii="Courier New" w:hAnsi="Courier New" w:cs="Courier New"/>
        </w:rPr>
        <w:t>Необходимо избегать попадания мусора, грязи и посторонних предметов в вентиляционные и другие патрубки системы.</w:t>
      </w:r>
    </w:p>
    <w:p w:rsidR="007A7775" w:rsidRPr="007A7775" w:rsidRDefault="007A7775" w:rsidP="004C27D9">
      <w:pPr>
        <w:pStyle w:val="2"/>
      </w:pPr>
      <w:bookmarkStart w:id="56" w:name="_Toc219715662"/>
      <w:bookmarkStart w:id="57" w:name="_Toc222198394"/>
      <w:r w:rsidRPr="00AD614A">
        <w:t>3.1</w:t>
      </w:r>
      <w:r w:rsidR="00AF4ED2" w:rsidRPr="00AD614A">
        <w:t>6</w:t>
      </w:r>
      <w:r w:rsidRPr="00AD614A">
        <w:t xml:space="preserve"> Установка опорных колец </w:t>
      </w:r>
      <w:r w:rsidR="003832A5" w:rsidRPr="00AD614A">
        <w:t xml:space="preserve">на технические колодцы </w:t>
      </w:r>
      <w:r w:rsidRPr="00AD614A">
        <w:t>и завершение монтажа</w:t>
      </w:r>
      <w:bookmarkEnd w:id="56"/>
      <w:bookmarkEnd w:id="57"/>
    </w:p>
    <w:p w:rsidR="007A7775" w:rsidRPr="007A7775" w:rsidRDefault="007A7775" w:rsidP="00F6770B">
      <w:pPr>
        <w:pStyle w:val="a3"/>
        <w:rPr>
          <w:rFonts w:ascii="Courier New" w:hAnsi="Courier New" w:cs="Courier New"/>
        </w:rPr>
      </w:pPr>
      <w:r w:rsidRPr="007A7775">
        <w:rPr>
          <w:rFonts w:ascii="Courier New" w:hAnsi="Courier New" w:cs="Courier New"/>
        </w:rPr>
        <w:t>Котлован заполняется</w:t>
      </w:r>
      <w:r w:rsidR="00AD614A">
        <w:rPr>
          <w:rFonts w:ascii="Courier New" w:hAnsi="Courier New" w:cs="Courier New"/>
        </w:rPr>
        <w:t xml:space="preserve"> песком</w:t>
      </w:r>
      <w:r w:rsidRPr="007A7775">
        <w:rPr>
          <w:rFonts w:ascii="Courier New" w:hAnsi="Courier New" w:cs="Courier New"/>
        </w:rPr>
        <w:t>.</w:t>
      </w:r>
      <w:r w:rsidR="00AD614A">
        <w:rPr>
          <w:rFonts w:ascii="Courier New" w:hAnsi="Courier New" w:cs="Courier New"/>
        </w:rPr>
        <w:t xml:space="preserve"> Верхняя часть технического</w:t>
      </w:r>
      <w:r w:rsidRPr="007A7775">
        <w:rPr>
          <w:rFonts w:ascii="Courier New" w:hAnsi="Courier New" w:cs="Courier New"/>
        </w:rPr>
        <w:t xml:space="preserve"> колодц</w:t>
      </w:r>
      <w:r w:rsidR="00AD614A">
        <w:rPr>
          <w:rFonts w:ascii="Courier New" w:hAnsi="Courier New" w:cs="Courier New"/>
        </w:rPr>
        <w:t>а</w:t>
      </w:r>
      <w:r w:rsidRPr="007A7775">
        <w:rPr>
          <w:rFonts w:ascii="Courier New" w:hAnsi="Courier New" w:cs="Courier New"/>
        </w:rPr>
        <w:t xml:space="preserve"> обреза</w:t>
      </w:r>
      <w:r w:rsidR="00AD614A">
        <w:rPr>
          <w:rFonts w:ascii="Courier New" w:hAnsi="Courier New" w:cs="Courier New"/>
        </w:rPr>
        <w:t>е</w:t>
      </w:r>
      <w:r w:rsidRPr="007A7775">
        <w:rPr>
          <w:rFonts w:ascii="Courier New" w:hAnsi="Courier New" w:cs="Courier New"/>
        </w:rPr>
        <w:t>тся на нужную высоту</w:t>
      </w:r>
      <w:r w:rsidR="00AD614A">
        <w:rPr>
          <w:rFonts w:ascii="Courier New" w:hAnsi="Courier New" w:cs="Courier New"/>
        </w:rPr>
        <w:t xml:space="preserve"> с учетом высоты опорного кольца под крышку (</w:t>
      </w:r>
      <w:r w:rsidR="00AD614A" w:rsidRPr="003832A5">
        <w:rPr>
          <w:rFonts w:ascii="Courier New" w:hAnsi="Courier New" w:cs="Courier New"/>
        </w:rPr>
        <w:t>~</w:t>
      </w:r>
      <w:r w:rsidR="00AD614A" w:rsidRPr="007A7775">
        <w:rPr>
          <w:rFonts w:ascii="Courier New" w:hAnsi="Courier New" w:cs="Courier New"/>
        </w:rPr>
        <w:t>100 м</w:t>
      </w:r>
      <w:r w:rsidR="00AD614A">
        <w:rPr>
          <w:rFonts w:ascii="Courier New" w:hAnsi="Courier New" w:cs="Courier New"/>
        </w:rPr>
        <w:t>).</w:t>
      </w:r>
      <w:r w:rsidRPr="007A7775">
        <w:rPr>
          <w:rFonts w:ascii="Courier New" w:hAnsi="Courier New" w:cs="Courier New"/>
        </w:rPr>
        <w:t xml:space="preserve"> </w:t>
      </w:r>
      <w:r w:rsidR="00AD614A">
        <w:rPr>
          <w:rFonts w:ascii="Courier New" w:hAnsi="Courier New" w:cs="Courier New"/>
        </w:rPr>
        <w:t>Так как крышка должна быть вровень с поверхностью земли, отметка верха технического колодца должна быть примерно на 100 мм ниже отметки поверхности земли.</w:t>
      </w:r>
    </w:p>
    <w:p w:rsidR="007A7775" w:rsidRPr="007A7775" w:rsidRDefault="007A7775" w:rsidP="00F6770B">
      <w:pPr>
        <w:pStyle w:val="a3"/>
        <w:rPr>
          <w:rFonts w:ascii="Courier New" w:hAnsi="Courier New" w:cs="Courier New"/>
        </w:rPr>
      </w:pPr>
      <w:r w:rsidRPr="007A7775">
        <w:rPr>
          <w:rFonts w:ascii="Courier New" w:hAnsi="Courier New" w:cs="Courier New"/>
        </w:rPr>
        <w:t xml:space="preserve">После того как отрегулирована высота технических колодцев, устанавливается опорное кольцо крышки. Опорное кольцо должно устанавливаться на утрамбованный песок или </w:t>
      </w:r>
      <w:r w:rsidR="00AD614A">
        <w:rPr>
          <w:rFonts w:ascii="Courier New" w:hAnsi="Courier New" w:cs="Courier New"/>
        </w:rPr>
        <w:t xml:space="preserve">на </w:t>
      </w:r>
      <w:r w:rsidRPr="007A7775">
        <w:rPr>
          <w:rFonts w:ascii="Courier New" w:hAnsi="Courier New" w:cs="Courier New"/>
        </w:rPr>
        <w:t>ж</w:t>
      </w:r>
      <w:r w:rsidR="0093758F">
        <w:rPr>
          <w:rFonts w:ascii="Courier New" w:hAnsi="Courier New" w:cs="Courier New"/>
        </w:rPr>
        <w:t>елезобетонную</w:t>
      </w:r>
      <w:r w:rsidRPr="007A7775">
        <w:rPr>
          <w:rFonts w:ascii="Courier New" w:hAnsi="Courier New" w:cs="Courier New"/>
        </w:rPr>
        <w:t xml:space="preserve"> плиту и асфальт</w:t>
      </w:r>
      <w:r w:rsidR="00AD614A">
        <w:rPr>
          <w:rFonts w:ascii="Courier New" w:hAnsi="Courier New" w:cs="Courier New"/>
        </w:rPr>
        <w:t>, в зависимости от проекта (см.рисунок 17)</w:t>
      </w:r>
      <w:r w:rsidRPr="007A7775">
        <w:rPr>
          <w:rFonts w:ascii="Courier New" w:hAnsi="Courier New" w:cs="Courier New"/>
        </w:rPr>
        <w:t xml:space="preserve">. </w:t>
      </w:r>
    </w:p>
    <w:p w:rsidR="007A7775" w:rsidRPr="007A7775" w:rsidRDefault="007A7775" w:rsidP="00F6770B">
      <w:pPr>
        <w:pStyle w:val="a3"/>
        <w:rPr>
          <w:rFonts w:ascii="Courier New" w:hAnsi="Courier New" w:cs="Courier New"/>
        </w:rPr>
      </w:pPr>
      <w:r w:rsidRPr="007A7775">
        <w:rPr>
          <w:rFonts w:ascii="Courier New" w:hAnsi="Courier New" w:cs="Courier New"/>
        </w:rPr>
        <w:t xml:space="preserve">При установке системы в местах движения тяжелого и среднего автотранспорта, для распределения нагрузки на крышку, опорное кольцо необходимо установить и закрепить на железной арматуре. Армированное полотно должно выступать за линию очистных сооружений на 1 метр со всех сторон. </w:t>
      </w:r>
    </w:p>
    <w:p w:rsidR="00AD614A" w:rsidRDefault="00AD614A" w:rsidP="00F6770B">
      <w:pPr>
        <w:pStyle w:val="a3"/>
        <w:rPr>
          <w:rFonts w:ascii="Courier New" w:hAnsi="Courier New" w:cs="Courier New"/>
        </w:rPr>
      </w:pPr>
    </w:p>
    <w:p w:rsidR="00AD614A" w:rsidRPr="007A7775" w:rsidRDefault="00AD614A" w:rsidP="00F6770B">
      <w:pPr>
        <w:pStyle w:val="a3"/>
        <w:rPr>
          <w:rFonts w:ascii="Courier New" w:hAnsi="Courier New" w:cs="Courier New"/>
        </w:rPr>
      </w:pPr>
    </w:p>
    <w:p w:rsidR="00AD614A" w:rsidRDefault="00CA6EA4" w:rsidP="00AD614A">
      <w:pPr>
        <w:pStyle w:val="a3"/>
        <w:keepNext/>
        <w:jc w:val="center"/>
      </w:pPr>
      <w:r>
        <w:rPr>
          <w:rFonts w:ascii="Courier New" w:hAnsi="Courier New" w:cs="Courier New"/>
          <w:noProof/>
          <w:lang w:eastAsia="ru-RU"/>
        </w:rPr>
        <w:drawing>
          <wp:inline distT="0" distB="0" distL="0" distR="0">
            <wp:extent cx="6156325" cy="3083560"/>
            <wp:effectExtent l="19050" t="0" r="0" b="0"/>
            <wp:docPr id="17" name="Рисунок 15" descr="Pl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lita.jpg"/>
                    <pic:cNvPicPr>
                      <a:picLocks noChangeAspect="1" noChangeArrowheads="1"/>
                    </pic:cNvPicPr>
                  </pic:nvPicPr>
                  <pic:blipFill>
                    <a:blip r:embed="rId25"/>
                    <a:srcRect/>
                    <a:stretch>
                      <a:fillRect/>
                    </a:stretch>
                  </pic:blipFill>
                  <pic:spPr bwMode="auto">
                    <a:xfrm>
                      <a:off x="0" y="0"/>
                      <a:ext cx="6156325" cy="3083560"/>
                    </a:xfrm>
                    <a:prstGeom prst="rect">
                      <a:avLst/>
                    </a:prstGeom>
                    <a:noFill/>
                    <a:ln w="9525">
                      <a:noFill/>
                      <a:miter lim="800000"/>
                      <a:headEnd/>
                      <a:tailEnd/>
                    </a:ln>
                  </pic:spPr>
                </pic:pic>
              </a:graphicData>
            </a:graphic>
          </wp:inline>
        </w:drawing>
      </w:r>
    </w:p>
    <w:p w:rsidR="007A7775" w:rsidRPr="007A7775" w:rsidRDefault="00AD614A" w:rsidP="00AD614A">
      <w:pPr>
        <w:pStyle w:val="a3"/>
        <w:spacing w:before="240"/>
        <w:jc w:val="center"/>
        <w:rPr>
          <w:rFonts w:ascii="Courier New" w:hAnsi="Courier New" w:cs="Courier New"/>
        </w:rPr>
      </w:pPr>
      <w:r>
        <w:t xml:space="preserve">Рисунок </w:t>
      </w:r>
      <w:fldSimple w:instr=" SEQ Рисунок \* ARABIC ">
        <w:r>
          <w:rPr>
            <w:noProof/>
          </w:rPr>
          <w:t>17</w:t>
        </w:r>
      </w:fldSimple>
      <w:r>
        <w:t>. Монтаж опорного кольца на железобетонную плиту.</w:t>
      </w:r>
    </w:p>
    <w:p w:rsidR="00BF3C82" w:rsidRDefault="00BF3C82" w:rsidP="00AD614A">
      <w:pPr>
        <w:pStyle w:val="2"/>
        <w:pageBreakBefore/>
      </w:pPr>
      <w:bookmarkStart w:id="58" w:name="_Toc219715663"/>
      <w:bookmarkStart w:id="59" w:name="_Toc222198395"/>
      <w:r>
        <w:lastRenderedPageBreak/>
        <w:t xml:space="preserve">3.17 </w:t>
      </w:r>
      <w:r w:rsidR="00AD614A">
        <w:t>Часто встречающиеся о</w:t>
      </w:r>
      <w:r>
        <w:t>шибки при монтаже</w:t>
      </w:r>
      <w:bookmarkEnd w:id="58"/>
      <w:bookmarkEnd w:id="59"/>
    </w:p>
    <w:p w:rsidR="00BF3C82" w:rsidRPr="00DC49C1" w:rsidRDefault="00BF3C82" w:rsidP="00F6770B">
      <w:pPr>
        <w:pStyle w:val="a3"/>
        <w:rPr>
          <w:rFonts w:ascii="Courier New" w:hAnsi="Courier New" w:cs="Courier New"/>
        </w:rPr>
      </w:pPr>
      <w:r>
        <w:rPr>
          <w:rFonts w:ascii="Courier New" w:hAnsi="Courier New" w:cs="Courier New"/>
        </w:rPr>
        <w:t>П</w:t>
      </w:r>
      <w:r w:rsidRPr="00BF3C82">
        <w:rPr>
          <w:rFonts w:ascii="Courier New" w:hAnsi="Courier New" w:cs="Courier New"/>
        </w:rPr>
        <w:t>еречень часто встречающихся ошибок при монтаже системы «</w:t>
      </w:r>
      <w:r w:rsidR="00840738">
        <w:rPr>
          <w:rFonts w:ascii="Courier New" w:hAnsi="Courier New" w:cs="Courier New"/>
        </w:rPr>
        <w:t>БиоМастер</w:t>
      </w:r>
      <w:r w:rsidRPr="00BF3C82">
        <w:rPr>
          <w:rFonts w:ascii="Courier New" w:hAnsi="Courier New" w:cs="Courier New"/>
        </w:rPr>
        <w:t>»</w:t>
      </w:r>
      <w:r>
        <w:rPr>
          <w:rFonts w:ascii="Courier New" w:hAnsi="Courier New" w:cs="Courier New"/>
        </w:rPr>
        <w:t>:</w:t>
      </w:r>
    </w:p>
    <w:p w:rsidR="007B0EFC" w:rsidRDefault="007B0EFC" w:rsidP="00F6770B">
      <w:pPr>
        <w:pStyle w:val="a3"/>
        <w:numPr>
          <w:ilvl w:val="0"/>
          <w:numId w:val="18"/>
        </w:numPr>
        <w:rPr>
          <w:rFonts w:ascii="Courier New" w:hAnsi="Courier New" w:cs="Courier New"/>
        </w:rPr>
      </w:pPr>
      <w:r>
        <w:rPr>
          <w:rFonts w:ascii="Courier New" w:hAnsi="Courier New" w:cs="Courier New"/>
        </w:rPr>
        <w:t>Железобетонные плиты заливаются неправильно или не по уровню.</w:t>
      </w:r>
    </w:p>
    <w:p w:rsidR="007B0EFC" w:rsidRDefault="007B0EFC" w:rsidP="00F6770B">
      <w:pPr>
        <w:pStyle w:val="a3"/>
        <w:numPr>
          <w:ilvl w:val="0"/>
          <w:numId w:val="18"/>
        </w:numPr>
        <w:rPr>
          <w:rFonts w:ascii="Courier New" w:hAnsi="Courier New" w:cs="Courier New"/>
        </w:rPr>
      </w:pPr>
      <w:r>
        <w:rPr>
          <w:rFonts w:ascii="Courier New" w:hAnsi="Courier New" w:cs="Courier New"/>
        </w:rPr>
        <w:t>Емкости устанавливаются на плиты, крепятся к ним, но не засыпаются в этот же день, в результате «всплывают» из-за появления грунтовых вод.</w:t>
      </w:r>
    </w:p>
    <w:p w:rsidR="007B0EFC" w:rsidRDefault="007B0EFC" w:rsidP="00F6770B">
      <w:pPr>
        <w:pStyle w:val="a3"/>
        <w:numPr>
          <w:ilvl w:val="0"/>
          <w:numId w:val="18"/>
        </w:numPr>
        <w:rPr>
          <w:rFonts w:ascii="Courier New" w:hAnsi="Courier New" w:cs="Courier New"/>
        </w:rPr>
      </w:pPr>
      <w:r>
        <w:rPr>
          <w:rFonts w:ascii="Courier New" w:hAnsi="Courier New" w:cs="Courier New"/>
        </w:rPr>
        <w:t>Емкости засыпаются непросеянным песком, во время засыпки не заполняются водой.</w:t>
      </w:r>
    </w:p>
    <w:p w:rsidR="007B0EFC" w:rsidRDefault="007B0EFC" w:rsidP="00F6770B">
      <w:pPr>
        <w:pStyle w:val="a3"/>
        <w:numPr>
          <w:ilvl w:val="0"/>
          <w:numId w:val="18"/>
        </w:numPr>
        <w:rPr>
          <w:rFonts w:ascii="Courier New" w:hAnsi="Courier New" w:cs="Courier New"/>
        </w:rPr>
      </w:pPr>
      <w:r>
        <w:rPr>
          <w:rFonts w:ascii="Courier New" w:hAnsi="Courier New" w:cs="Courier New"/>
        </w:rPr>
        <w:t xml:space="preserve">Под емкость подкладывается и оставляется бревно или другой твердый предмет для выставления её по уровню. </w:t>
      </w:r>
    </w:p>
    <w:p w:rsidR="00BF3C82" w:rsidRPr="007B0EFC" w:rsidRDefault="007B0EFC" w:rsidP="00F6770B">
      <w:pPr>
        <w:pStyle w:val="a3"/>
        <w:numPr>
          <w:ilvl w:val="0"/>
          <w:numId w:val="18"/>
        </w:numPr>
        <w:rPr>
          <w:rFonts w:ascii="Courier New" w:hAnsi="Courier New" w:cs="Courier New"/>
        </w:rPr>
      </w:pPr>
      <w:r w:rsidRPr="007B0EFC">
        <w:rPr>
          <w:rFonts w:ascii="Courier New" w:hAnsi="Courier New" w:cs="Courier New"/>
        </w:rPr>
        <w:t>Электрические кабели вводятся</w:t>
      </w:r>
      <w:r w:rsidR="00BF3C82" w:rsidRPr="007B0EFC">
        <w:rPr>
          <w:rFonts w:ascii="Courier New" w:hAnsi="Courier New" w:cs="Courier New"/>
        </w:rPr>
        <w:t xml:space="preserve"> в ТОР через вентиляцию или через собственноручно</w:t>
      </w:r>
      <w:r>
        <w:rPr>
          <w:rFonts w:ascii="Courier New" w:hAnsi="Courier New" w:cs="Courier New"/>
        </w:rPr>
        <w:t xml:space="preserve"> </w:t>
      </w:r>
      <w:r w:rsidR="00BF3C82" w:rsidRPr="007B0EFC">
        <w:rPr>
          <w:rFonts w:ascii="Courier New" w:hAnsi="Courier New" w:cs="Courier New"/>
        </w:rPr>
        <w:t>сделанное отверстие в корпусе.</w:t>
      </w:r>
    </w:p>
    <w:p w:rsidR="00BF3C82" w:rsidRDefault="008F4602" w:rsidP="00F6770B">
      <w:pPr>
        <w:pStyle w:val="a3"/>
        <w:numPr>
          <w:ilvl w:val="0"/>
          <w:numId w:val="18"/>
        </w:numPr>
        <w:rPr>
          <w:rFonts w:ascii="Courier New" w:hAnsi="Courier New" w:cs="Courier New"/>
        </w:rPr>
      </w:pPr>
      <w:r>
        <w:rPr>
          <w:rFonts w:ascii="Courier New" w:hAnsi="Courier New" w:cs="Courier New"/>
        </w:rPr>
        <w:t>Электрические кабели прокладываются без защитных труб.</w:t>
      </w:r>
    </w:p>
    <w:p w:rsidR="008F4602" w:rsidRDefault="008F4602" w:rsidP="00F6770B">
      <w:pPr>
        <w:pStyle w:val="a3"/>
        <w:numPr>
          <w:ilvl w:val="0"/>
          <w:numId w:val="18"/>
        </w:numPr>
        <w:rPr>
          <w:rFonts w:ascii="Courier New" w:hAnsi="Courier New" w:cs="Courier New"/>
        </w:rPr>
      </w:pPr>
      <w:r>
        <w:rPr>
          <w:rFonts w:ascii="Courier New" w:hAnsi="Courier New" w:cs="Courier New"/>
        </w:rPr>
        <w:t xml:space="preserve">Химические трубопроводы прокладываются без защитных труб, заводятся в ТОР </w:t>
      </w:r>
      <w:r w:rsidR="007B0EFC">
        <w:rPr>
          <w:rFonts w:ascii="Courier New" w:hAnsi="Courier New" w:cs="Courier New"/>
        </w:rPr>
        <w:t>не каждый в своей защитной</w:t>
      </w:r>
      <w:r>
        <w:rPr>
          <w:rFonts w:ascii="Courier New" w:hAnsi="Courier New" w:cs="Courier New"/>
        </w:rPr>
        <w:t xml:space="preserve"> гофр-труб</w:t>
      </w:r>
      <w:r w:rsidR="007B0EFC">
        <w:rPr>
          <w:rFonts w:ascii="Courier New" w:hAnsi="Courier New" w:cs="Courier New"/>
        </w:rPr>
        <w:t>е</w:t>
      </w:r>
      <w:r>
        <w:rPr>
          <w:rFonts w:ascii="Courier New" w:hAnsi="Courier New" w:cs="Courier New"/>
        </w:rPr>
        <w:t xml:space="preserve"> и прокладываются на глубине менее глубины промерзания.</w:t>
      </w:r>
    </w:p>
    <w:p w:rsidR="00BF3C82" w:rsidRPr="007B0EFC" w:rsidRDefault="00BF3C82" w:rsidP="00F6770B">
      <w:pPr>
        <w:pStyle w:val="a3"/>
        <w:numPr>
          <w:ilvl w:val="0"/>
          <w:numId w:val="18"/>
        </w:numPr>
        <w:rPr>
          <w:rFonts w:ascii="Courier New" w:hAnsi="Courier New" w:cs="Courier New"/>
        </w:rPr>
      </w:pPr>
      <w:r w:rsidRPr="007B0EFC">
        <w:rPr>
          <w:rFonts w:ascii="Courier New" w:hAnsi="Courier New" w:cs="Courier New"/>
        </w:rPr>
        <w:t>Установка в ТОР дополнительных устройств, не предусмотренных конструкцией</w:t>
      </w:r>
      <w:r w:rsidR="00A07C64">
        <w:rPr>
          <w:rFonts w:ascii="Courier New" w:hAnsi="Courier New" w:cs="Courier New"/>
        </w:rPr>
        <w:t xml:space="preserve"> </w:t>
      </w:r>
      <w:r w:rsidR="00A07C64" w:rsidRPr="007B0EFC">
        <w:rPr>
          <w:rFonts w:ascii="Courier New" w:hAnsi="Courier New" w:cs="Courier New"/>
        </w:rPr>
        <w:t xml:space="preserve">(щиты управления </w:t>
      </w:r>
      <w:r w:rsidR="00A07C64">
        <w:rPr>
          <w:rFonts w:ascii="Courier New" w:hAnsi="Courier New" w:cs="Courier New"/>
        </w:rPr>
        <w:t>КНС</w:t>
      </w:r>
      <w:r w:rsidR="00A07C64" w:rsidRPr="007B0EFC">
        <w:rPr>
          <w:rFonts w:ascii="Courier New" w:hAnsi="Courier New" w:cs="Courier New"/>
        </w:rPr>
        <w:t>, усилители,</w:t>
      </w:r>
      <w:r w:rsidR="00A07C64">
        <w:rPr>
          <w:rFonts w:ascii="Courier New" w:hAnsi="Courier New" w:cs="Courier New"/>
        </w:rPr>
        <w:t xml:space="preserve"> </w:t>
      </w:r>
      <w:r w:rsidR="00A07C64" w:rsidRPr="007B0EFC">
        <w:rPr>
          <w:rFonts w:ascii="Courier New" w:hAnsi="Courier New" w:cs="Courier New"/>
        </w:rPr>
        <w:t>сигнализации)</w:t>
      </w:r>
      <w:r w:rsidRPr="007B0EFC">
        <w:rPr>
          <w:rFonts w:ascii="Courier New" w:hAnsi="Courier New" w:cs="Courier New"/>
        </w:rPr>
        <w:t>.</w:t>
      </w:r>
    </w:p>
    <w:p w:rsidR="008F4602" w:rsidRDefault="008F4602" w:rsidP="00F6770B">
      <w:pPr>
        <w:pStyle w:val="a3"/>
        <w:numPr>
          <w:ilvl w:val="0"/>
          <w:numId w:val="18"/>
        </w:numPr>
        <w:rPr>
          <w:rFonts w:ascii="Courier New" w:hAnsi="Courier New" w:cs="Courier New"/>
        </w:rPr>
      </w:pPr>
      <w:r>
        <w:rPr>
          <w:rFonts w:ascii="Courier New" w:hAnsi="Courier New" w:cs="Courier New"/>
        </w:rPr>
        <w:t>П</w:t>
      </w:r>
      <w:r w:rsidR="00BF3C82" w:rsidRPr="00DC49C1">
        <w:rPr>
          <w:rFonts w:ascii="Courier New" w:hAnsi="Courier New" w:cs="Courier New"/>
        </w:rPr>
        <w:t xml:space="preserve">одключение </w:t>
      </w:r>
      <w:r>
        <w:rPr>
          <w:rFonts w:ascii="Courier New" w:hAnsi="Courier New" w:cs="Courier New"/>
        </w:rPr>
        <w:t xml:space="preserve">разъемов </w:t>
      </w:r>
      <w:r w:rsidR="00BF3C82" w:rsidRPr="00DC49C1">
        <w:rPr>
          <w:rFonts w:ascii="Courier New" w:hAnsi="Courier New" w:cs="Courier New"/>
        </w:rPr>
        <w:t xml:space="preserve">насосов </w:t>
      </w:r>
      <w:r w:rsidR="00AD614A">
        <w:rPr>
          <w:rFonts w:ascii="Courier New" w:hAnsi="Courier New" w:cs="Courier New"/>
        </w:rPr>
        <w:t>рециркуляции и мешалки</w:t>
      </w:r>
      <w:r w:rsidR="00BF3C82" w:rsidRPr="00DC49C1">
        <w:rPr>
          <w:rFonts w:ascii="Courier New" w:hAnsi="Courier New" w:cs="Courier New"/>
        </w:rPr>
        <w:t xml:space="preserve"> без </w:t>
      </w:r>
      <w:r>
        <w:rPr>
          <w:rFonts w:ascii="Courier New" w:hAnsi="Courier New" w:cs="Courier New"/>
        </w:rPr>
        <w:t xml:space="preserve">электрических </w:t>
      </w:r>
      <w:r w:rsidR="00BF3C82" w:rsidRPr="00DC49C1">
        <w:rPr>
          <w:rFonts w:ascii="Courier New" w:hAnsi="Courier New" w:cs="Courier New"/>
        </w:rPr>
        <w:t>сальников</w:t>
      </w:r>
      <w:r>
        <w:rPr>
          <w:rFonts w:ascii="Courier New" w:hAnsi="Courier New" w:cs="Courier New"/>
        </w:rPr>
        <w:t>, или не герметично.</w:t>
      </w:r>
    </w:p>
    <w:p w:rsidR="008F4602" w:rsidRDefault="008F4602" w:rsidP="00F6770B">
      <w:pPr>
        <w:pStyle w:val="a3"/>
        <w:numPr>
          <w:ilvl w:val="0"/>
          <w:numId w:val="18"/>
        </w:numPr>
        <w:rPr>
          <w:rFonts w:ascii="Courier New" w:hAnsi="Courier New" w:cs="Courier New"/>
        </w:rPr>
      </w:pPr>
      <w:r>
        <w:rPr>
          <w:rFonts w:ascii="Courier New" w:hAnsi="Courier New" w:cs="Courier New"/>
        </w:rPr>
        <w:t>В</w:t>
      </w:r>
      <w:r w:rsidR="00BF3C82" w:rsidRPr="00DC49C1">
        <w:rPr>
          <w:rFonts w:ascii="Courier New" w:hAnsi="Courier New" w:cs="Courier New"/>
        </w:rPr>
        <w:t>вод кабелей в тех</w:t>
      </w:r>
      <w:r>
        <w:rPr>
          <w:rFonts w:ascii="Courier New" w:hAnsi="Courier New" w:cs="Courier New"/>
        </w:rPr>
        <w:t xml:space="preserve">нические </w:t>
      </w:r>
      <w:r w:rsidR="00BF3C82" w:rsidRPr="00DC49C1">
        <w:rPr>
          <w:rFonts w:ascii="Courier New" w:hAnsi="Courier New" w:cs="Courier New"/>
        </w:rPr>
        <w:t xml:space="preserve">колодцы без </w:t>
      </w:r>
      <w:r>
        <w:rPr>
          <w:rFonts w:ascii="Courier New" w:hAnsi="Courier New" w:cs="Courier New"/>
        </w:rPr>
        <w:t xml:space="preserve">электрических </w:t>
      </w:r>
      <w:r w:rsidRPr="00DC49C1">
        <w:rPr>
          <w:rFonts w:ascii="Courier New" w:hAnsi="Courier New" w:cs="Courier New"/>
        </w:rPr>
        <w:t>сальников</w:t>
      </w:r>
      <w:r>
        <w:rPr>
          <w:rFonts w:ascii="Courier New" w:hAnsi="Courier New" w:cs="Courier New"/>
        </w:rPr>
        <w:t>, или не герметично.</w:t>
      </w:r>
    </w:p>
    <w:p w:rsidR="00A07C64" w:rsidRDefault="008F4602" w:rsidP="00F6770B">
      <w:pPr>
        <w:pStyle w:val="a3"/>
        <w:numPr>
          <w:ilvl w:val="0"/>
          <w:numId w:val="18"/>
        </w:numPr>
        <w:rPr>
          <w:rFonts w:ascii="Courier New" w:hAnsi="Courier New" w:cs="Courier New"/>
        </w:rPr>
      </w:pPr>
      <w:r>
        <w:rPr>
          <w:rFonts w:ascii="Courier New" w:hAnsi="Courier New" w:cs="Courier New"/>
        </w:rPr>
        <w:t xml:space="preserve">Кабель датчика кислородного от </w:t>
      </w:r>
      <w:r>
        <w:rPr>
          <w:rFonts w:ascii="Courier New" w:hAnsi="Courier New" w:cs="Courier New"/>
          <w:lang w:val="en-US"/>
        </w:rPr>
        <w:t>BF</w:t>
      </w:r>
      <w:r w:rsidRPr="008F4602">
        <w:rPr>
          <w:rFonts w:ascii="Courier New" w:hAnsi="Courier New" w:cs="Courier New"/>
        </w:rPr>
        <w:t xml:space="preserve"> </w:t>
      </w:r>
      <w:r>
        <w:rPr>
          <w:rFonts w:ascii="Courier New" w:hAnsi="Courier New" w:cs="Courier New"/>
        </w:rPr>
        <w:t>к ТОР не прокладывается во время монтажных работ</w:t>
      </w:r>
      <w:r w:rsidR="00A07C64">
        <w:rPr>
          <w:rFonts w:ascii="Courier New" w:hAnsi="Courier New" w:cs="Courier New"/>
        </w:rPr>
        <w:t xml:space="preserve"> или прокладывается неправильно</w:t>
      </w:r>
      <w:r>
        <w:rPr>
          <w:rFonts w:ascii="Courier New" w:hAnsi="Courier New" w:cs="Courier New"/>
        </w:rPr>
        <w:t xml:space="preserve">. </w:t>
      </w:r>
    </w:p>
    <w:p w:rsidR="008F4602" w:rsidRPr="008F4602" w:rsidRDefault="008F4602" w:rsidP="00F6770B">
      <w:pPr>
        <w:pStyle w:val="a3"/>
        <w:numPr>
          <w:ilvl w:val="0"/>
          <w:numId w:val="18"/>
        </w:numPr>
        <w:rPr>
          <w:rFonts w:ascii="Courier New" w:hAnsi="Courier New" w:cs="Courier New"/>
        </w:rPr>
      </w:pPr>
      <w:r>
        <w:rPr>
          <w:rFonts w:ascii="Courier New" w:hAnsi="Courier New" w:cs="Courier New"/>
        </w:rPr>
        <w:t xml:space="preserve">Кабель к датчику </w:t>
      </w:r>
      <w:r w:rsidR="00A07C64">
        <w:rPr>
          <w:rFonts w:ascii="Courier New" w:hAnsi="Courier New" w:cs="Courier New"/>
        </w:rPr>
        <w:t xml:space="preserve">кислородному </w:t>
      </w:r>
      <w:r>
        <w:rPr>
          <w:rFonts w:ascii="Courier New" w:hAnsi="Courier New" w:cs="Courier New"/>
        </w:rPr>
        <w:t>прокладывается самостоятельно и не тот, что шел в комплекте с датчиком, из-за чего возникают проблемы при пайке контактов.</w:t>
      </w:r>
    </w:p>
    <w:p w:rsidR="00BF3C82" w:rsidRDefault="008F4602" w:rsidP="00F6770B">
      <w:pPr>
        <w:pStyle w:val="a3"/>
        <w:numPr>
          <w:ilvl w:val="0"/>
          <w:numId w:val="18"/>
        </w:numPr>
        <w:rPr>
          <w:rFonts w:ascii="Courier New" w:hAnsi="Courier New" w:cs="Courier New"/>
        </w:rPr>
      </w:pPr>
      <w:r>
        <w:rPr>
          <w:rFonts w:ascii="Courier New" w:hAnsi="Courier New" w:cs="Courier New"/>
        </w:rPr>
        <w:t xml:space="preserve">Датчик кислородный с </w:t>
      </w:r>
      <w:r w:rsidR="00701851">
        <w:rPr>
          <w:rFonts w:ascii="Courier New" w:hAnsi="Courier New" w:cs="Courier New"/>
        </w:rPr>
        <w:t>электролитом остается на морозе или неправильно эксплуатируется.</w:t>
      </w:r>
    </w:p>
    <w:p w:rsidR="007B0EFC" w:rsidRDefault="007B0EFC" w:rsidP="00F6770B">
      <w:pPr>
        <w:pStyle w:val="a3"/>
        <w:numPr>
          <w:ilvl w:val="0"/>
          <w:numId w:val="18"/>
        </w:numPr>
        <w:rPr>
          <w:rFonts w:ascii="Courier New" w:hAnsi="Courier New" w:cs="Courier New"/>
        </w:rPr>
      </w:pPr>
      <w:r>
        <w:rPr>
          <w:rFonts w:ascii="Courier New" w:hAnsi="Courier New" w:cs="Courier New"/>
        </w:rPr>
        <w:t>Напорные воздуховоды монтируются без «П»-образного перегиба.</w:t>
      </w:r>
    </w:p>
    <w:p w:rsidR="007B0EFC" w:rsidRDefault="007B0EFC" w:rsidP="00D51F6F">
      <w:pPr>
        <w:pStyle w:val="a3"/>
        <w:numPr>
          <w:ilvl w:val="0"/>
          <w:numId w:val="18"/>
        </w:numPr>
        <w:jc w:val="both"/>
        <w:rPr>
          <w:rFonts w:ascii="Courier New" w:hAnsi="Courier New" w:cs="Courier New"/>
        </w:rPr>
      </w:pPr>
      <w:r w:rsidRPr="00701851">
        <w:rPr>
          <w:rFonts w:ascii="Courier New" w:hAnsi="Courier New" w:cs="Courier New"/>
        </w:rPr>
        <w:t>Вентиляци</w:t>
      </w:r>
      <w:r>
        <w:rPr>
          <w:rFonts w:ascii="Courier New" w:hAnsi="Courier New" w:cs="Courier New"/>
        </w:rPr>
        <w:t>онные трубы монтируются отдельно</w:t>
      </w:r>
      <w:r w:rsidRPr="00701851">
        <w:rPr>
          <w:rFonts w:ascii="Courier New" w:hAnsi="Courier New" w:cs="Courier New"/>
        </w:rPr>
        <w:t xml:space="preserve"> </w:t>
      </w:r>
      <w:r>
        <w:rPr>
          <w:rFonts w:ascii="Courier New" w:hAnsi="Courier New" w:cs="Courier New"/>
        </w:rPr>
        <w:t>от каждого технического колодца.</w:t>
      </w:r>
    </w:p>
    <w:p w:rsidR="007B0EFC" w:rsidRDefault="007B0EFC" w:rsidP="00F6770B">
      <w:pPr>
        <w:pStyle w:val="a3"/>
        <w:numPr>
          <w:ilvl w:val="0"/>
          <w:numId w:val="18"/>
        </w:numPr>
        <w:rPr>
          <w:rFonts w:ascii="Courier New" w:hAnsi="Courier New" w:cs="Courier New"/>
        </w:rPr>
      </w:pPr>
      <w:r>
        <w:rPr>
          <w:rFonts w:ascii="Courier New" w:hAnsi="Courier New" w:cs="Courier New"/>
        </w:rPr>
        <w:t>Разные химикаты заливаются в одну и ту же емкость или по одним и тем же трубам.</w:t>
      </w:r>
    </w:p>
    <w:p w:rsidR="007B0EFC" w:rsidRDefault="007B0EFC" w:rsidP="00F6770B">
      <w:pPr>
        <w:pStyle w:val="a3"/>
        <w:numPr>
          <w:ilvl w:val="0"/>
          <w:numId w:val="18"/>
        </w:numPr>
        <w:rPr>
          <w:rFonts w:ascii="Courier New" w:hAnsi="Courier New" w:cs="Courier New"/>
        </w:rPr>
      </w:pPr>
      <w:r w:rsidRPr="00701851">
        <w:rPr>
          <w:rFonts w:ascii="Courier New" w:hAnsi="Courier New" w:cs="Courier New"/>
        </w:rPr>
        <w:t xml:space="preserve">Песок и грязь в емкостях </w:t>
      </w:r>
      <w:r w:rsidR="00A07C64">
        <w:rPr>
          <w:rFonts w:ascii="Courier New" w:hAnsi="Courier New" w:cs="Courier New"/>
        </w:rPr>
        <w:t xml:space="preserve">и патрубках станции </w:t>
      </w:r>
      <w:r w:rsidRPr="00701851">
        <w:rPr>
          <w:rFonts w:ascii="Courier New" w:hAnsi="Courier New" w:cs="Courier New"/>
        </w:rPr>
        <w:t>после монтажа.</w:t>
      </w:r>
    </w:p>
    <w:p w:rsidR="00AD614A" w:rsidRDefault="00AD614A" w:rsidP="00F6770B">
      <w:pPr>
        <w:pStyle w:val="a3"/>
        <w:numPr>
          <w:ilvl w:val="0"/>
          <w:numId w:val="18"/>
        </w:numPr>
        <w:rPr>
          <w:rFonts w:ascii="Courier New" w:hAnsi="Courier New" w:cs="Courier New"/>
        </w:rPr>
      </w:pPr>
      <w:r>
        <w:rPr>
          <w:rFonts w:ascii="Courier New" w:hAnsi="Courier New" w:cs="Courier New"/>
        </w:rPr>
        <w:t>Мусор (в том числе строительный) в трубах систем аэрации и рециркуляции.</w:t>
      </w:r>
    </w:p>
    <w:p w:rsidR="007A7775" w:rsidRPr="007A7775" w:rsidRDefault="007A7775" w:rsidP="004C27D9">
      <w:pPr>
        <w:pStyle w:val="1"/>
        <w:pageBreakBefore/>
      </w:pPr>
      <w:bookmarkStart w:id="60" w:name="_Toc219715664"/>
      <w:bookmarkStart w:id="61" w:name="_Toc222198396"/>
      <w:r w:rsidRPr="007A7775">
        <w:lastRenderedPageBreak/>
        <w:t>4. ПУСКО-НАЛАДОЧНЫЕ РАБОТЫ.</w:t>
      </w:r>
      <w:bookmarkEnd w:id="60"/>
      <w:bookmarkEnd w:id="61"/>
    </w:p>
    <w:p w:rsidR="007B7D08" w:rsidRPr="007B7D08" w:rsidRDefault="007B7D08" w:rsidP="004C27D9">
      <w:pPr>
        <w:pStyle w:val="2"/>
      </w:pPr>
      <w:bookmarkStart w:id="62" w:name="_Toc219715665"/>
      <w:bookmarkStart w:id="63" w:name="_Toc222198397"/>
      <w:r w:rsidRPr="007B7D08">
        <w:t>4.</w:t>
      </w:r>
      <w:r>
        <w:t>1 О</w:t>
      </w:r>
      <w:r w:rsidRPr="007B7D08">
        <w:t>бщие положения</w:t>
      </w:r>
      <w:bookmarkEnd w:id="62"/>
      <w:bookmarkEnd w:id="63"/>
    </w:p>
    <w:p w:rsidR="007B7D08" w:rsidRPr="007B7D08" w:rsidRDefault="007B7D08" w:rsidP="00F6770B">
      <w:pPr>
        <w:pStyle w:val="a3"/>
        <w:rPr>
          <w:rFonts w:ascii="Courier New" w:hAnsi="Courier New" w:cs="Courier New"/>
        </w:rPr>
      </w:pPr>
      <w:r w:rsidRPr="007B7D08">
        <w:rPr>
          <w:rFonts w:ascii="Courier New" w:hAnsi="Courier New" w:cs="Courier New"/>
        </w:rPr>
        <w:t>Станция очистки хозяйственно-бытовых сточных "</w:t>
      </w:r>
      <w:r w:rsidR="00840738">
        <w:rPr>
          <w:rFonts w:ascii="Courier New" w:hAnsi="Courier New" w:cs="Courier New"/>
        </w:rPr>
        <w:t>БиоМастер</w:t>
      </w:r>
      <w:r w:rsidRPr="007B7D08">
        <w:rPr>
          <w:rFonts w:ascii="Courier New" w:hAnsi="Courier New" w:cs="Courier New"/>
        </w:rPr>
        <w:t>" представляет собой комплекс технологических агрегатов, систем и оборудования, обеспечивающих единый технологический процесс многоступенчатой очистки и обеззараживания сточных вод, поступающих от системы канализации объекта. Ключевым элементом технологического процесса является биологическая очистка сточных вод в биофильтре, оснащенном воздуходувной системой аэрации, и блоке химической доочистки и дезинфекции.</w:t>
      </w:r>
    </w:p>
    <w:p w:rsidR="007B7D08" w:rsidRPr="007B7D08" w:rsidRDefault="007B7D08" w:rsidP="00F6770B">
      <w:pPr>
        <w:pStyle w:val="a3"/>
        <w:rPr>
          <w:rFonts w:ascii="Courier New" w:hAnsi="Courier New" w:cs="Courier New"/>
        </w:rPr>
      </w:pPr>
      <w:r w:rsidRPr="007B7D08">
        <w:rPr>
          <w:rFonts w:ascii="Courier New" w:hAnsi="Courier New" w:cs="Courier New"/>
        </w:rPr>
        <w:t>Для ввода станции в эксплуатацию необходима наладка штатного технологического процесса, включающего прием фактических канализационных стоков, выращивание в биофильтре необходимого биоценоза, реализацию всех этапов технологического процесса и обеспечение заданных показателей качества очистки сточных вод.</w:t>
      </w:r>
    </w:p>
    <w:p w:rsidR="007B7D08" w:rsidRPr="007B7D08" w:rsidRDefault="007B7D08" w:rsidP="00F6770B">
      <w:pPr>
        <w:pStyle w:val="a3"/>
        <w:rPr>
          <w:rFonts w:ascii="Courier New" w:hAnsi="Courier New" w:cs="Courier New"/>
        </w:rPr>
      </w:pPr>
      <w:r w:rsidRPr="007B7D08">
        <w:rPr>
          <w:rFonts w:ascii="Courier New" w:hAnsi="Courier New" w:cs="Courier New"/>
        </w:rPr>
        <w:t>Инструкция по пусконаладочным работам разработана на основе опыта наладки и ввода в эксплуатацию аналогичных очистных сооружений, а также с учетом следующих документов:</w:t>
      </w:r>
    </w:p>
    <w:p w:rsidR="007B7D08" w:rsidRPr="007B7D08" w:rsidRDefault="007B7D08" w:rsidP="00F6770B">
      <w:pPr>
        <w:pStyle w:val="a3"/>
        <w:rPr>
          <w:rFonts w:ascii="Courier New" w:hAnsi="Courier New" w:cs="Courier New"/>
        </w:rPr>
      </w:pPr>
      <w:r w:rsidRPr="007B7D08">
        <w:rPr>
          <w:rFonts w:ascii="Courier New" w:hAnsi="Courier New" w:cs="Courier New"/>
        </w:rPr>
        <w:t>-  СНиП 2.04.03-85. Канализация. Наружные сети и сооружения. Нормы проектирования.</w:t>
      </w:r>
    </w:p>
    <w:p w:rsidR="007B7D08" w:rsidRPr="007B7D08" w:rsidRDefault="007B7D08" w:rsidP="00F6770B">
      <w:pPr>
        <w:pStyle w:val="a3"/>
        <w:rPr>
          <w:rFonts w:ascii="Courier New" w:hAnsi="Courier New" w:cs="Courier New"/>
        </w:rPr>
      </w:pPr>
      <w:r w:rsidRPr="007B7D08">
        <w:rPr>
          <w:rFonts w:ascii="Courier New" w:hAnsi="Courier New" w:cs="Courier New"/>
        </w:rPr>
        <w:t>-  СНиП 3.01.04-87. Приемка в эксплуатацию законченных строительством объектов. Основные положения.</w:t>
      </w:r>
    </w:p>
    <w:p w:rsidR="007B7D08" w:rsidRPr="007B7D08" w:rsidRDefault="007B7D08" w:rsidP="00F6770B">
      <w:pPr>
        <w:pStyle w:val="a3"/>
        <w:rPr>
          <w:rFonts w:ascii="Courier New" w:hAnsi="Courier New" w:cs="Courier New"/>
        </w:rPr>
      </w:pPr>
      <w:r w:rsidRPr="007B7D08">
        <w:rPr>
          <w:rFonts w:ascii="Courier New" w:hAnsi="Courier New" w:cs="Courier New"/>
        </w:rPr>
        <w:t>-  СНиП 3.05.05-84. Технологическое оборудование и технологические  трубопроводы.</w:t>
      </w:r>
    </w:p>
    <w:p w:rsidR="007B7D08" w:rsidRPr="007B7D08" w:rsidRDefault="007B7D08" w:rsidP="00F6770B">
      <w:pPr>
        <w:pStyle w:val="a3"/>
        <w:rPr>
          <w:rFonts w:ascii="Courier New" w:hAnsi="Courier New" w:cs="Courier New"/>
        </w:rPr>
      </w:pPr>
      <w:r w:rsidRPr="007B7D08">
        <w:rPr>
          <w:rFonts w:ascii="Courier New" w:hAnsi="Courier New" w:cs="Courier New"/>
        </w:rPr>
        <w:t>-  Методика технологического контроля работы очистных сооружений городской канализации. Стройиздат, 1971.</w:t>
      </w:r>
    </w:p>
    <w:p w:rsidR="007B7D08" w:rsidRPr="007B7D08" w:rsidRDefault="007B7D08" w:rsidP="00F6770B">
      <w:pPr>
        <w:pStyle w:val="a3"/>
        <w:rPr>
          <w:rFonts w:ascii="Courier New" w:hAnsi="Courier New" w:cs="Courier New"/>
        </w:rPr>
      </w:pPr>
      <w:r w:rsidRPr="007B7D08">
        <w:rPr>
          <w:rFonts w:ascii="Courier New" w:hAnsi="Courier New" w:cs="Courier New"/>
        </w:rPr>
        <w:t>-  Методика оценки технологической эффективности работы городских очистных сооружений канализации. Стройиздат, 1987.</w:t>
      </w:r>
    </w:p>
    <w:p w:rsidR="007B7D08" w:rsidRPr="007B7D08" w:rsidRDefault="007B7D08" w:rsidP="00F6770B">
      <w:pPr>
        <w:pStyle w:val="a3"/>
        <w:rPr>
          <w:rFonts w:ascii="Courier New" w:hAnsi="Courier New" w:cs="Courier New"/>
        </w:rPr>
      </w:pPr>
      <w:r w:rsidRPr="007B7D08">
        <w:rPr>
          <w:rFonts w:ascii="Courier New" w:hAnsi="Courier New" w:cs="Courier New"/>
        </w:rPr>
        <w:t>- Правила техники безопасности при эксплуатации систем водоснабжения и водоотведения населенных мест. Стройиздат, 1979.</w:t>
      </w:r>
    </w:p>
    <w:p w:rsidR="007B7D08" w:rsidRPr="007B7D08" w:rsidRDefault="007B7D08" w:rsidP="00F6770B">
      <w:pPr>
        <w:pStyle w:val="a3"/>
        <w:rPr>
          <w:rFonts w:ascii="Courier New" w:hAnsi="Courier New" w:cs="Courier New"/>
        </w:rPr>
      </w:pPr>
      <w:r w:rsidRPr="007B7D08">
        <w:rPr>
          <w:rFonts w:ascii="Courier New" w:hAnsi="Courier New" w:cs="Courier New"/>
        </w:rPr>
        <w:t>- Рекомендации по приемке, пуску и эксплуатации станций биохимической очистки промышленных сточных вод. Стройиздат, 1968.</w:t>
      </w:r>
    </w:p>
    <w:p w:rsidR="007B7D08" w:rsidRPr="007B7D08" w:rsidRDefault="007B7D08" w:rsidP="00F6770B">
      <w:pPr>
        <w:pStyle w:val="a3"/>
        <w:rPr>
          <w:rFonts w:ascii="Courier New" w:hAnsi="Courier New" w:cs="Courier New"/>
        </w:rPr>
      </w:pPr>
      <w:r w:rsidRPr="007B7D08">
        <w:rPr>
          <w:rFonts w:ascii="Courier New" w:hAnsi="Courier New" w:cs="Courier New"/>
        </w:rPr>
        <w:t>-  Унифицированные методы анализа сточных вод. Химия, 1973.</w:t>
      </w:r>
    </w:p>
    <w:p w:rsidR="007B7D08" w:rsidRPr="007B7D08" w:rsidRDefault="007B7D08" w:rsidP="00F6770B">
      <w:pPr>
        <w:pStyle w:val="a3"/>
        <w:rPr>
          <w:rFonts w:ascii="Courier New" w:hAnsi="Courier New" w:cs="Courier New"/>
        </w:rPr>
      </w:pPr>
      <w:r w:rsidRPr="007B7D08">
        <w:rPr>
          <w:rFonts w:ascii="Courier New" w:hAnsi="Courier New" w:cs="Courier New"/>
        </w:rPr>
        <w:t>-  Правила технической эксплуатации электроустановок потребителей и правила техники безопасности при эксплуатации электроустановок потребителей. Энергоатомиздат, 1986.</w:t>
      </w:r>
    </w:p>
    <w:p w:rsidR="007B7D08" w:rsidRPr="007B7D08" w:rsidRDefault="007B7D08" w:rsidP="00F6770B">
      <w:pPr>
        <w:pStyle w:val="a3"/>
        <w:rPr>
          <w:rFonts w:ascii="Courier New" w:hAnsi="Courier New" w:cs="Courier New"/>
        </w:rPr>
      </w:pPr>
    </w:p>
    <w:p w:rsidR="007B7D08" w:rsidRPr="007B7D08" w:rsidRDefault="007B7D08" w:rsidP="00F6770B">
      <w:pPr>
        <w:pStyle w:val="a3"/>
        <w:rPr>
          <w:rFonts w:ascii="Courier New" w:hAnsi="Courier New" w:cs="Courier New"/>
        </w:rPr>
      </w:pPr>
      <w:r w:rsidRPr="007B7D08">
        <w:rPr>
          <w:rFonts w:ascii="Courier New" w:hAnsi="Courier New" w:cs="Courier New"/>
        </w:rPr>
        <w:t>Инструкция является руководством для проведения пусконаладочных работ на станции очистки хозяйственно-бытовых сточных вод "</w:t>
      </w:r>
      <w:r w:rsidR="00840738">
        <w:rPr>
          <w:rFonts w:ascii="Courier New" w:hAnsi="Courier New" w:cs="Courier New"/>
        </w:rPr>
        <w:t>БиоМастер</w:t>
      </w:r>
      <w:r w:rsidRPr="007B7D08">
        <w:rPr>
          <w:rFonts w:ascii="Courier New" w:hAnsi="Courier New" w:cs="Courier New"/>
        </w:rPr>
        <w:t>".</w:t>
      </w:r>
    </w:p>
    <w:p w:rsidR="007B7D08" w:rsidRPr="007B7D08" w:rsidRDefault="007B7D08" w:rsidP="00F6770B">
      <w:pPr>
        <w:pStyle w:val="a3"/>
        <w:rPr>
          <w:rFonts w:ascii="Courier New" w:hAnsi="Courier New" w:cs="Courier New"/>
        </w:rPr>
      </w:pPr>
    </w:p>
    <w:p w:rsidR="007B7D08" w:rsidRPr="007B7D08" w:rsidRDefault="007B7D08" w:rsidP="00F6770B">
      <w:pPr>
        <w:pStyle w:val="a3"/>
        <w:rPr>
          <w:rFonts w:ascii="Courier New" w:hAnsi="Courier New" w:cs="Courier New"/>
        </w:rPr>
      </w:pPr>
      <w:r w:rsidRPr="007B7D08">
        <w:rPr>
          <w:rFonts w:ascii="Courier New" w:hAnsi="Courier New" w:cs="Courier New"/>
        </w:rPr>
        <w:t>Инструкция реализуется специалистами предприятия проводящего пусконаладочные работы, с участием обслуживающего персонала службы эксплуатации данных очистных сооружений.</w:t>
      </w:r>
    </w:p>
    <w:p w:rsidR="007B7D08" w:rsidRPr="007B7D08" w:rsidRDefault="007B7D08" w:rsidP="00F6770B">
      <w:pPr>
        <w:pStyle w:val="a3"/>
        <w:rPr>
          <w:rFonts w:ascii="Courier New" w:hAnsi="Courier New" w:cs="Courier New"/>
        </w:rPr>
      </w:pPr>
      <w:r w:rsidRPr="007B7D08">
        <w:rPr>
          <w:rFonts w:ascii="Courier New" w:hAnsi="Courier New" w:cs="Courier New"/>
        </w:rPr>
        <w:t>В процессе пусконаладочных работ производится обучение обслуживающего станцию персонала.</w:t>
      </w:r>
    </w:p>
    <w:p w:rsidR="007B7D08" w:rsidRPr="007B7D08" w:rsidRDefault="007B7D08" w:rsidP="004C27D9">
      <w:pPr>
        <w:pStyle w:val="2"/>
      </w:pPr>
      <w:bookmarkStart w:id="64" w:name="_Toc219715666"/>
      <w:bookmarkStart w:id="65" w:name="_Toc222198398"/>
      <w:r>
        <w:t>4.2 Х</w:t>
      </w:r>
      <w:r w:rsidRPr="007B7D08">
        <w:t>арактеристика исходного стока</w:t>
      </w:r>
      <w:bookmarkEnd w:id="64"/>
      <w:bookmarkEnd w:id="65"/>
    </w:p>
    <w:p w:rsidR="007B7D08" w:rsidRPr="007B7D08" w:rsidRDefault="007B7D08" w:rsidP="00F6770B">
      <w:pPr>
        <w:pStyle w:val="a3"/>
        <w:rPr>
          <w:rFonts w:ascii="Courier New" w:hAnsi="Courier New" w:cs="Courier New"/>
        </w:rPr>
      </w:pPr>
      <w:r w:rsidRPr="007B7D08">
        <w:rPr>
          <w:rFonts w:ascii="Courier New" w:hAnsi="Courier New" w:cs="Courier New"/>
        </w:rPr>
        <w:t>На станцию очистки хозяйственно-бытовых сточных вод подается сточная вода со среднесуточным расходом, не превышающим номинальный и максимальными концентрациями по основным загрязнениям:</w:t>
      </w:r>
    </w:p>
    <w:p w:rsidR="007B7D08" w:rsidRPr="007B7D08" w:rsidRDefault="007B7D08" w:rsidP="00F6770B">
      <w:pPr>
        <w:pStyle w:val="a3"/>
        <w:rPr>
          <w:rFonts w:ascii="Courier New" w:hAnsi="Courier New" w:cs="Courier New"/>
        </w:rPr>
      </w:pPr>
      <w:r w:rsidRPr="007B7D08">
        <w:rPr>
          <w:rFonts w:ascii="Courier New" w:hAnsi="Courier New" w:cs="Courier New"/>
        </w:rPr>
        <w:t>- взвешенные вещества    -  260 мг/л;</w:t>
      </w:r>
    </w:p>
    <w:p w:rsidR="007B7D08" w:rsidRPr="007B7D08" w:rsidRDefault="007B7D08" w:rsidP="00F6770B">
      <w:pPr>
        <w:pStyle w:val="a3"/>
        <w:rPr>
          <w:rFonts w:ascii="Courier New" w:hAnsi="Courier New" w:cs="Courier New"/>
        </w:rPr>
      </w:pPr>
      <w:r w:rsidRPr="007B7D08">
        <w:rPr>
          <w:rFonts w:ascii="Courier New" w:hAnsi="Courier New" w:cs="Courier New"/>
        </w:rPr>
        <w:t>- БПК5                   -  3</w:t>
      </w:r>
      <w:r w:rsidR="00F6770B">
        <w:rPr>
          <w:rFonts w:ascii="Courier New" w:hAnsi="Courier New" w:cs="Courier New"/>
        </w:rPr>
        <w:t>5</w:t>
      </w:r>
      <w:r w:rsidRPr="007B7D08">
        <w:rPr>
          <w:rFonts w:ascii="Courier New" w:hAnsi="Courier New" w:cs="Courier New"/>
        </w:rPr>
        <w:t>0  мг/л;</w:t>
      </w:r>
    </w:p>
    <w:p w:rsidR="007B7D08" w:rsidRPr="007B7D08" w:rsidRDefault="007B7D08" w:rsidP="00F6770B">
      <w:pPr>
        <w:pStyle w:val="a3"/>
        <w:rPr>
          <w:rFonts w:ascii="Courier New" w:hAnsi="Courier New" w:cs="Courier New"/>
        </w:rPr>
      </w:pPr>
      <w:r w:rsidRPr="007B7D08">
        <w:rPr>
          <w:rFonts w:ascii="Courier New" w:hAnsi="Courier New" w:cs="Courier New"/>
        </w:rPr>
        <w:t>- азот аммонийный        -  32 мг/л;</w:t>
      </w:r>
    </w:p>
    <w:p w:rsidR="007B7D08" w:rsidRPr="007B7D08" w:rsidRDefault="007B7D08" w:rsidP="00F6770B">
      <w:pPr>
        <w:pStyle w:val="a3"/>
        <w:rPr>
          <w:rFonts w:ascii="Courier New" w:hAnsi="Courier New" w:cs="Courier New"/>
        </w:rPr>
      </w:pPr>
      <w:r w:rsidRPr="007B7D08">
        <w:rPr>
          <w:rFonts w:ascii="Courier New" w:hAnsi="Courier New" w:cs="Courier New"/>
        </w:rPr>
        <w:t>- фосфор фосфатов        -  6 мг/л.</w:t>
      </w:r>
    </w:p>
    <w:p w:rsidR="007B7D08" w:rsidRPr="007B7D08" w:rsidRDefault="007B7D08" w:rsidP="004C27D9">
      <w:pPr>
        <w:pStyle w:val="2"/>
      </w:pPr>
      <w:bookmarkStart w:id="66" w:name="_Toc219715667"/>
      <w:bookmarkStart w:id="67" w:name="_Toc222198399"/>
      <w:r>
        <w:lastRenderedPageBreak/>
        <w:t>4.</w:t>
      </w:r>
      <w:r w:rsidRPr="007B7D08">
        <w:t>3 Характеристика очищенного стока</w:t>
      </w:r>
      <w:bookmarkEnd w:id="66"/>
      <w:bookmarkEnd w:id="67"/>
    </w:p>
    <w:p w:rsidR="007B7D08" w:rsidRPr="007B7D08" w:rsidRDefault="007B7D08" w:rsidP="00F6770B">
      <w:pPr>
        <w:pStyle w:val="a3"/>
        <w:rPr>
          <w:rFonts w:ascii="Courier New" w:hAnsi="Courier New" w:cs="Courier New"/>
        </w:rPr>
      </w:pPr>
      <w:r w:rsidRPr="007B7D08">
        <w:rPr>
          <w:rFonts w:ascii="Courier New" w:hAnsi="Courier New" w:cs="Courier New"/>
        </w:rPr>
        <w:t xml:space="preserve">Станция очистки хозяйственно-бытовых сточных вод должна обеспечивать очистку и обеззараживание сточных вод при номинальной производительности до следующих параметров по основным загрязнениям: </w:t>
      </w:r>
    </w:p>
    <w:p w:rsidR="007B7D08" w:rsidRPr="007B7D08" w:rsidRDefault="007B7D08" w:rsidP="00F6770B">
      <w:pPr>
        <w:pStyle w:val="a3"/>
        <w:rPr>
          <w:rFonts w:ascii="Courier New" w:hAnsi="Courier New" w:cs="Courier New"/>
        </w:rPr>
      </w:pPr>
    </w:p>
    <w:p w:rsidR="007B7D08" w:rsidRPr="007B7D08" w:rsidRDefault="007B7D08" w:rsidP="00F6770B">
      <w:pPr>
        <w:pStyle w:val="a3"/>
        <w:rPr>
          <w:rFonts w:ascii="Courier New" w:hAnsi="Courier New" w:cs="Courier New"/>
        </w:rPr>
      </w:pPr>
      <w:r w:rsidRPr="007B7D08">
        <w:rPr>
          <w:rFonts w:ascii="Courier New" w:hAnsi="Courier New" w:cs="Courier New"/>
        </w:rPr>
        <w:t>- взвешенные вещества  - 10 мг/л;</w:t>
      </w:r>
    </w:p>
    <w:p w:rsidR="007B7D08" w:rsidRPr="007B7D08" w:rsidRDefault="007B7D08" w:rsidP="00F6770B">
      <w:pPr>
        <w:pStyle w:val="a3"/>
        <w:rPr>
          <w:rFonts w:ascii="Courier New" w:hAnsi="Courier New" w:cs="Courier New"/>
        </w:rPr>
      </w:pPr>
      <w:r w:rsidRPr="007B7D08">
        <w:rPr>
          <w:rFonts w:ascii="Courier New" w:hAnsi="Courier New" w:cs="Courier New"/>
        </w:rPr>
        <w:t>- БПКполн              -  3  мг/л;</w:t>
      </w:r>
    </w:p>
    <w:p w:rsidR="007B7D08" w:rsidRPr="007B7D08" w:rsidRDefault="007B7D08" w:rsidP="00F6770B">
      <w:pPr>
        <w:pStyle w:val="a3"/>
        <w:rPr>
          <w:rFonts w:ascii="Courier New" w:hAnsi="Courier New" w:cs="Courier New"/>
        </w:rPr>
      </w:pPr>
      <w:r w:rsidRPr="007B7D08">
        <w:rPr>
          <w:rFonts w:ascii="Courier New" w:hAnsi="Courier New" w:cs="Courier New"/>
        </w:rPr>
        <w:t>- азот аммонийный      - 0,4 мг/л;</w:t>
      </w:r>
    </w:p>
    <w:p w:rsidR="007B7D08" w:rsidRPr="007B7D08" w:rsidRDefault="007B7D08" w:rsidP="00F6770B">
      <w:pPr>
        <w:pStyle w:val="a3"/>
        <w:rPr>
          <w:rFonts w:ascii="Courier New" w:hAnsi="Courier New" w:cs="Courier New"/>
        </w:rPr>
      </w:pPr>
      <w:r w:rsidRPr="007B7D08">
        <w:rPr>
          <w:rFonts w:ascii="Courier New" w:hAnsi="Courier New" w:cs="Courier New"/>
        </w:rPr>
        <w:t>- фосфор общий         - 1,5 мг/л;</w:t>
      </w:r>
    </w:p>
    <w:p w:rsidR="007B7D08" w:rsidRPr="007B7D08" w:rsidRDefault="007B7D08" w:rsidP="00F6770B">
      <w:pPr>
        <w:pStyle w:val="a3"/>
        <w:rPr>
          <w:rFonts w:ascii="Courier New" w:hAnsi="Courier New" w:cs="Courier New"/>
        </w:rPr>
      </w:pPr>
      <w:r w:rsidRPr="007B7D08">
        <w:rPr>
          <w:rFonts w:ascii="Courier New" w:hAnsi="Courier New" w:cs="Courier New"/>
        </w:rPr>
        <w:t>- Индекс ОКБ</w:t>
      </w:r>
      <w:r w:rsidRPr="007B7D08">
        <w:rPr>
          <w:rFonts w:ascii="Courier New" w:hAnsi="Courier New" w:cs="Courier New"/>
        </w:rPr>
        <w:tab/>
      </w:r>
      <w:r w:rsidRPr="007B7D08">
        <w:rPr>
          <w:rFonts w:ascii="Courier New" w:hAnsi="Courier New" w:cs="Courier New"/>
        </w:rPr>
        <w:tab/>
        <w:t>- &lt; 1000 ед/л;</w:t>
      </w:r>
    </w:p>
    <w:p w:rsidR="007B7D08" w:rsidRDefault="007B7D08" w:rsidP="00F6770B">
      <w:pPr>
        <w:pStyle w:val="a3"/>
        <w:rPr>
          <w:rFonts w:ascii="Courier New" w:hAnsi="Courier New" w:cs="Courier New"/>
        </w:rPr>
      </w:pPr>
      <w:r w:rsidRPr="007B7D08">
        <w:rPr>
          <w:rFonts w:ascii="Courier New" w:hAnsi="Courier New" w:cs="Courier New"/>
        </w:rPr>
        <w:t>- Индекс ТТКБ</w:t>
      </w:r>
      <w:r w:rsidRPr="007B7D08">
        <w:rPr>
          <w:rFonts w:ascii="Courier New" w:hAnsi="Courier New" w:cs="Courier New"/>
        </w:rPr>
        <w:tab/>
      </w:r>
      <w:r w:rsidRPr="007B7D08">
        <w:rPr>
          <w:rFonts w:ascii="Courier New" w:hAnsi="Courier New" w:cs="Courier New"/>
        </w:rPr>
        <w:tab/>
        <w:t>- &lt; 100 ед/л.</w:t>
      </w:r>
    </w:p>
    <w:p w:rsidR="007B7D08" w:rsidRDefault="00555B5D" w:rsidP="004C27D9">
      <w:pPr>
        <w:pStyle w:val="2"/>
      </w:pPr>
      <w:bookmarkStart w:id="68" w:name="_Toc219715668"/>
      <w:bookmarkStart w:id="69" w:name="_Toc222198400"/>
      <w:r w:rsidRPr="00555B5D">
        <w:t>4.</w:t>
      </w:r>
      <w:r>
        <w:t xml:space="preserve">4 </w:t>
      </w:r>
      <w:r w:rsidR="007B7D08" w:rsidRPr="007B7D08">
        <w:t>Подготовка к пуско</w:t>
      </w:r>
      <w:r w:rsidR="004C27D9">
        <w:t>-</w:t>
      </w:r>
      <w:r w:rsidR="007B7D08" w:rsidRPr="007B7D08">
        <w:t>наладочным работам</w:t>
      </w:r>
      <w:bookmarkEnd w:id="68"/>
      <w:bookmarkEnd w:id="69"/>
    </w:p>
    <w:p w:rsidR="007B7D08" w:rsidRPr="00555B5D" w:rsidRDefault="007B7D08" w:rsidP="00F6770B">
      <w:pPr>
        <w:pStyle w:val="a3"/>
        <w:numPr>
          <w:ilvl w:val="0"/>
          <w:numId w:val="9"/>
        </w:numPr>
        <w:rPr>
          <w:rFonts w:ascii="Courier New" w:hAnsi="Courier New" w:cs="Courier New"/>
        </w:rPr>
      </w:pPr>
      <w:r w:rsidRPr="00555B5D">
        <w:rPr>
          <w:rFonts w:ascii="Courier New" w:hAnsi="Courier New" w:cs="Courier New"/>
        </w:rPr>
        <w:t>Для обеспечения благоприятных условий выращивания необходимого биоценоза температура сточных вод, поступающих на очистку, должна быть не ниже + 16° С. Учитывая это обстоятельство, а также накопленный опыт запуска в эксплуатацию аналогичных очистных сооружений, работы по наладке технологического процесса целесообразно производить в теплое время года.</w:t>
      </w:r>
      <w:r w:rsidR="00555B5D">
        <w:rPr>
          <w:rFonts w:ascii="Courier New" w:hAnsi="Courier New" w:cs="Courier New"/>
        </w:rPr>
        <w:t xml:space="preserve"> </w:t>
      </w:r>
      <w:r w:rsidRPr="00555B5D">
        <w:rPr>
          <w:rFonts w:ascii="Courier New" w:hAnsi="Courier New" w:cs="Courier New"/>
        </w:rPr>
        <w:t>К началу пусконаладочных работ должна быть обеспечена возможность вызова в аварийной ситуации слесаря-механика и электрика.</w:t>
      </w:r>
    </w:p>
    <w:p w:rsidR="007B7D08" w:rsidRPr="007B7D08" w:rsidRDefault="007B7D08" w:rsidP="00F6770B">
      <w:pPr>
        <w:pStyle w:val="a3"/>
        <w:numPr>
          <w:ilvl w:val="0"/>
          <w:numId w:val="9"/>
        </w:numPr>
        <w:rPr>
          <w:rFonts w:ascii="Courier New" w:hAnsi="Courier New" w:cs="Courier New"/>
        </w:rPr>
      </w:pPr>
      <w:r w:rsidRPr="007B7D08">
        <w:rPr>
          <w:rFonts w:ascii="Courier New" w:hAnsi="Courier New" w:cs="Courier New"/>
        </w:rPr>
        <w:t>Изучить техническую документацию по эксплуатации насосов, установки дозирования и подачи коагулянта, установки дозирования и подачи гипохлорита натрия и установки аэрации сточных вод.</w:t>
      </w:r>
    </w:p>
    <w:p w:rsidR="007B7D08" w:rsidRPr="007B7D08" w:rsidRDefault="007B7D08" w:rsidP="00F6770B">
      <w:pPr>
        <w:pStyle w:val="a3"/>
        <w:numPr>
          <w:ilvl w:val="0"/>
          <w:numId w:val="9"/>
        </w:numPr>
        <w:rPr>
          <w:rFonts w:ascii="Courier New" w:hAnsi="Courier New" w:cs="Courier New"/>
        </w:rPr>
      </w:pPr>
      <w:r w:rsidRPr="007B7D08">
        <w:rPr>
          <w:rFonts w:ascii="Courier New" w:hAnsi="Courier New" w:cs="Courier New"/>
        </w:rPr>
        <w:t>Подготовить к работе, согласно технической документации, вышеперечисленное оборудование.</w:t>
      </w:r>
    </w:p>
    <w:p w:rsidR="007B7D08" w:rsidRPr="007B7D08" w:rsidRDefault="007B7D08" w:rsidP="00F6770B">
      <w:pPr>
        <w:pStyle w:val="a3"/>
        <w:numPr>
          <w:ilvl w:val="0"/>
          <w:numId w:val="9"/>
        </w:numPr>
        <w:rPr>
          <w:rFonts w:ascii="Courier New" w:hAnsi="Courier New" w:cs="Courier New"/>
        </w:rPr>
      </w:pPr>
      <w:r w:rsidRPr="007B7D08">
        <w:rPr>
          <w:rFonts w:ascii="Courier New" w:hAnsi="Courier New" w:cs="Courier New"/>
        </w:rPr>
        <w:t xml:space="preserve">Проверить состав и исправность контрольно-измерительных приборов (оксиметр, манометры воздуходувки). </w:t>
      </w:r>
    </w:p>
    <w:p w:rsidR="007B7D08" w:rsidRPr="007B7D08" w:rsidRDefault="007B7D08" w:rsidP="00F6770B">
      <w:pPr>
        <w:pStyle w:val="a3"/>
        <w:numPr>
          <w:ilvl w:val="0"/>
          <w:numId w:val="9"/>
        </w:numPr>
        <w:rPr>
          <w:rFonts w:ascii="Courier New" w:hAnsi="Courier New" w:cs="Courier New"/>
        </w:rPr>
      </w:pPr>
      <w:r w:rsidRPr="007B7D08">
        <w:rPr>
          <w:rFonts w:ascii="Courier New" w:hAnsi="Courier New" w:cs="Courier New"/>
        </w:rPr>
        <w:t>Произвести пробный пуск оборудования.</w:t>
      </w:r>
      <w:r w:rsidR="00AD614A">
        <w:rPr>
          <w:rFonts w:ascii="Courier New" w:hAnsi="Courier New" w:cs="Courier New"/>
        </w:rPr>
        <w:t xml:space="preserve"> Необходимо учесть температуру окружающего воздуха, и настроить работу системы аэрации в летнем или зимнем режиме (см. п. 5.2.3)</w:t>
      </w:r>
    </w:p>
    <w:p w:rsidR="007B7D08" w:rsidRPr="007B7D08" w:rsidRDefault="007B7D08" w:rsidP="00F6770B">
      <w:pPr>
        <w:pStyle w:val="a3"/>
        <w:numPr>
          <w:ilvl w:val="0"/>
          <w:numId w:val="9"/>
        </w:numPr>
        <w:rPr>
          <w:rFonts w:ascii="Courier New" w:hAnsi="Courier New" w:cs="Courier New"/>
        </w:rPr>
      </w:pPr>
      <w:r w:rsidRPr="007B7D08">
        <w:rPr>
          <w:rFonts w:ascii="Courier New" w:hAnsi="Courier New" w:cs="Courier New"/>
        </w:rPr>
        <w:t>Извлечь фильтрующие элементы из блока доочистки МС до окончания пусконаладочных работ.</w:t>
      </w:r>
    </w:p>
    <w:p w:rsidR="007B7D08" w:rsidRPr="007B7D08" w:rsidRDefault="00555B5D" w:rsidP="004C27D9">
      <w:pPr>
        <w:pStyle w:val="2"/>
      </w:pPr>
      <w:bookmarkStart w:id="70" w:name="_Toc219715669"/>
      <w:bookmarkStart w:id="71" w:name="_Toc222198401"/>
      <w:r>
        <w:t>4.</w:t>
      </w:r>
      <w:r w:rsidR="007B7D08" w:rsidRPr="007B7D08">
        <w:t>5 Н</w:t>
      </w:r>
      <w:r w:rsidRPr="00555B5D">
        <w:t>аладка штатного технологического процесса</w:t>
      </w:r>
      <w:bookmarkEnd w:id="70"/>
      <w:bookmarkEnd w:id="71"/>
    </w:p>
    <w:p w:rsidR="007B7D08" w:rsidRPr="007B7D08" w:rsidRDefault="007B7D08" w:rsidP="00F6770B">
      <w:pPr>
        <w:pStyle w:val="a3"/>
        <w:rPr>
          <w:rFonts w:ascii="Courier New" w:hAnsi="Courier New" w:cs="Courier New"/>
        </w:rPr>
      </w:pPr>
      <w:r w:rsidRPr="007B7D08">
        <w:rPr>
          <w:rFonts w:ascii="Courier New" w:hAnsi="Courier New" w:cs="Courier New"/>
        </w:rPr>
        <w:t>Наладку штатного технологического процесса следует начинать при задействовании системы хозяйственно-бытовой канализации с расходом поступающих сточных вод около 30% от номинального в сутки. Указанный расход позволит обеспечить процедуру наладки технологического процесса очистки и, вместе с тем, уменьшит неблагоприятные последствия от сброса неочищенных сточных вод, возможного в процессе пусконаладочных работ. Расход сточных вод измеряется мерным ведром на выпуске в водоприемник либо по счетчикам водопотребления объектом водоотведения.</w:t>
      </w:r>
    </w:p>
    <w:p w:rsidR="007B7D08" w:rsidRPr="007B7D08" w:rsidRDefault="007B7D08" w:rsidP="00F6770B">
      <w:pPr>
        <w:pStyle w:val="a3"/>
        <w:rPr>
          <w:rFonts w:ascii="Courier New" w:hAnsi="Courier New" w:cs="Courier New"/>
        </w:rPr>
      </w:pPr>
      <w:r w:rsidRPr="007B7D08">
        <w:rPr>
          <w:rFonts w:ascii="Courier New" w:hAnsi="Courier New" w:cs="Courier New"/>
        </w:rPr>
        <w:t>Основными задачами пусконаладочных работ являются:</w:t>
      </w:r>
    </w:p>
    <w:p w:rsidR="007B7D08" w:rsidRPr="007B7D08" w:rsidRDefault="007B7D08" w:rsidP="00F6770B">
      <w:pPr>
        <w:pStyle w:val="a3"/>
        <w:numPr>
          <w:ilvl w:val="0"/>
          <w:numId w:val="10"/>
        </w:numPr>
        <w:rPr>
          <w:rFonts w:ascii="Courier New" w:hAnsi="Courier New" w:cs="Courier New"/>
        </w:rPr>
      </w:pPr>
      <w:r w:rsidRPr="007B7D08">
        <w:rPr>
          <w:rFonts w:ascii="Courier New" w:hAnsi="Courier New" w:cs="Courier New"/>
        </w:rPr>
        <w:t>выращивание необходимого биоценоза;</w:t>
      </w:r>
    </w:p>
    <w:p w:rsidR="007B7D08" w:rsidRPr="007B7D08" w:rsidRDefault="00AD614A" w:rsidP="00F6770B">
      <w:pPr>
        <w:pStyle w:val="a3"/>
        <w:numPr>
          <w:ilvl w:val="0"/>
          <w:numId w:val="10"/>
        </w:numPr>
        <w:rPr>
          <w:rFonts w:ascii="Courier New" w:hAnsi="Courier New" w:cs="Courier New"/>
        </w:rPr>
      </w:pPr>
      <w:r>
        <w:rPr>
          <w:rFonts w:ascii="Courier New" w:hAnsi="Courier New" w:cs="Courier New"/>
        </w:rPr>
        <w:t>оптимизация режимов аэрации, рециркуляции, системы подачи и смешения реагентов</w:t>
      </w:r>
      <w:r w:rsidR="007B7D08" w:rsidRPr="007B7D08">
        <w:rPr>
          <w:rFonts w:ascii="Courier New" w:hAnsi="Courier New" w:cs="Courier New"/>
        </w:rPr>
        <w:t>.</w:t>
      </w:r>
    </w:p>
    <w:p w:rsidR="007B7D08" w:rsidRPr="007B7D08" w:rsidRDefault="00555B5D" w:rsidP="004C27D9">
      <w:pPr>
        <w:pStyle w:val="3"/>
      </w:pPr>
      <w:bookmarkStart w:id="72" w:name="_Toc219715670"/>
      <w:bookmarkStart w:id="73" w:name="_Toc222198402"/>
      <w:r>
        <w:t>4.</w:t>
      </w:r>
      <w:r w:rsidR="007B7D08" w:rsidRPr="007B7D08">
        <w:t>5.1 Подача стока на очистные сооружения</w:t>
      </w:r>
      <w:r w:rsidR="003D7750">
        <w:t>:</w:t>
      </w:r>
      <w:bookmarkEnd w:id="72"/>
      <w:bookmarkEnd w:id="73"/>
    </w:p>
    <w:p w:rsidR="007B7D08" w:rsidRPr="007B7D08" w:rsidRDefault="007B7D08" w:rsidP="00F6770B">
      <w:pPr>
        <w:pStyle w:val="a3"/>
        <w:numPr>
          <w:ilvl w:val="0"/>
          <w:numId w:val="12"/>
        </w:numPr>
        <w:rPr>
          <w:rFonts w:ascii="Courier New" w:hAnsi="Courier New" w:cs="Courier New"/>
        </w:rPr>
      </w:pPr>
      <w:r w:rsidRPr="007B7D08">
        <w:rPr>
          <w:rFonts w:ascii="Courier New" w:hAnsi="Courier New" w:cs="Courier New"/>
        </w:rPr>
        <w:t>Начать заполнение очистных сооружений сточной водой.</w:t>
      </w:r>
    </w:p>
    <w:p w:rsidR="007B7D08" w:rsidRPr="007B7D08" w:rsidRDefault="007B7D08" w:rsidP="00F6770B">
      <w:pPr>
        <w:pStyle w:val="a3"/>
        <w:numPr>
          <w:ilvl w:val="0"/>
          <w:numId w:val="12"/>
        </w:numPr>
        <w:rPr>
          <w:rFonts w:ascii="Courier New" w:hAnsi="Courier New" w:cs="Courier New"/>
        </w:rPr>
      </w:pPr>
      <w:r w:rsidRPr="007B7D08">
        <w:rPr>
          <w:rFonts w:ascii="Courier New" w:hAnsi="Courier New" w:cs="Courier New"/>
        </w:rPr>
        <w:t>По заполнении трехсекционного аэрируемого отстойника сточной водой, включить подачу в него воздуха. Отрегулировать объем подаваемого воздуха (визуальное наблюдение за характером барботажа на свободной поверхности, контроль давления в напорном трубопроводе).</w:t>
      </w:r>
    </w:p>
    <w:p w:rsidR="007B7D08" w:rsidRPr="007B7D08" w:rsidRDefault="003D7750" w:rsidP="004C27D9">
      <w:pPr>
        <w:pStyle w:val="3"/>
      </w:pPr>
      <w:bookmarkStart w:id="74" w:name="_Toc219715671"/>
      <w:bookmarkStart w:id="75" w:name="_Toc222198403"/>
      <w:r>
        <w:lastRenderedPageBreak/>
        <w:t>4.</w:t>
      </w:r>
      <w:r w:rsidR="007B7D08" w:rsidRPr="007B7D08">
        <w:t>5.2 Работа биофильтра в автономном режиме</w:t>
      </w:r>
      <w:r>
        <w:t>:</w:t>
      </w:r>
      <w:bookmarkEnd w:id="74"/>
      <w:bookmarkEnd w:id="75"/>
    </w:p>
    <w:p w:rsidR="007B7D08" w:rsidRPr="007B7D08" w:rsidRDefault="007B7D08" w:rsidP="00F6770B">
      <w:pPr>
        <w:pStyle w:val="a3"/>
        <w:numPr>
          <w:ilvl w:val="0"/>
          <w:numId w:val="13"/>
        </w:numPr>
        <w:rPr>
          <w:rFonts w:ascii="Courier New" w:hAnsi="Courier New" w:cs="Courier New"/>
        </w:rPr>
      </w:pPr>
      <w:r w:rsidRPr="007B7D08">
        <w:rPr>
          <w:rFonts w:ascii="Courier New" w:hAnsi="Courier New" w:cs="Courier New"/>
        </w:rPr>
        <w:t>По заполнении биофильтра сточной водой, включить подачу в него воздуха.</w:t>
      </w:r>
    </w:p>
    <w:p w:rsidR="007B7D08" w:rsidRPr="003D7750" w:rsidRDefault="007B7D08" w:rsidP="00F6770B">
      <w:pPr>
        <w:pStyle w:val="a3"/>
        <w:numPr>
          <w:ilvl w:val="0"/>
          <w:numId w:val="13"/>
        </w:numPr>
        <w:rPr>
          <w:rFonts w:ascii="Courier New" w:hAnsi="Courier New" w:cs="Courier New"/>
        </w:rPr>
      </w:pPr>
      <w:r w:rsidRPr="007B7D08">
        <w:rPr>
          <w:rFonts w:ascii="Courier New" w:hAnsi="Courier New" w:cs="Courier New"/>
        </w:rPr>
        <w:t>Отрегулировать объем подаваемого воздуха (визуальное наблюдение за характером барботажа на свободной поверхности, контроль давления в напорном трубопроводе, показания оксиметра, переносного или установленного в технологической емкости).</w:t>
      </w:r>
    </w:p>
    <w:p w:rsidR="007B7D08" w:rsidRPr="007B7D08" w:rsidRDefault="007B7D08" w:rsidP="00F6770B">
      <w:pPr>
        <w:pStyle w:val="a3"/>
        <w:numPr>
          <w:ilvl w:val="0"/>
          <w:numId w:val="13"/>
        </w:numPr>
        <w:rPr>
          <w:rFonts w:ascii="Courier New" w:hAnsi="Courier New" w:cs="Courier New"/>
        </w:rPr>
      </w:pPr>
      <w:r w:rsidRPr="007B7D08">
        <w:rPr>
          <w:rFonts w:ascii="Courier New" w:hAnsi="Courier New" w:cs="Courier New"/>
        </w:rPr>
        <w:t xml:space="preserve">Опустить в биофильтр извлекаемую контрольную рамку с сеткой для </w:t>
      </w:r>
      <w:r w:rsidR="00AD614A">
        <w:rPr>
          <w:rFonts w:ascii="Courier New" w:hAnsi="Courier New" w:cs="Courier New"/>
        </w:rPr>
        <w:t xml:space="preserve">возможности осуществлять мониторинг состояния </w:t>
      </w:r>
      <w:r w:rsidRPr="007B7D08">
        <w:rPr>
          <w:rFonts w:ascii="Courier New" w:hAnsi="Courier New" w:cs="Courier New"/>
        </w:rPr>
        <w:t>активного ила.</w:t>
      </w:r>
    </w:p>
    <w:p w:rsidR="007B7D08" w:rsidRPr="007B7D08" w:rsidRDefault="007B7D08" w:rsidP="00D51F6F">
      <w:pPr>
        <w:pStyle w:val="a3"/>
        <w:numPr>
          <w:ilvl w:val="0"/>
          <w:numId w:val="13"/>
        </w:numPr>
        <w:jc w:val="both"/>
        <w:rPr>
          <w:rFonts w:ascii="Courier New" w:hAnsi="Courier New" w:cs="Courier New"/>
        </w:rPr>
      </w:pPr>
      <w:r w:rsidRPr="007B7D08">
        <w:rPr>
          <w:rFonts w:ascii="Courier New" w:hAnsi="Courier New" w:cs="Courier New"/>
        </w:rPr>
        <w:t>Загрузить в биофильтр затравку в виде активного ила из действующих очистных сооружений (объем затравки - около 3 м³). Для загрузки затравки использовать первый люк биофильтра, опустив в него шланг ассенизационной машины</w:t>
      </w:r>
      <w:r w:rsidR="009370BA">
        <w:rPr>
          <w:rFonts w:ascii="Courier New" w:hAnsi="Courier New" w:cs="Courier New"/>
        </w:rPr>
        <w:t xml:space="preserve"> так, чтобы не сломать загрузку </w:t>
      </w:r>
      <w:r w:rsidR="00F6770B">
        <w:rPr>
          <w:rFonts w:ascii="Courier New" w:hAnsi="Courier New" w:cs="Courier New"/>
        </w:rPr>
        <w:t>б</w:t>
      </w:r>
      <w:r w:rsidR="009370BA">
        <w:rPr>
          <w:rFonts w:ascii="Courier New" w:hAnsi="Courier New" w:cs="Courier New"/>
        </w:rPr>
        <w:t>иофильтра</w:t>
      </w:r>
      <w:r w:rsidRPr="007B7D08">
        <w:rPr>
          <w:rFonts w:ascii="Courier New" w:hAnsi="Courier New" w:cs="Courier New"/>
        </w:rPr>
        <w:t>.</w:t>
      </w:r>
    </w:p>
    <w:p w:rsidR="007B7D08" w:rsidRPr="007B7D08" w:rsidRDefault="007B7D08" w:rsidP="00D51F6F">
      <w:pPr>
        <w:pStyle w:val="a3"/>
        <w:numPr>
          <w:ilvl w:val="0"/>
          <w:numId w:val="13"/>
        </w:numPr>
        <w:jc w:val="both"/>
        <w:rPr>
          <w:rFonts w:ascii="Courier New" w:hAnsi="Courier New" w:cs="Courier New"/>
        </w:rPr>
      </w:pPr>
      <w:r w:rsidRPr="007B7D08">
        <w:rPr>
          <w:rFonts w:ascii="Courier New" w:hAnsi="Courier New" w:cs="Courier New"/>
        </w:rPr>
        <w:t>После загрузки затравки убедиться в нормальной работе аэрационной системы (визуальное наблюдение за характером барботажа на свободной поверхности биофильтра, контроль давления в напорном трубопроводе, показания оксиметра, установленного в технологической емкости).</w:t>
      </w:r>
    </w:p>
    <w:p w:rsidR="007B7D08" w:rsidRPr="007B7D08" w:rsidRDefault="007B7D08" w:rsidP="00D51F6F">
      <w:pPr>
        <w:pStyle w:val="a3"/>
        <w:numPr>
          <w:ilvl w:val="0"/>
          <w:numId w:val="13"/>
        </w:numPr>
        <w:jc w:val="both"/>
        <w:rPr>
          <w:rFonts w:ascii="Courier New" w:hAnsi="Courier New" w:cs="Courier New"/>
        </w:rPr>
      </w:pPr>
      <w:r w:rsidRPr="007B7D08">
        <w:rPr>
          <w:rFonts w:ascii="Courier New" w:hAnsi="Courier New" w:cs="Courier New"/>
        </w:rPr>
        <w:t>Прекратить подачу стока на очистные сооружения. Для этого необходимо либо периодически откачивать первичный блок АР, либо (если речь идет о предприятии) внести затравку перед выходными, когда проток будет минимальный.</w:t>
      </w:r>
    </w:p>
    <w:p w:rsidR="007B7D08" w:rsidRPr="003D7750" w:rsidRDefault="007B7D08" w:rsidP="00D51F6F">
      <w:pPr>
        <w:pStyle w:val="a3"/>
        <w:numPr>
          <w:ilvl w:val="0"/>
          <w:numId w:val="13"/>
        </w:numPr>
        <w:jc w:val="both"/>
        <w:rPr>
          <w:rFonts w:ascii="Courier New" w:hAnsi="Courier New" w:cs="Courier New"/>
        </w:rPr>
      </w:pPr>
      <w:r w:rsidRPr="003D7750">
        <w:rPr>
          <w:rFonts w:ascii="Courier New" w:hAnsi="Courier New" w:cs="Courier New"/>
        </w:rPr>
        <w:t>В течение 2-3 дней аэротенк должен работать в автономном режиме (без подачи в него свежих сточных вод</w:t>
      </w:r>
      <w:r w:rsidR="00AD614A">
        <w:rPr>
          <w:rFonts w:ascii="Courier New" w:hAnsi="Courier New" w:cs="Courier New"/>
        </w:rPr>
        <w:t>, либо не более 15% от расчетного расхода</w:t>
      </w:r>
      <w:r w:rsidRPr="003D7750">
        <w:rPr>
          <w:rFonts w:ascii="Courier New" w:hAnsi="Courier New" w:cs="Courier New"/>
        </w:rPr>
        <w:t>) для закрепления затравки на загрузке биофильтра.</w:t>
      </w:r>
    </w:p>
    <w:p w:rsidR="007B7D08" w:rsidRPr="007B7D08" w:rsidRDefault="007B7D08" w:rsidP="00D51F6F">
      <w:pPr>
        <w:pStyle w:val="a3"/>
        <w:numPr>
          <w:ilvl w:val="0"/>
          <w:numId w:val="13"/>
        </w:numPr>
        <w:jc w:val="both"/>
        <w:rPr>
          <w:rFonts w:ascii="Courier New" w:hAnsi="Courier New" w:cs="Courier New"/>
        </w:rPr>
      </w:pPr>
      <w:r w:rsidRPr="007B7D08">
        <w:rPr>
          <w:rFonts w:ascii="Courier New" w:hAnsi="Courier New" w:cs="Courier New"/>
        </w:rPr>
        <w:t>При работе биофильтра в автономном режиме необходимо раз в сутки производить отбор проб сточных вод с поверхности биофильтра для проведения гидробиологического анализа состояния водной среды и концентрации аммонийного азота.</w:t>
      </w:r>
    </w:p>
    <w:p w:rsidR="007B7D08" w:rsidRPr="007B7D08" w:rsidRDefault="007B7D08" w:rsidP="00D51F6F">
      <w:pPr>
        <w:pStyle w:val="a3"/>
        <w:numPr>
          <w:ilvl w:val="0"/>
          <w:numId w:val="13"/>
        </w:numPr>
        <w:jc w:val="both"/>
        <w:rPr>
          <w:rFonts w:ascii="Courier New" w:hAnsi="Courier New" w:cs="Courier New"/>
        </w:rPr>
      </w:pPr>
      <w:r w:rsidRPr="007B7D08">
        <w:rPr>
          <w:rFonts w:ascii="Courier New" w:hAnsi="Courier New" w:cs="Courier New"/>
        </w:rPr>
        <w:t>Продолжительность работы биофильтра в автономном режиме зависит от хода развития биоценоза и определяется по результатам гидробиологического анализа состояния водной среды в биофильтре.</w:t>
      </w:r>
    </w:p>
    <w:p w:rsidR="007B7D08" w:rsidRPr="007B7D08" w:rsidRDefault="003D7750" w:rsidP="004C27D9">
      <w:pPr>
        <w:pStyle w:val="3"/>
      </w:pPr>
      <w:bookmarkStart w:id="76" w:name="_Toc219715672"/>
      <w:bookmarkStart w:id="77" w:name="_Toc222198404"/>
      <w:r>
        <w:t>4.</w:t>
      </w:r>
      <w:r w:rsidR="007B7D08" w:rsidRPr="007B7D08">
        <w:t>5.3 Работа биофильтра в проточном режиме</w:t>
      </w:r>
      <w:r>
        <w:t>:</w:t>
      </w:r>
      <w:bookmarkEnd w:id="76"/>
      <w:bookmarkEnd w:id="77"/>
    </w:p>
    <w:p w:rsidR="007B7D08" w:rsidRPr="007B7D08" w:rsidRDefault="007B7D08" w:rsidP="00D51F6F">
      <w:pPr>
        <w:pStyle w:val="a3"/>
        <w:numPr>
          <w:ilvl w:val="0"/>
          <w:numId w:val="14"/>
        </w:numPr>
        <w:jc w:val="both"/>
        <w:rPr>
          <w:rFonts w:ascii="Courier New" w:hAnsi="Courier New" w:cs="Courier New"/>
        </w:rPr>
      </w:pPr>
      <w:r w:rsidRPr="007B7D08">
        <w:rPr>
          <w:rFonts w:ascii="Courier New" w:hAnsi="Courier New" w:cs="Courier New"/>
        </w:rPr>
        <w:t>После закреплени</w:t>
      </w:r>
      <w:r w:rsidR="00C94AD2">
        <w:rPr>
          <w:rFonts w:ascii="Courier New" w:hAnsi="Courier New" w:cs="Courier New"/>
        </w:rPr>
        <w:t>я</w:t>
      </w:r>
      <w:r w:rsidRPr="007B7D08">
        <w:rPr>
          <w:rFonts w:ascii="Courier New" w:hAnsi="Courier New" w:cs="Courier New"/>
        </w:rPr>
        <w:t xml:space="preserve"> биоценоза на загрузке биофильтра, начать постепенную подачу сточной воды от канализационной сети и запустить насосы рециркуляции.</w:t>
      </w:r>
    </w:p>
    <w:p w:rsidR="007B7D08" w:rsidRPr="007B7D08" w:rsidRDefault="007B7D08" w:rsidP="00D51F6F">
      <w:pPr>
        <w:pStyle w:val="a3"/>
        <w:numPr>
          <w:ilvl w:val="0"/>
          <w:numId w:val="14"/>
        </w:numPr>
        <w:jc w:val="both"/>
        <w:rPr>
          <w:rFonts w:ascii="Courier New" w:hAnsi="Courier New" w:cs="Courier New"/>
        </w:rPr>
      </w:pPr>
      <w:r w:rsidRPr="007B7D08">
        <w:rPr>
          <w:rFonts w:ascii="Courier New" w:hAnsi="Courier New" w:cs="Courier New"/>
        </w:rPr>
        <w:t>Установить проточный режим работы биофильтра, постепенно наращивая расход поступающих сточных от системы канализации. Расход увеличивать постепенным включением источников водоотведения в схему канализационной сети.</w:t>
      </w:r>
    </w:p>
    <w:p w:rsidR="007B7D08" w:rsidRPr="007B7D08" w:rsidRDefault="007B7D08" w:rsidP="00D51F6F">
      <w:pPr>
        <w:pStyle w:val="a3"/>
        <w:numPr>
          <w:ilvl w:val="0"/>
          <w:numId w:val="14"/>
        </w:numPr>
        <w:jc w:val="both"/>
        <w:rPr>
          <w:rFonts w:ascii="Courier New" w:hAnsi="Courier New" w:cs="Courier New"/>
        </w:rPr>
      </w:pPr>
      <w:r w:rsidRPr="007B7D08">
        <w:rPr>
          <w:rFonts w:ascii="Courier New" w:hAnsi="Courier New" w:cs="Courier New"/>
        </w:rPr>
        <w:t xml:space="preserve">Один раз в сутки следует определять состояние взвешенного ила на контрольной рамке в биофильтре. </w:t>
      </w:r>
    </w:p>
    <w:p w:rsidR="007B7D08" w:rsidRPr="007B7D08" w:rsidRDefault="007B7D08" w:rsidP="00D51F6F">
      <w:pPr>
        <w:pStyle w:val="a3"/>
        <w:numPr>
          <w:ilvl w:val="0"/>
          <w:numId w:val="14"/>
        </w:numPr>
        <w:jc w:val="both"/>
        <w:rPr>
          <w:rFonts w:ascii="Courier New" w:hAnsi="Courier New" w:cs="Courier New"/>
        </w:rPr>
      </w:pPr>
      <w:r w:rsidRPr="007B7D08">
        <w:rPr>
          <w:rFonts w:ascii="Courier New" w:hAnsi="Courier New" w:cs="Courier New"/>
        </w:rPr>
        <w:t xml:space="preserve">Одновременно с введением режима рециркуляции ила вводится процедура удаления осадка из аэрируемого отстойника с целью избежания образования вторичного загрязнения. Периодичность удаления осадка определяется скоростью накопления осадка и по результатам химического анализа. Осадок удаляется при помощи ассенизационной машины. </w:t>
      </w:r>
    </w:p>
    <w:p w:rsidR="007B7D08" w:rsidRPr="007B7D08" w:rsidRDefault="007B7D08" w:rsidP="00D51F6F">
      <w:pPr>
        <w:pStyle w:val="a3"/>
        <w:numPr>
          <w:ilvl w:val="0"/>
          <w:numId w:val="14"/>
        </w:numPr>
        <w:jc w:val="both"/>
        <w:rPr>
          <w:rFonts w:ascii="Courier New" w:hAnsi="Courier New" w:cs="Courier New"/>
        </w:rPr>
      </w:pPr>
      <w:r w:rsidRPr="007B7D08">
        <w:rPr>
          <w:rFonts w:ascii="Courier New" w:hAnsi="Courier New" w:cs="Courier New"/>
        </w:rPr>
        <w:t>При наличии устойчивого развития биоценоза в биофильтре, начать наладку блока химической доочистки и дезинфекции DES.</w:t>
      </w:r>
    </w:p>
    <w:p w:rsidR="007B7D08" w:rsidRPr="007B7D08" w:rsidRDefault="007B7D08" w:rsidP="00D51F6F">
      <w:pPr>
        <w:pStyle w:val="a3"/>
        <w:numPr>
          <w:ilvl w:val="0"/>
          <w:numId w:val="14"/>
        </w:numPr>
        <w:jc w:val="both"/>
        <w:rPr>
          <w:rFonts w:ascii="Courier New" w:hAnsi="Courier New" w:cs="Courier New"/>
        </w:rPr>
      </w:pPr>
      <w:r w:rsidRPr="007B7D08">
        <w:rPr>
          <w:rFonts w:ascii="Courier New" w:hAnsi="Courier New" w:cs="Courier New"/>
        </w:rPr>
        <w:t>Опытным путем определить оптимальную дозу коагулянта на литр стока, поступающего в блок химической доочистки и дезинфекции. Рассчитать количество подаваемого коагулянта для фактического объема очищаемого стока. Отрегулировать насос – дозатор на установке подачи коагулянта. Включить миксер в блоке химической доочистки и дезинфекции.</w:t>
      </w:r>
    </w:p>
    <w:p w:rsidR="007B7D08" w:rsidRPr="007B7D08" w:rsidRDefault="007B7D08" w:rsidP="00D51F6F">
      <w:pPr>
        <w:pStyle w:val="a3"/>
        <w:numPr>
          <w:ilvl w:val="0"/>
          <w:numId w:val="14"/>
        </w:numPr>
        <w:jc w:val="both"/>
        <w:rPr>
          <w:rFonts w:ascii="Courier New" w:hAnsi="Courier New" w:cs="Courier New"/>
        </w:rPr>
      </w:pPr>
      <w:r w:rsidRPr="007B7D08">
        <w:rPr>
          <w:rFonts w:ascii="Courier New" w:hAnsi="Courier New" w:cs="Courier New"/>
        </w:rPr>
        <w:t>Через сутки отобрать пробу из второго люка блока химической доочистки и дезинфекции, провести физико-химический анализ.</w:t>
      </w:r>
    </w:p>
    <w:p w:rsidR="007B7D08" w:rsidRPr="007B7D08" w:rsidRDefault="007B7D08" w:rsidP="00D51F6F">
      <w:pPr>
        <w:pStyle w:val="a3"/>
        <w:numPr>
          <w:ilvl w:val="0"/>
          <w:numId w:val="14"/>
        </w:numPr>
        <w:jc w:val="both"/>
        <w:rPr>
          <w:rFonts w:ascii="Courier New" w:hAnsi="Courier New" w:cs="Courier New"/>
        </w:rPr>
      </w:pPr>
      <w:r w:rsidRPr="007B7D08">
        <w:rPr>
          <w:rFonts w:ascii="Courier New" w:hAnsi="Courier New" w:cs="Courier New"/>
        </w:rPr>
        <w:lastRenderedPageBreak/>
        <w:t>Периодичность удаления осадка из блока химической доочистки и дезинфекции определяется скоростью накопления осадка и по результатам химического анализа.</w:t>
      </w:r>
    </w:p>
    <w:p w:rsidR="007B7D08" w:rsidRPr="007B7D08" w:rsidRDefault="007B7D08" w:rsidP="00D51F6F">
      <w:pPr>
        <w:pStyle w:val="a3"/>
        <w:numPr>
          <w:ilvl w:val="0"/>
          <w:numId w:val="14"/>
        </w:numPr>
        <w:jc w:val="both"/>
        <w:rPr>
          <w:rFonts w:ascii="Courier New" w:hAnsi="Courier New" w:cs="Courier New"/>
        </w:rPr>
      </w:pPr>
      <w:r w:rsidRPr="007B7D08">
        <w:rPr>
          <w:rFonts w:ascii="Courier New" w:hAnsi="Courier New" w:cs="Courier New"/>
        </w:rPr>
        <w:t xml:space="preserve">В зависимости от объемов очищаемого стока определить необходимое количество обеззараживающего реагента (гипохлорит натрия, концентрация раствора –   </w:t>
      </w:r>
      <w:r w:rsidR="00AD614A">
        <w:rPr>
          <w:rFonts w:ascii="Courier New" w:hAnsi="Courier New" w:cs="Courier New"/>
        </w:rPr>
        <w:t>10</w:t>
      </w:r>
      <w:r w:rsidRPr="007B7D08">
        <w:rPr>
          <w:rFonts w:ascii="Courier New" w:hAnsi="Courier New" w:cs="Courier New"/>
        </w:rPr>
        <w:t xml:space="preserve">%). Отрегулировать насос – дозатор на установке подачи обеззараживающего реагента. </w:t>
      </w:r>
    </w:p>
    <w:p w:rsidR="007B7D08" w:rsidRPr="007B7D08" w:rsidRDefault="007B7D08" w:rsidP="00D51F6F">
      <w:pPr>
        <w:pStyle w:val="a3"/>
        <w:numPr>
          <w:ilvl w:val="0"/>
          <w:numId w:val="14"/>
        </w:numPr>
        <w:jc w:val="both"/>
        <w:rPr>
          <w:rFonts w:ascii="Courier New" w:hAnsi="Courier New" w:cs="Courier New"/>
        </w:rPr>
      </w:pPr>
      <w:r w:rsidRPr="007B7D08">
        <w:rPr>
          <w:rFonts w:ascii="Courier New" w:hAnsi="Courier New" w:cs="Courier New"/>
        </w:rPr>
        <w:t>Провести химический анализ стока, поступающего из  блока химической доочистки и дезинфекции в блок доочистки (отбор пробы – в люке блока доочистки перед фильтром). При получении санитарных норм по взвешенным веществам, установить в блоке доочистки новую фильтрующую загрузку.</w:t>
      </w:r>
    </w:p>
    <w:p w:rsidR="007B7D08" w:rsidRPr="007B7D08" w:rsidRDefault="007B7D08" w:rsidP="00D51F6F">
      <w:pPr>
        <w:pStyle w:val="a3"/>
        <w:numPr>
          <w:ilvl w:val="0"/>
          <w:numId w:val="14"/>
        </w:numPr>
        <w:jc w:val="both"/>
        <w:rPr>
          <w:rFonts w:ascii="Courier New" w:hAnsi="Courier New" w:cs="Courier New"/>
        </w:rPr>
      </w:pPr>
      <w:r w:rsidRPr="007B7D08">
        <w:rPr>
          <w:rFonts w:ascii="Courier New" w:hAnsi="Courier New" w:cs="Courier New"/>
        </w:rPr>
        <w:t xml:space="preserve">Через сутки отобрать пробу из блока доочистки (в люке блока доочистки после фильтра). При достижении санитарных норм для очищенных сточных вод провести </w:t>
      </w:r>
      <w:r w:rsidR="00AD614A">
        <w:rPr>
          <w:rFonts w:ascii="Courier New" w:hAnsi="Courier New" w:cs="Courier New"/>
        </w:rPr>
        <w:t xml:space="preserve">совместный анализ (с присутствием представителей заказчика, производителя оборудования и контролирующих органов) и </w:t>
      </w:r>
      <w:r w:rsidRPr="007B7D08">
        <w:rPr>
          <w:rFonts w:ascii="Courier New" w:hAnsi="Courier New" w:cs="Courier New"/>
        </w:rPr>
        <w:t>согласование результатов очистки сточных вод с органами Роспотребнадзора.</w:t>
      </w:r>
    </w:p>
    <w:p w:rsidR="007B7D08" w:rsidRPr="007B7D08" w:rsidRDefault="007B7D08" w:rsidP="004C27D9">
      <w:pPr>
        <w:pStyle w:val="3"/>
      </w:pPr>
      <w:r w:rsidRPr="007B7D08">
        <w:rPr>
          <w:rFonts w:ascii="Cambria Math" w:hAnsi="Cambria Math" w:cs="Cambria Math"/>
        </w:rPr>
        <w:t> </w:t>
      </w:r>
      <w:bookmarkStart w:id="78" w:name="_Toc219715673"/>
      <w:bookmarkStart w:id="79" w:name="_Toc222198405"/>
      <w:r w:rsidR="003D7750">
        <w:t>4.</w:t>
      </w:r>
      <w:r w:rsidRPr="007B7D08">
        <w:t>5.</w:t>
      </w:r>
      <w:r w:rsidR="00C94AD2">
        <w:t>4</w:t>
      </w:r>
      <w:r w:rsidRPr="007B7D08">
        <w:t xml:space="preserve"> Производственно-лабораторный контроль характеристик технологического процесса</w:t>
      </w:r>
      <w:r w:rsidR="00C94AD2">
        <w:t>:</w:t>
      </w:r>
      <w:bookmarkEnd w:id="78"/>
      <w:bookmarkEnd w:id="79"/>
    </w:p>
    <w:p w:rsidR="007B7D08" w:rsidRPr="00C94AD2" w:rsidRDefault="007B7D08" w:rsidP="00D51F6F">
      <w:pPr>
        <w:pStyle w:val="a3"/>
        <w:numPr>
          <w:ilvl w:val="0"/>
          <w:numId w:val="15"/>
        </w:numPr>
        <w:jc w:val="both"/>
        <w:rPr>
          <w:rFonts w:ascii="Courier New" w:hAnsi="Courier New" w:cs="Courier New"/>
        </w:rPr>
      </w:pPr>
      <w:r w:rsidRPr="00C94AD2">
        <w:rPr>
          <w:rFonts w:ascii="Courier New" w:hAnsi="Courier New" w:cs="Courier New"/>
        </w:rPr>
        <w:t>Производственно-лабораторному контролю подлежат гидробиологические, химические и физические характеристики очищаемой воды, а также бактериологические показатели очищенной воды на выходе из блока доочистки.</w:t>
      </w:r>
      <w:r w:rsidR="00C94AD2" w:rsidRPr="00C94AD2">
        <w:rPr>
          <w:rFonts w:ascii="Courier New" w:hAnsi="Courier New" w:cs="Courier New"/>
        </w:rPr>
        <w:t xml:space="preserve"> </w:t>
      </w:r>
      <w:r w:rsidRPr="00C94AD2">
        <w:rPr>
          <w:rFonts w:ascii="Courier New" w:hAnsi="Courier New" w:cs="Courier New"/>
        </w:rPr>
        <w:t>К гидробиологическим характеристикам, определяющим состояние биоценоза, относятся качественные и количественные показатели индикаторных гидробионтов.</w:t>
      </w:r>
      <w:r w:rsidR="00C94AD2" w:rsidRPr="00C94AD2">
        <w:rPr>
          <w:rFonts w:ascii="Courier New" w:hAnsi="Courier New" w:cs="Courier New"/>
        </w:rPr>
        <w:t xml:space="preserve"> </w:t>
      </w:r>
      <w:r w:rsidRPr="00C94AD2">
        <w:rPr>
          <w:rFonts w:ascii="Courier New" w:hAnsi="Courier New" w:cs="Courier New"/>
        </w:rPr>
        <w:t>К физическим характеристикам относятся:</w:t>
      </w:r>
    </w:p>
    <w:p w:rsidR="007B7D08" w:rsidRPr="007B7D08" w:rsidRDefault="007B7D08" w:rsidP="00D51F6F">
      <w:pPr>
        <w:pStyle w:val="a3"/>
        <w:ind w:left="720"/>
        <w:jc w:val="both"/>
        <w:rPr>
          <w:rFonts w:ascii="Courier New" w:hAnsi="Courier New" w:cs="Courier New"/>
        </w:rPr>
      </w:pPr>
      <w:r w:rsidRPr="007B7D08">
        <w:rPr>
          <w:rFonts w:ascii="Courier New" w:hAnsi="Courier New" w:cs="Courier New"/>
        </w:rPr>
        <w:t>- прозрачность водной среды;</w:t>
      </w:r>
    </w:p>
    <w:p w:rsidR="007B7D08" w:rsidRPr="007B7D08" w:rsidRDefault="007B7D08" w:rsidP="00D51F6F">
      <w:pPr>
        <w:pStyle w:val="a3"/>
        <w:ind w:left="720"/>
        <w:jc w:val="both"/>
        <w:rPr>
          <w:rFonts w:ascii="Courier New" w:hAnsi="Courier New" w:cs="Courier New"/>
        </w:rPr>
      </w:pPr>
      <w:r w:rsidRPr="007B7D08">
        <w:rPr>
          <w:rFonts w:ascii="Courier New" w:hAnsi="Courier New" w:cs="Courier New"/>
        </w:rPr>
        <w:t xml:space="preserve">- объемная концентрация взвешенных веществ (активного ила) в осадке или </w:t>
      </w:r>
      <w:r w:rsidR="00C94AD2">
        <w:rPr>
          <w:rFonts w:ascii="Courier New" w:hAnsi="Courier New" w:cs="Courier New"/>
        </w:rPr>
        <w:t xml:space="preserve">   </w:t>
      </w:r>
      <w:r w:rsidRPr="007B7D08">
        <w:rPr>
          <w:rFonts w:ascii="Courier New" w:hAnsi="Courier New" w:cs="Courier New"/>
        </w:rPr>
        <w:t>иловой смеси;</w:t>
      </w:r>
    </w:p>
    <w:p w:rsidR="007B7D08" w:rsidRPr="007B7D08" w:rsidRDefault="007B7D08" w:rsidP="00D51F6F">
      <w:pPr>
        <w:pStyle w:val="a3"/>
        <w:ind w:left="720"/>
        <w:jc w:val="both"/>
        <w:rPr>
          <w:rFonts w:ascii="Courier New" w:hAnsi="Courier New" w:cs="Courier New"/>
        </w:rPr>
      </w:pPr>
      <w:r w:rsidRPr="007B7D08">
        <w:rPr>
          <w:rFonts w:ascii="Courier New" w:hAnsi="Courier New" w:cs="Courier New"/>
        </w:rPr>
        <w:t>- кислотность среды (рН).</w:t>
      </w:r>
    </w:p>
    <w:p w:rsidR="007B7D08" w:rsidRPr="007B7D08" w:rsidRDefault="007B7D08" w:rsidP="00D51F6F">
      <w:pPr>
        <w:pStyle w:val="a3"/>
        <w:ind w:left="720"/>
        <w:jc w:val="both"/>
        <w:rPr>
          <w:rFonts w:ascii="Courier New" w:hAnsi="Courier New" w:cs="Courier New"/>
        </w:rPr>
      </w:pPr>
      <w:r w:rsidRPr="007B7D08">
        <w:rPr>
          <w:rFonts w:ascii="Courier New" w:hAnsi="Courier New" w:cs="Courier New"/>
        </w:rPr>
        <w:t>Эти характеристики, а также концентрации аммонийного азота возможно определять на месте с помощью контрольно-измерительных приборов.</w:t>
      </w:r>
      <w:r w:rsidR="00C94AD2">
        <w:rPr>
          <w:rFonts w:ascii="Courier New" w:hAnsi="Courier New" w:cs="Courier New"/>
        </w:rPr>
        <w:t xml:space="preserve"> </w:t>
      </w:r>
      <w:r w:rsidRPr="007B7D08">
        <w:rPr>
          <w:rFonts w:ascii="Courier New" w:hAnsi="Courier New" w:cs="Courier New"/>
        </w:rPr>
        <w:t>Основными химическими показателями, характеризующими загрязнение очищенной воды, являются: БПК5, ХПК, азот аммонийный, фосфор фосфатов, взвешенные вещества. Химические показатели и концентрации взвешенных веществ определяются в специализированной лаборатории.</w:t>
      </w:r>
    </w:p>
    <w:p w:rsidR="007B7D08" w:rsidRPr="007B7D08" w:rsidRDefault="007B7D08" w:rsidP="00D51F6F">
      <w:pPr>
        <w:pStyle w:val="a3"/>
        <w:numPr>
          <w:ilvl w:val="0"/>
          <w:numId w:val="15"/>
        </w:numPr>
        <w:jc w:val="both"/>
        <w:rPr>
          <w:rFonts w:ascii="Courier New" w:hAnsi="Courier New" w:cs="Courier New"/>
        </w:rPr>
      </w:pPr>
      <w:r w:rsidRPr="007B7D08">
        <w:rPr>
          <w:rFonts w:ascii="Courier New" w:hAnsi="Courier New" w:cs="Courier New"/>
        </w:rPr>
        <w:t>На период проведения пуско-наладочных работ ежедневному контролю подлежат:</w:t>
      </w:r>
    </w:p>
    <w:p w:rsidR="007B7D08" w:rsidRPr="007B7D08" w:rsidRDefault="007B7D08" w:rsidP="00D51F6F">
      <w:pPr>
        <w:pStyle w:val="a3"/>
        <w:ind w:left="720"/>
        <w:jc w:val="both"/>
        <w:rPr>
          <w:rFonts w:ascii="Courier New" w:hAnsi="Courier New" w:cs="Courier New"/>
        </w:rPr>
      </w:pPr>
      <w:r w:rsidRPr="007B7D08">
        <w:rPr>
          <w:rFonts w:ascii="Courier New" w:hAnsi="Courier New" w:cs="Courier New"/>
        </w:rPr>
        <w:t>- прозрачность воды на выходе из отстойников;</w:t>
      </w:r>
    </w:p>
    <w:p w:rsidR="00C94AD2" w:rsidRDefault="007B7D08" w:rsidP="00D51F6F">
      <w:pPr>
        <w:pStyle w:val="a3"/>
        <w:ind w:left="720"/>
        <w:jc w:val="both"/>
        <w:rPr>
          <w:rFonts w:ascii="Courier New" w:hAnsi="Courier New" w:cs="Courier New"/>
        </w:rPr>
      </w:pPr>
      <w:r w:rsidRPr="007B7D08">
        <w:rPr>
          <w:rFonts w:ascii="Courier New" w:hAnsi="Courier New" w:cs="Courier New"/>
        </w:rPr>
        <w:t>- состояние биоценоза на контрольной сетке</w:t>
      </w:r>
      <w:r w:rsidR="00C94AD2">
        <w:rPr>
          <w:rFonts w:ascii="Courier New" w:hAnsi="Courier New" w:cs="Courier New"/>
        </w:rPr>
        <w:t>;</w:t>
      </w:r>
      <w:r w:rsidRPr="007B7D08">
        <w:rPr>
          <w:rFonts w:ascii="Courier New" w:hAnsi="Courier New" w:cs="Courier New"/>
        </w:rPr>
        <w:t xml:space="preserve"> </w:t>
      </w:r>
    </w:p>
    <w:p w:rsidR="00C94AD2" w:rsidRDefault="00C94AD2" w:rsidP="00D51F6F">
      <w:pPr>
        <w:pStyle w:val="a3"/>
        <w:ind w:left="720"/>
        <w:jc w:val="both"/>
        <w:rPr>
          <w:rFonts w:ascii="Courier New" w:hAnsi="Courier New" w:cs="Courier New"/>
        </w:rPr>
      </w:pPr>
      <w:r>
        <w:rPr>
          <w:rFonts w:ascii="Courier New" w:hAnsi="Courier New" w:cs="Courier New"/>
        </w:rPr>
        <w:t xml:space="preserve">- </w:t>
      </w:r>
      <w:r w:rsidR="007B7D08" w:rsidRPr="007B7D08">
        <w:rPr>
          <w:rFonts w:ascii="Courier New" w:hAnsi="Courier New" w:cs="Courier New"/>
        </w:rPr>
        <w:t xml:space="preserve">концентрация аммонийного азота в </w:t>
      </w:r>
      <w:r>
        <w:rPr>
          <w:rFonts w:ascii="Courier New" w:hAnsi="Courier New" w:cs="Courier New"/>
        </w:rPr>
        <w:t>и</w:t>
      </w:r>
      <w:r w:rsidR="007B7D08" w:rsidRPr="007B7D08">
        <w:rPr>
          <w:rFonts w:ascii="Courier New" w:hAnsi="Courier New" w:cs="Courier New"/>
        </w:rPr>
        <w:t>сходном стоке</w:t>
      </w:r>
      <w:r>
        <w:rPr>
          <w:rFonts w:ascii="Courier New" w:hAnsi="Courier New" w:cs="Courier New"/>
        </w:rPr>
        <w:t>;</w:t>
      </w:r>
    </w:p>
    <w:p w:rsidR="007B7D08" w:rsidRPr="007B7D08" w:rsidRDefault="00C94AD2" w:rsidP="00D51F6F">
      <w:pPr>
        <w:pStyle w:val="a3"/>
        <w:ind w:left="720"/>
        <w:jc w:val="both"/>
        <w:rPr>
          <w:rFonts w:ascii="Courier New" w:hAnsi="Courier New" w:cs="Courier New"/>
        </w:rPr>
      </w:pPr>
      <w:r>
        <w:rPr>
          <w:rFonts w:ascii="Courier New" w:hAnsi="Courier New" w:cs="Courier New"/>
        </w:rPr>
        <w:t xml:space="preserve">- </w:t>
      </w:r>
      <w:r w:rsidR="007B7D08" w:rsidRPr="007B7D08">
        <w:rPr>
          <w:rFonts w:ascii="Courier New" w:hAnsi="Courier New" w:cs="Courier New"/>
        </w:rPr>
        <w:t>кислотность среды в биофильтре.</w:t>
      </w:r>
    </w:p>
    <w:p w:rsidR="007B7D08" w:rsidRPr="007B7D08" w:rsidRDefault="007B7D08" w:rsidP="00D51F6F">
      <w:pPr>
        <w:pStyle w:val="a3"/>
        <w:numPr>
          <w:ilvl w:val="0"/>
          <w:numId w:val="15"/>
        </w:numPr>
        <w:jc w:val="both"/>
        <w:rPr>
          <w:rFonts w:ascii="Courier New" w:hAnsi="Courier New" w:cs="Courier New"/>
        </w:rPr>
      </w:pPr>
      <w:r w:rsidRPr="007B7D08">
        <w:rPr>
          <w:rFonts w:ascii="Courier New" w:hAnsi="Courier New" w:cs="Courier New"/>
        </w:rPr>
        <w:t>По мере стабилизации биоценоза периодичность контроля этих показателей может быть изменена до еженедельной.</w:t>
      </w:r>
    </w:p>
    <w:p w:rsidR="007B7D08" w:rsidRPr="007B7D08" w:rsidRDefault="007B7D08" w:rsidP="00D51F6F">
      <w:pPr>
        <w:pStyle w:val="a3"/>
        <w:ind w:left="720"/>
        <w:jc w:val="both"/>
        <w:rPr>
          <w:rFonts w:ascii="Courier New" w:hAnsi="Courier New" w:cs="Courier New"/>
        </w:rPr>
      </w:pPr>
      <w:r w:rsidRPr="007B7D08">
        <w:rPr>
          <w:rFonts w:ascii="Courier New" w:hAnsi="Courier New" w:cs="Courier New"/>
        </w:rPr>
        <w:t>Еженедельному контролю подлежат биохимические показатели очищаемой воды (БПК5) и концентрации взвешенных веществ на входе и выходе из биофильтра BF, после вторичного отстойника ST.</w:t>
      </w:r>
    </w:p>
    <w:p w:rsidR="007B7D08" w:rsidRPr="007B7D08" w:rsidRDefault="007B7D08" w:rsidP="00D51F6F">
      <w:pPr>
        <w:pStyle w:val="a3"/>
        <w:numPr>
          <w:ilvl w:val="0"/>
          <w:numId w:val="15"/>
        </w:numPr>
        <w:jc w:val="both"/>
        <w:rPr>
          <w:rFonts w:ascii="Courier New" w:hAnsi="Courier New" w:cs="Courier New"/>
        </w:rPr>
      </w:pPr>
      <w:r w:rsidRPr="007B7D08">
        <w:rPr>
          <w:rFonts w:ascii="Courier New" w:hAnsi="Courier New" w:cs="Courier New"/>
        </w:rPr>
        <w:t>В начале работ по наладке технологического процесса и перед их завершением производится полный анализ химических и физических показателей состава сточных вод, поступающих из системы канализации. В случае возникновения неожиданных ситуаций производится внеочередной полный анализ состава сточных вод, поступающих из системы канализации. Отбор проб производится с поверхности первой секции аэрируемого отстойника через первый люк.</w:t>
      </w:r>
    </w:p>
    <w:p w:rsidR="007B7D08" w:rsidRPr="007B7D08" w:rsidRDefault="007B7D08" w:rsidP="00D51F6F">
      <w:pPr>
        <w:pStyle w:val="a3"/>
        <w:numPr>
          <w:ilvl w:val="0"/>
          <w:numId w:val="15"/>
        </w:numPr>
        <w:jc w:val="both"/>
        <w:rPr>
          <w:rFonts w:ascii="Courier New" w:hAnsi="Courier New" w:cs="Courier New"/>
        </w:rPr>
      </w:pPr>
      <w:r w:rsidRPr="007B7D08">
        <w:rPr>
          <w:rFonts w:ascii="Courier New" w:hAnsi="Courier New" w:cs="Courier New"/>
        </w:rPr>
        <w:lastRenderedPageBreak/>
        <w:t>Бактериологические показатели очищенной и обеззараженной воды определяются на выходе из блока доочистки.  Проба  берется  из  контрольного колодца, предусмотренного после очистных сооружений.</w:t>
      </w:r>
    </w:p>
    <w:p w:rsidR="007B7D08" w:rsidRPr="007B7D08" w:rsidRDefault="007B7D08" w:rsidP="00D51F6F">
      <w:pPr>
        <w:pStyle w:val="a3"/>
        <w:ind w:left="720"/>
        <w:jc w:val="both"/>
        <w:rPr>
          <w:rFonts w:ascii="Courier New" w:hAnsi="Courier New" w:cs="Courier New"/>
        </w:rPr>
      </w:pPr>
      <w:r w:rsidRPr="007B7D08">
        <w:rPr>
          <w:rFonts w:ascii="Courier New" w:hAnsi="Courier New" w:cs="Courier New"/>
        </w:rPr>
        <w:t>К контролируемым бактериологическим показателям относятся индексы термотолерантных и общих колиформных бактерий, определяемые в специализированной лаборатории.</w:t>
      </w:r>
    </w:p>
    <w:p w:rsidR="007B7D08" w:rsidRDefault="00C94AD2" w:rsidP="004C27D9">
      <w:pPr>
        <w:pStyle w:val="2"/>
      </w:pPr>
      <w:bookmarkStart w:id="80" w:name="_Toc219715674"/>
      <w:bookmarkStart w:id="81" w:name="_Toc222198406"/>
      <w:r>
        <w:t>4.6</w:t>
      </w:r>
      <w:r w:rsidR="007B7D08" w:rsidRPr="007B7D08">
        <w:t xml:space="preserve"> З</w:t>
      </w:r>
      <w:r w:rsidRPr="00C94AD2">
        <w:t>авершение пусконаладочных работ</w:t>
      </w:r>
      <w:bookmarkEnd w:id="80"/>
      <w:bookmarkEnd w:id="81"/>
    </w:p>
    <w:p w:rsidR="004C27D9" w:rsidRDefault="00B40F5C" w:rsidP="00990D00">
      <w:pPr>
        <w:pStyle w:val="3"/>
      </w:pPr>
      <w:bookmarkStart w:id="82" w:name="_Toc219715675"/>
      <w:bookmarkStart w:id="83" w:name="_Toc222198407"/>
      <w:r>
        <w:t>4.</w:t>
      </w:r>
      <w:r w:rsidR="007B7D08" w:rsidRPr="007B7D08">
        <w:t xml:space="preserve">6.1 </w:t>
      </w:r>
      <w:r w:rsidR="00990D00">
        <w:t>Продолжительность наладки.</w:t>
      </w:r>
      <w:bookmarkEnd w:id="82"/>
      <w:bookmarkEnd w:id="83"/>
    </w:p>
    <w:p w:rsidR="007B7D08" w:rsidRPr="007B7D08" w:rsidRDefault="007B7D08" w:rsidP="00D51F6F">
      <w:pPr>
        <w:pStyle w:val="a3"/>
        <w:jc w:val="both"/>
        <w:rPr>
          <w:rFonts w:ascii="Courier New" w:hAnsi="Courier New" w:cs="Courier New"/>
        </w:rPr>
      </w:pPr>
      <w:r w:rsidRPr="007B7D08">
        <w:rPr>
          <w:rFonts w:ascii="Courier New" w:hAnsi="Courier New" w:cs="Courier New"/>
        </w:rPr>
        <w:t>Продолжительность   вывода   станции   на   штатный технологический режим работы зависит от ряда внешних факторов, в том числе:</w:t>
      </w:r>
    </w:p>
    <w:p w:rsidR="007B7D08" w:rsidRPr="007B7D08" w:rsidRDefault="007B7D08" w:rsidP="00D51F6F">
      <w:pPr>
        <w:pStyle w:val="a3"/>
        <w:jc w:val="both"/>
        <w:rPr>
          <w:rFonts w:ascii="Courier New" w:hAnsi="Courier New" w:cs="Courier New"/>
        </w:rPr>
      </w:pPr>
      <w:r w:rsidRPr="007B7D08">
        <w:rPr>
          <w:rFonts w:ascii="Courier New" w:hAnsi="Courier New" w:cs="Courier New"/>
        </w:rPr>
        <w:t>- температуры поступающих сточных вод;</w:t>
      </w:r>
    </w:p>
    <w:p w:rsidR="007B7D08" w:rsidRPr="007B7D08" w:rsidRDefault="007B7D08" w:rsidP="00D51F6F">
      <w:pPr>
        <w:pStyle w:val="a3"/>
        <w:jc w:val="both"/>
        <w:rPr>
          <w:rFonts w:ascii="Courier New" w:hAnsi="Courier New" w:cs="Courier New"/>
        </w:rPr>
      </w:pPr>
      <w:r w:rsidRPr="007B7D08">
        <w:rPr>
          <w:rFonts w:ascii="Courier New" w:hAnsi="Courier New" w:cs="Courier New"/>
        </w:rPr>
        <w:t>- биоценоза использованной затравки;</w:t>
      </w:r>
    </w:p>
    <w:p w:rsidR="007B7D08" w:rsidRPr="007B7D08" w:rsidRDefault="007B7D08" w:rsidP="00D51F6F">
      <w:pPr>
        <w:pStyle w:val="a3"/>
        <w:jc w:val="both"/>
        <w:rPr>
          <w:rFonts w:ascii="Courier New" w:hAnsi="Courier New" w:cs="Courier New"/>
        </w:rPr>
      </w:pPr>
      <w:r w:rsidRPr="007B7D08">
        <w:rPr>
          <w:rFonts w:ascii="Courier New" w:hAnsi="Courier New" w:cs="Courier New"/>
        </w:rPr>
        <w:t>- фактической загрязненности поступающих сточных вод (БПК, ХПК, ВВ, биогены);</w:t>
      </w:r>
    </w:p>
    <w:p w:rsidR="007B7D08" w:rsidRPr="007B7D08" w:rsidRDefault="007B7D08" w:rsidP="00D51F6F">
      <w:pPr>
        <w:pStyle w:val="a3"/>
        <w:jc w:val="both"/>
        <w:rPr>
          <w:rFonts w:ascii="Courier New" w:hAnsi="Courier New" w:cs="Courier New"/>
        </w:rPr>
      </w:pPr>
      <w:r w:rsidRPr="007B7D08">
        <w:rPr>
          <w:rFonts w:ascii="Courier New" w:hAnsi="Courier New" w:cs="Courier New"/>
        </w:rPr>
        <w:t>- наличия в сточных водах ингибиторов, подавляющих деятельность биоценоза биофильтра.</w:t>
      </w:r>
    </w:p>
    <w:p w:rsidR="007B7D08" w:rsidRPr="007B7D08" w:rsidRDefault="007B7D08" w:rsidP="00D51F6F">
      <w:pPr>
        <w:pStyle w:val="a3"/>
        <w:jc w:val="both"/>
        <w:rPr>
          <w:rFonts w:ascii="Courier New" w:hAnsi="Courier New" w:cs="Courier New"/>
        </w:rPr>
      </w:pPr>
      <w:r w:rsidRPr="007B7D08">
        <w:rPr>
          <w:rFonts w:ascii="Courier New" w:hAnsi="Courier New" w:cs="Courier New"/>
        </w:rPr>
        <w:t>По опыту проведения пусконаладочных работ на аналогичных очистных сооружениях составляет ~ 2 месяца (при работе в теплое время года и при наличии качественной затравки).</w:t>
      </w:r>
    </w:p>
    <w:p w:rsidR="00990D00" w:rsidRDefault="00B40F5C" w:rsidP="00990D00">
      <w:pPr>
        <w:pStyle w:val="3"/>
      </w:pPr>
      <w:bookmarkStart w:id="84" w:name="_Toc219715676"/>
      <w:bookmarkStart w:id="85" w:name="_Toc222198408"/>
      <w:r>
        <w:t>4.</w:t>
      </w:r>
      <w:r w:rsidR="007B7D08" w:rsidRPr="007B7D08">
        <w:t>6.2</w:t>
      </w:r>
      <w:r w:rsidR="00990D00">
        <w:t xml:space="preserve"> Завершающий контроль качества.</w:t>
      </w:r>
      <w:bookmarkEnd w:id="84"/>
      <w:bookmarkEnd w:id="85"/>
    </w:p>
    <w:p w:rsidR="007B7D08" w:rsidRPr="007B7D08" w:rsidRDefault="007B7D08" w:rsidP="00D51F6F">
      <w:pPr>
        <w:pStyle w:val="a3"/>
        <w:jc w:val="both"/>
        <w:rPr>
          <w:rFonts w:ascii="Courier New" w:hAnsi="Courier New" w:cs="Courier New"/>
        </w:rPr>
      </w:pPr>
      <w:r w:rsidRPr="007B7D08">
        <w:rPr>
          <w:rFonts w:ascii="Courier New" w:hAnsi="Courier New" w:cs="Courier New"/>
        </w:rPr>
        <w:t xml:space="preserve">По окончании наладки технологического процесса производится завершающий контроль химических, физических и бактериологических показателей качества очищенной воды. Отбор проб производится из блока доочистки после фильтрации. </w:t>
      </w:r>
    </w:p>
    <w:p w:rsidR="007B7D08" w:rsidRPr="007B7D08" w:rsidRDefault="007B7D08" w:rsidP="00D51F6F">
      <w:pPr>
        <w:pStyle w:val="a3"/>
        <w:jc w:val="both"/>
        <w:rPr>
          <w:rFonts w:ascii="Courier New" w:hAnsi="Courier New" w:cs="Courier New"/>
        </w:rPr>
      </w:pPr>
      <w:r w:rsidRPr="007B7D08">
        <w:rPr>
          <w:rFonts w:ascii="Courier New" w:hAnsi="Courier New" w:cs="Courier New"/>
        </w:rPr>
        <w:t>Результаты завершающего контроля являются основанием для предъявления очистного сооружения органам государственного контроля и передачи его в штатную эксплуатацию.</w:t>
      </w:r>
    </w:p>
    <w:p w:rsidR="00990D00" w:rsidRDefault="00B40F5C" w:rsidP="00990D00">
      <w:pPr>
        <w:pStyle w:val="3"/>
      </w:pPr>
      <w:bookmarkStart w:id="86" w:name="_Toc219715677"/>
      <w:bookmarkStart w:id="87" w:name="_Toc222198409"/>
      <w:r>
        <w:t>4.</w:t>
      </w:r>
      <w:r w:rsidR="007B7D08" w:rsidRPr="007B7D08">
        <w:t xml:space="preserve">6.3 </w:t>
      </w:r>
      <w:r w:rsidR="00990D00">
        <w:t>Рекомендации по эксплуатации.</w:t>
      </w:r>
      <w:bookmarkEnd w:id="86"/>
      <w:bookmarkEnd w:id="87"/>
    </w:p>
    <w:p w:rsidR="007A7775" w:rsidRPr="007A7775" w:rsidRDefault="007B7D08" w:rsidP="00D51F6F">
      <w:pPr>
        <w:pStyle w:val="a3"/>
        <w:jc w:val="both"/>
        <w:rPr>
          <w:rFonts w:ascii="Courier New" w:hAnsi="Courier New" w:cs="Courier New"/>
        </w:rPr>
      </w:pPr>
      <w:r w:rsidRPr="007B7D08">
        <w:rPr>
          <w:rFonts w:ascii="Courier New" w:hAnsi="Courier New" w:cs="Courier New"/>
        </w:rPr>
        <w:t>По  результатам   пусконаладочных  работ составляется технический отчет, где рекомендуется технологический регламент и диапазоны допустимых значений контролируемых показателей технологического процесса, которые соответствуют его нормальному (стабильному) состоянию.</w:t>
      </w:r>
      <w:r w:rsidR="00B40F5C">
        <w:rPr>
          <w:rFonts w:ascii="Courier New" w:hAnsi="Courier New" w:cs="Courier New"/>
        </w:rPr>
        <w:t xml:space="preserve"> </w:t>
      </w:r>
      <w:r w:rsidR="007A7775" w:rsidRPr="007A7775">
        <w:rPr>
          <w:rFonts w:ascii="Courier New" w:hAnsi="Courier New" w:cs="Courier New"/>
        </w:rPr>
        <w:t>По-окончании работ составляются "Рекомендации по эксплуатации</w:t>
      </w:r>
      <w:r w:rsidR="00990D00" w:rsidRPr="00990D00">
        <w:rPr>
          <w:rFonts w:ascii="Courier New" w:hAnsi="Courier New" w:cs="Courier New"/>
        </w:rPr>
        <w:t>”</w:t>
      </w:r>
      <w:r w:rsidR="00990D00">
        <w:rPr>
          <w:rFonts w:ascii="Courier New" w:hAnsi="Courier New" w:cs="Courier New"/>
        </w:rPr>
        <w:t>.</w:t>
      </w:r>
    </w:p>
    <w:p w:rsidR="007A7775" w:rsidRPr="007A7775" w:rsidRDefault="007A7775" w:rsidP="00705B18">
      <w:pPr>
        <w:pStyle w:val="1"/>
        <w:pageBreakBefore/>
      </w:pPr>
      <w:bookmarkStart w:id="88" w:name="_Toc219715678"/>
      <w:bookmarkStart w:id="89" w:name="_Toc222198410"/>
      <w:r w:rsidRPr="007A7775">
        <w:lastRenderedPageBreak/>
        <w:t>5. ЭКСПЛУАТАЦИЯ. УСТРАНЕНИЕ НЕПОЛАДОК.</w:t>
      </w:r>
      <w:bookmarkEnd w:id="88"/>
      <w:bookmarkEnd w:id="89"/>
    </w:p>
    <w:p w:rsidR="007A7775" w:rsidRPr="007A7775" w:rsidRDefault="007A7775" w:rsidP="00990D00">
      <w:pPr>
        <w:pStyle w:val="2"/>
      </w:pPr>
      <w:bookmarkStart w:id="90" w:name="_Toc219715679"/>
      <w:bookmarkStart w:id="91" w:name="_Toc222198411"/>
      <w:r w:rsidRPr="007A7775">
        <w:t>5.1 Общие сведения.</w:t>
      </w:r>
      <w:bookmarkEnd w:id="90"/>
      <w:bookmarkEnd w:id="91"/>
    </w:p>
    <w:p w:rsidR="007A7775" w:rsidRPr="007A7775" w:rsidRDefault="007A7775" w:rsidP="00D51F6F">
      <w:pPr>
        <w:pStyle w:val="a3"/>
        <w:jc w:val="both"/>
        <w:rPr>
          <w:rFonts w:ascii="Courier New" w:hAnsi="Courier New" w:cs="Courier New"/>
        </w:rPr>
      </w:pPr>
      <w:r w:rsidRPr="007A7775">
        <w:rPr>
          <w:rFonts w:ascii="Courier New" w:hAnsi="Courier New" w:cs="Courier New"/>
        </w:rPr>
        <w:t xml:space="preserve">После проверки можно начать экслуатацию системы. При этом необходимо соблюдать порядок правил пользования, указанных в настоящей инструкции и следить за тем, чтобы система работала в условиях указанных в листе данных. </w:t>
      </w:r>
    </w:p>
    <w:p w:rsidR="007A7775" w:rsidRPr="007A7775" w:rsidRDefault="007A7775" w:rsidP="00D51F6F">
      <w:pPr>
        <w:pStyle w:val="a3"/>
        <w:jc w:val="both"/>
        <w:rPr>
          <w:rFonts w:ascii="Courier New" w:hAnsi="Courier New" w:cs="Courier New"/>
        </w:rPr>
      </w:pPr>
      <w:r w:rsidRPr="007A7775">
        <w:rPr>
          <w:rFonts w:ascii="Courier New" w:hAnsi="Courier New" w:cs="Courier New"/>
        </w:rPr>
        <w:t xml:space="preserve">Система требует периодического обслуживания. </w:t>
      </w:r>
      <w:r w:rsidR="00AD614A">
        <w:rPr>
          <w:rFonts w:ascii="Courier New" w:hAnsi="Courier New" w:cs="Courier New"/>
        </w:rPr>
        <w:t>Эксплуатировать станцию «</w:t>
      </w:r>
      <w:r w:rsidR="00840738">
        <w:rPr>
          <w:rFonts w:ascii="Courier New" w:hAnsi="Courier New" w:cs="Courier New"/>
        </w:rPr>
        <w:t>БиоМастер</w:t>
      </w:r>
      <w:r w:rsidR="00AD614A">
        <w:rPr>
          <w:rFonts w:ascii="Courier New" w:hAnsi="Courier New" w:cs="Courier New"/>
        </w:rPr>
        <w:t xml:space="preserve">» должен один человек. </w:t>
      </w:r>
      <w:r w:rsidRPr="007A7775">
        <w:rPr>
          <w:rFonts w:ascii="Courier New" w:hAnsi="Courier New" w:cs="Courier New"/>
        </w:rPr>
        <w:t>В его обязанности входит:</w:t>
      </w:r>
    </w:p>
    <w:p w:rsidR="007A7775" w:rsidRPr="007A7775" w:rsidRDefault="007A7775" w:rsidP="00D51F6F">
      <w:pPr>
        <w:pStyle w:val="a3"/>
        <w:jc w:val="both"/>
        <w:rPr>
          <w:rFonts w:ascii="Courier New" w:hAnsi="Courier New" w:cs="Courier New"/>
        </w:rPr>
      </w:pPr>
      <w:r w:rsidRPr="007A7775">
        <w:rPr>
          <w:rFonts w:ascii="Courier New" w:hAnsi="Courier New" w:cs="Courier New"/>
        </w:rPr>
        <w:t>-   следить за состоянием автоматики и электрических агрегатов;</w:t>
      </w:r>
    </w:p>
    <w:p w:rsidR="007A7775" w:rsidRPr="007A7775" w:rsidRDefault="007A7775" w:rsidP="00D51F6F">
      <w:pPr>
        <w:pStyle w:val="a3"/>
        <w:jc w:val="both"/>
        <w:rPr>
          <w:rFonts w:ascii="Courier New" w:hAnsi="Courier New" w:cs="Courier New"/>
        </w:rPr>
      </w:pPr>
      <w:r w:rsidRPr="007A7775">
        <w:rPr>
          <w:rFonts w:ascii="Courier New" w:hAnsi="Courier New" w:cs="Courier New"/>
        </w:rPr>
        <w:t>-   следить за химикатами;</w:t>
      </w:r>
    </w:p>
    <w:p w:rsidR="007A7775" w:rsidRPr="007A7775" w:rsidRDefault="007A7775" w:rsidP="00D51F6F">
      <w:pPr>
        <w:pStyle w:val="a3"/>
        <w:jc w:val="both"/>
        <w:rPr>
          <w:rFonts w:ascii="Courier New" w:hAnsi="Courier New" w:cs="Courier New"/>
        </w:rPr>
      </w:pPr>
      <w:r w:rsidRPr="007A7775">
        <w:rPr>
          <w:rFonts w:ascii="Courier New" w:hAnsi="Courier New" w:cs="Courier New"/>
        </w:rPr>
        <w:t>-   проверять работу систем рециркуляции и аэрации;</w:t>
      </w:r>
    </w:p>
    <w:p w:rsidR="007A7775" w:rsidRPr="007A7775" w:rsidRDefault="007A7775" w:rsidP="00D51F6F">
      <w:pPr>
        <w:pStyle w:val="a3"/>
        <w:jc w:val="both"/>
        <w:rPr>
          <w:rFonts w:ascii="Courier New" w:hAnsi="Courier New" w:cs="Courier New"/>
        </w:rPr>
      </w:pPr>
      <w:r w:rsidRPr="007A7775">
        <w:rPr>
          <w:rFonts w:ascii="Courier New" w:hAnsi="Courier New" w:cs="Courier New"/>
        </w:rPr>
        <w:t>-   проверять состояние и целостность всех элементов системы;</w:t>
      </w:r>
    </w:p>
    <w:p w:rsidR="007A7775" w:rsidRPr="007A7775" w:rsidRDefault="007A7775" w:rsidP="00D51F6F">
      <w:pPr>
        <w:pStyle w:val="a3"/>
        <w:jc w:val="both"/>
        <w:rPr>
          <w:rFonts w:ascii="Courier New" w:hAnsi="Courier New" w:cs="Courier New"/>
        </w:rPr>
      </w:pPr>
      <w:r w:rsidRPr="007A7775">
        <w:rPr>
          <w:rFonts w:ascii="Courier New" w:hAnsi="Courier New" w:cs="Courier New"/>
        </w:rPr>
        <w:t>-   вызывать спец</w:t>
      </w:r>
      <w:r w:rsidR="00AD614A">
        <w:rPr>
          <w:rFonts w:ascii="Courier New" w:hAnsi="Courier New" w:cs="Courier New"/>
        </w:rPr>
        <w:t xml:space="preserve">. </w:t>
      </w:r>
      <w:r w:rsidRPr="007A7775">
        <w:rPr>
          <w:rFonts w:ascii="Courier New" w:hAnsi="Courier New" w:cs="Courier New"/>
        </w:rPr>
        <w:t>автотранспорт (илосос) для откачки осадков.</w:t>
      </w:r>
    </w:p>
    <w:p w:rsidR="007A7775" w:rsidRPr="007A7775" w:rsidRDefault="007A7775" w:rsidP="00D51F6F">
      <w:pPr>
        <w:pStyle w:val="a3"/>
        <w:jc w:val="both"/>
        <w:rPr>
          <w:rFonts w:ascii="Courier New" w:hAnsi="Courier New" w:cs="Courier New"/>
        </w:rPr>
      </w:pPr>
      <w:r w:rsidRPr="007A7775">
        <w:rPr>
          <w:rFonts w:ascii="Courier New" w:hAnsi="Courier New" w:cs="Courier New"/>
        </w:rPr>
        <w:t>Работу системы необходимо проверять не реже одного раза в день, обращая особое внимание на показания контрольно-измерительных приборов и состояние химикатов в емкостях.</w:t>
      </w:r>
    </w:p>
    <w:p w:rsidR="007A7775" w:rsidRPr="007A7775" w:rsidRDefault="007A7775" w:rsidP="00D51F6F">
      <w:pPr>
        <w:pStyle w:val="a3"/>
        <w:jc w:val="both"/>
        <w:rPr>
          <w:rFonts w:ascii="Courier New" w:hAnsi="Courier New" w:cs="Courier New"/>
        </w:rPr>
      </w:pPr>
      <w:r w:rsidRPr="007A7775">
        <w:rPr>
          <w:rFonts w:ascii="Courier New" w:hAnsi="Courier New" w:cs="Courier New"/>
        </w:rPr>
        <w:t>Настройки, условия и периоды проведения регламентных работ (например,вывоз осадков) определяются исходя из характеристик исходного стока на этапе пуско-наладки оборудования и указываются в документе "Рекомендации по эксплуатации после проведения пуско-наладочных работ". Далее оператор очистных сооружений осуществляет регламентные работы в соответствии с данной</w:t>
      </w:r>
      <w:r w:rsidR="00AD614A">
        <w:rPr>
          <w:rFonts w:ascii="Courier New" w:hAnsi="Courier New" w:cs="Courier New"/>
        </w:rPr>
        <w:t xml:space="preserve"> </w:t>
      </w:r>
      <w:r w:rsidR="00D54280">
        <w:rPr>
          <w:rFonts w:ascii="Courier New" w:hAnsi="Courier New" w:cs="Courier New"/>
        </w:rPr>
        <w:t xml:space="preserve">инструкцией </w:t>
      </w:r>
      <w:r w:rsidRPr="007A7775">
        <w:rPr>
          <w:rFonts w:ascii="Courier New" w:hAnsi="Courier New" w:cs="Courier New"/>
        </w:rPr>
        <w:t>.</w:t>
      </w:r>
    </w:p>
    <w:p w:rsidR="007A7775" w:rsidRPr="007A7775" w:rsidRDefault="007A7775" w:rsidP="00D51F6F">
      <w:pPr>
        <w:pStyle w:val="a3"/>
        <w:jc w:val="both"/>
        <w:rPr>
          <w:rFonts w:ascii="Courier New" w:hAnsi="Courier New" w:cs="Courier New"/>
        </w:rPr>
      </w:pPr>
      <w:r w:rsidRPr="007A7775">
        <w:rPr>
          <w:rFonts w:ascii="Courier New" w:hAnsi="Courier New" w:cs="Courier New"/>
        </w:rPr>
        <w:t>Один раз в 5 лет рекомендуется производить полную разгрузку всех емкостей системы, кроме BF и TOP. Со стенок смывается прилипшая грязь струей воды, после чего делается проверка общего состояния конструкции. Затем емкости заполняются хозяйственно-бытовыми сточными водами, ST, DES и MC допускается заполнять водопроводной водой.</w:t>
      </w:r>
    </w:p>
    <w:p w:rsidR="007A7775" w:rsidRDefault="007A7775" w:rsidP="00D51F6F">
      <w:pPr>
        <w:pStyle w:val="a3"/>
        <w:jc w:val="both"/>
        <w:rPr>
          <w:rFonts w:ascii="Courier New" w:hAnsi="Courier New" w:cs="Courier New"/>
        </w:rPr>
      </w:pPr>
      <w:r w:rsidRPr="007A7775">
        <w:rPr>
          <w:rFonts w:ascii="Courier New" w:hAnsi="Courier New" w:cs="Courier New"/>
        </w:rPr>
        <w:t>! Запрещается оставлять емкость незаполненной более 2 часов.</w:t>
      </w:r>
    </w:p>
    <w:p w:rsidR="008E276F" w:rsidRDefault="008E276F" w:rsidP="00D51F6F">
      <w:pPr>
        <w:pStyle w:val="a3"/>
        <w:jc w:val="both"/>
        <w:rPr>
          <w:rFonts w:ascii="Courier New" w:hAnsi="Courier New" w:cs="Courier New"/>
        </w:rPr>
      </w:pPr>
    </w:p>
    <w:p w:rsidR="008E276F" w:rsidRPr="00053BB3" w:rsidRDefault="008E276F" w:rsidP="00053BB3">
      <w:pPr>
        <w:pStyle w:val="a3"/>
        <w:jc w:val="both"/>
        <w:rPr>
          <w:rFonts w:ascii="Courier New" w:hAnsi="Courier New" w:cs="Courier New"/>
        </w:rPr>
      </w:pPr>
      <w:r w:rsidRPr="00053BB3">
        <w:rPr>
          <w:rFonts w:ascii="Courier New" w:hAnsi="Courier New" w:cs="Courier New"/>
        </w:rPr>
        <w:t>Эксплуатационные затраты на эксплуатацию очистных сооружений «</w:t>
      </w:r>
      <w:r w:rsidR="00840738">
        <w:rPr>
          <w:rFonts w:ascii="Courier New" w:hAnsi="Courier New" w:cs="Courier New"/>
        </w:rPr>
        <w:t>БиоМастер</w:t>
      </w:r>
      <w:r w:rsidRPr="00053BB3">
        <w:rPr>
          <w:rFonts w:ascii="Courier New" w:hAnsi="Courier New" w:cs="Courier New"/>
        </w:rPr>
        <w:t>» включают в себя:</w:t>
      </w:r>
    </w:p>
    <w:p w:rsidR="008E276F" w:rsidRPr="00053BB3" w:rsidRDefault="008E276F" w:rsidP="00053BB3">
      <w:pPr>
        <w:pStyle w:val="a3"/>
        <w:jc w:val="both"/>
        <w:rPr>
          <w:rFonts w:ascii="Courier New" w:hAnsi="Courier New" w:cs="Courier New"/>
        </w:rPr>
      </w:pPr>
      <w:r w:rsidRPr="00053BB3">
        <w:rPr>
          <w:rFonts w:ascii="Courier New" w:hAnsi="Courier New" w:cs="Courier New"/>
        </w:rPr>
        <w:t>- расходы на электроэнергию;</w:t>
      </w:r>
    </w:p>
    <w:p w:rsidR="008E276F" w:rsidRPr="00053BB3" w:rsidRDefault="008E276F" w:rsidP="00053BB3">
      <w:pPr>
        <w:pStyle w:val="a3"/>
        <w:jc w:val="both"/>
        <w:rPr>
          <w:rFonts w:ascii="Courier New" w:hAnsi="Courier New" w:cs="Courier New"/>
        </w:rPr>
      </w:pPr>
      <w:r w:rsidRPr="00053BB3">
        <w:rPr>
          <w:rFonts w:ascii="Courier New" w:hAnsi="Courier New" w:cs="Courier New"/>
        </w:rPr>
        <w:t>- закупка реагентов;</w:t>
      </w:r>
    </w:p>
    <w:p w:rsidR="008E276F" w:rsidRPr="00053BB3" w:rsidRDefault="008E276F" w:rsidP="00053BB3">
      <w:pPr>
        <w:pStyle w:val="a3"/>
        <w:jc w:val="both"/>
        <w:rPr>
          <w:rFonts w:ascii="Courier New" w:hAnsi="Courier New" w:cs="Courier New"/>
        </w:rPr>
      </w:pPr>
      <w:r w:rsidRPr="00053BB3">
        <w:rPr>
          <w:rFonts w:ascii="Courier New" w:hAnsi="Courier New" w:cs="Courier New"/>
        </w:rPr>
        <w:t>- вывоз осадка ассенизационной машиной;</w:t>
      </w:r>
    </w:p>
    <w:p w:rsidR="008E276F" w:rsidRPr="00053BB3" w:rsidRDefault="008E276F" w:rsidP="00053BB3">
      <w:pPr>
        <w:pStyle w:val="a3"/>
        <w:jc w:val="both"/>
        <w:rPr>
          <w:rFonts w:ascii="Courier New" w:hAnsi="Courier New" w:cs="Courier New"/>
        </w:rPr>
      </w:pPr>
      <w:r w:rsidRPr="00053BB3">
        <w:rPr>
          <w:rFonts w:ascii="Courier New" w:hAnsi="Courier New" w:cs="Courier New"/>
        </w:rPr>
        <w:t>- зарплата оператора.</w:t>
      </w:r>
    </w:p>
    <w:p w:rsidR="007A7775" w:rsidRPr="007A7775" w:rsidRDefault="007A7775" w:rsidP="00990D00">
      <w:pPr>
        <w:pStyle w:val="2"/>
      </w:pPr>
      <w:bookmarkStart w:id="92" w:name="_Toc219715680"/>
      <w:bookmarkStart w:id="93" w:name="_Toc222198412"/>
      <w:r w:rsidRPr="007A7775">
        <w:t xml:space="preserve">5.2 Обслуживание </w:t>
      </w:r>
      <w:r w:rsidR="00E0706A">
        <w:t>т</w:t>
      </w:r>
      <w:r w:rsidRPr="007A7775">
        <w:t xml:space="preserve">ехнологической емкости </w:t>
      </w:r>
      <w:r w:rsidR="00E0706A">
        <w:t>(</w:t>
      </w:r>
      <w:r w:rsidRPr="007A7775">
        <w:t>TOP</w:t>
      </w:r>
      <w:r w:rsidR="00E0706A">
        <w:t>).</w:t>
      </w:r>
      <w:bookmarkEnd w:id="92"/>
      <w:bookmarkEnd w:id="93"/>
    </w:p>
    <w:p w:rsidR="007A7775" w:rsidRPr="007A7775" w:rsidRDefault="007A7775" w:rsidP="00D51F6F">
      <w:pPr>
        <w:pStyle w:val="a3"/>
        <w:jc w:val="both"/>
        <w:rPr>
          <w:rFonts w:ascii="Courier New" w:hAnsi="Courier New" w:cs="Courier New"/>
        </w:rPr>
      </w:pPr>
      <w:r w:rsidRPr="007A7775">
        <w:rPr>
          <w:rFonts w:ascii="Courier New" w:hAnsi="Courier New" w:cs="Courier New"/>
        </w:rPr>
        <w:t xml:space="preserve">Оператор очистных сооружений обязан каждый день осматривать оборудование, расположенное в ТОР. </w:t>
      </w:r>
    </w:p>
    <w:p w:rsidR="007A7775" w:rsidRPr="007A7775" w:rsidRDefault="007A7775" w:rsidP="00990D00">
      <w:pPr>
        <w:pStyle w:val="3"/>
      </w:pPr>
      <w:bookmarkStart w:id="94" w:name="_Toc219715681"/>
      <w:bookmarkStart w:id="95" w:name="_Toc222198413"/>
      <w:r w:rsidRPr="007A7775">
        <w:t>5.2.1 Электрический щит.</w:t>
      </w:r>
      <w:bookmarkEnd w:id="94"/>
      <w:bookmarkEnd w:id="95"/>
    </w:p>
    <w:p w:rsidR="007A7775" w:rsidRPr="007A7775" w:rsidRDefault="007A7775" w:rsidP="00D51F6F">
      <w:pPr>
        <w:pStyle w:val="a3"/>
        <w:jc w:val="both"/>
        <w:rPr>
          <w:rFonts w:ascii="Courier New" w:hAnsi="Courier New" w:cs="Courier New"/>
        </w:rPr>
      </w:pPr>
      <w:r w:rsidRPr="007A7775">
        <w:rPr>
          <w:rFonts w:ascii="Courier New" w:hAnsi="Courier New" w:cs="Courier New"/>
        </w:rPr>
        <w:t xml:space="preserve">Электрический щит расположен внутри ТОР, рядом с лестницей. </w:t>
      </w:r>
      <w:r w:rsidR="00E0706A" w:rsidRPr="007A7775">
        <w:rPr>
          <w:rFonts w:ascii="Courier New" w:hAnsi="Courier New" w:cs="Courier New"/>
        </w:rPr>
        <w:t xml:space="preserve">Внутри щита, в левой его части располагается главный автомат, отключающий подачу электричества на щит и всю систему. </w:t>
      </w:r>
      <w:r w:rsidRPr="007A7775">
        <w:rPr>
          <w:rFonts w:ascii="Courier New" w:hAnsi="Courier New" w:cs="Courier New"/>
        </w:rPr>
        <w:t>На левой боковине щита имеется выключатель освещения внутри ТОР, а так же розетка с заземлением. На лицевой панели щита имеется переключатель режимов работы системы («Отключено», «Ручной режим», «Автоматический режим»), контроллер с дисплеем и клавиатурой, кнопки для управления агрегатами в ручном режиме и контрольно-сигнальные лампы. Инструкция по эксплуатации и паспорт на электрический щит прилагаются.</w:t>
      </w:r>
    </w:p>
    <w:p w:rsidR="007A7775" w:rsidRPr="007A7775" w:rsidRDefault="007A7775" w:rsidP="00990D00">
      <w:pPr>
        <w:pStyle w:val="3"/>
      </w:pPr>
      <w:bookmarkStart w:id="96" w:name="_Toc219715682"/>
      <w:bookmarkStart w:id="97" w:name="_Toc222198414"/>
      <w:r w:rsidRPr="007A7775">
        <w:lastRenderedPageBreak/>
        <w:t>5.2.2 Воздуходувка.</w:t>
      </w:r>
      <w:bookmarkEnd w:id="96"/>
      <w:bookmarkEnd w:id="97"/>
    </w:p>
    <w:p w:rsidR="007A7775" w:rsidRPr="007A7775" w:rsidRDefault="007A7775" w:rsidP="00D51F6F">
      <w:pPr>
        <w:pStyle w:val="a3"/>
        <w:jc w:val="both"/>
        <w:rPr>
          <w:rFonts w:ascii="Courier New" w:hAnsi="Courier New" w:cs="Courier New"/>
        </w:rPr>
      </w:pPr>
      <w:r w:rsidRPr="007A7775">
        <w:rPr>
          <w:rFonts w:ascii="Courier New" w:hAnsi="Courier New" w:cs="Courier New"/>
        </w:rPr>
        <w:t>Воздуходувка предназначена для насыщения стоков кислородом воздуха через аэраторы, расположенные на дне емкостей</w:t>
      </w:r>
      <w:r w:rsidR="00AD614A">
        <w:rPr>
          <w:rFonts w:ascii="Courier New" w:hAnsi="Courier New" w:cs="Courier New"/>
        </w:rPr>
        <w:t>, имеющих систему аэрации</w:t>
      </w:r>
      <w:r w:rsidRPr="007A7775">
        <w:rPr>
          <w:rFonts w:ascii="Courier New" w:hAnsi="Courier New" w:cs="Courier New"/>
        </w:rPr>
        <w:t>. Воздуходувка установлена на амортизирующий пьедестал на полу ТОР. Воздуходувка снабжена впускным фильтром с индикатором заполненности, сбросным предохранительным клапаном, обратным клапаном и вибро-гасящей муфтой на напорном патрубке. Перед запуском воздуходувки убедитесь, что между шкив</w:t>
      </w:r>
      <w:r w:rsidR="00AD614A">
        <w:rPr>
          <w:rFonts w:ascii="Courier New" w:hAnsi="Courier New" w:cs="Courier New"/>
        </w:rPr>
        <w:t>ами</w:t>
      </w:r>
      <w:r w:rsidRPr="007A7775">
        <w:rPr>
          <w:rFonts w:ascii="Courier New" w:hAnsi="Courier New" w:cs="Courier New"/>
        </w:rPr>
        <w:t xml:space="preserve"> нет посторонних предметов, масло </w:t>
      </w:r>
      <w:r w:rsidR="00AD614A">
        <w:rPr>
          <w:rFonts w:ascii="Courier New" w:hAnsi="Courier New" w:cs="Courier New"/>
        </w:rPr>
        <w:t xml:space="preserve">в контрольных окошках </w:t>
      </w:r>
      <w:r w:rsidRPr="007A7775">
        <w:rPr>
          <w:rFonts w:ascii="Courier New" w:hAnsi="Courier New" w:cs="Courier New"/>
        </w:rPr>
        <w:t>на уровне, указанном в паспорте, а регулировочные краны на всасывающих и напорных патрубках открыты. Паспорт на воздуходувку прилагается.</w:t>
      </w:r>
    </w:p>
    <w:p w:rsidR="007A7775" w:rsidRPr="007A7775" w:rsidRDefault="007A7775" w:rsidP="00990D00">
      <w:pPr>
        <w:pStyle w:val="3"/>
      </w:pPr>
      <w:bookmarkStart w:id="98" w:name="_Toc219715683"/>
      <w:bookmarkStart w:id="99" w:name="_Toc222198415"/>
      <w:r w:rsidRPr="007A7775">
        <w:t>5.2.3 Напорные и всасывающие трубопроводы системы аэрации.</w:t>
      </w:r>
      <w:bookmarkEnd w:id="98"/>
      <w:bookmarkEnd w:id="99"/>
    </w:p>
    <w:p w:rsidR="00592DAA" w:rsidRDefault="007A7775" w:rsidP="00592DAA">
      <w:pPr>
        <w:pStyle w:val="a3"/>
        <w:rPr>
          <w:rFonts w:ascii="Courier New" w:hAnsi="Courier New" w:cs="Courier New"/>
        </w:rPr>
      </w:pPr>
      <w:r w:rsidRPr="007A7775">
        <w:rPr>
          <w:rFonts w:ascii="Courier New" w:hAnsi="Courier New" w:cs="Courier New"/>
        </w:rPr>
        <w:t>Воздух подается к воздуходувке из атмосферы, через специальный патрубок D50мм, в крышке ТОР, снабженный сверху вентиляционным грибком. Напорные трубопроводы снабжены байпасом, «П»-образным перегибом (для защиты от попадания воды в воздуходувку из системы аэрации), а так же разветвителем с регулировочными кранами и манометрами.</w:t>
      </w:r>
      <w:r w:rsidR="00592DAA">
        <w:rPr>
          <w:rFonts w:ascii="Courier New" w:hAnsi="Courier New" w:cs="Courier New"/>
        </w:rPr>
        <w:t xml:space="preserve"> Схема регулировочных узлов системы аэрации представлена на рисунке 17.</w:t>
      </w:r>
    </w:p>
    <w:p w:rsidR="007A7775" w:rsidRDefault="007A7775" w:rsidP="00D51F6F">
      <w:pPr>
        <w:pStyle w:val="a3"/>
        <w:jc w:val="both"/>
        <w:rPr>
          <w:rFonts w:ascii="Courier New" w:hAnsi="Courier New" w:cs="Courier New"/>
        </w:rPr>
      </w:pPr>
    </w:p>
    <w:p w:rsidR="00AD614A" w:rsidRDefault="00BA54E9" w:rsidP="00AD614A">
      <w:pPr>
        <w:pStyle w:val="a3"/>
        <w:keepNext/>
        <w:jc w:val="center"/>
      </w:pPr>
      <w:r w:rsidRPr="00BA54E9">
        <w:rPr>
          <w:rFonts w:ascii="Courier New" w:hAnsi="Courier New" w:cs="Courier New"/>
          <w:noProof/>
          <w:lang w:eastAsia="ru-RU"/>
        </w:rPr>
        <w:pict>
          <v:rect id="_x0000_s1120" style="position:absolute;left:0;text-align:left;margin-left:97.25pt;margin-top:323.4pt;width:26.65pt;height:23.2pt;z-index:251678208">
            <v:textbox style="mso-next-textbox:#_x0000_s1120">
              <w:txbxContent>
                <w:p w:rsidR="00820DA0" w:rsidRPr="009C279D" w:rsidRDefault="00820DA0" w:rsidP="00592DAA">
                  <w:pPr>
                    <w:jc w:val="center"/>
                  </w:pPr>
                  <w:r>
                    <w:t>10</w:t>
                  </w:r>
                </w:p>
              </w:txbxContent>
            </v:textbox>
          </v:rect>
        </w:pict>
      </w:r>
      <w:r w:rsidRPr="00BA54E9">
        <w:rPr>
          <w:rFonts w:ascii="Courier New" w:hAnsi="Courier New" w:cs="Courier New"/>
          <w:noProof/>
          <w:lang w:eastAsia="ru-RU"/>
        </w:rPr>
        <w:pict>
          <v:rect id="_x0000_s1124" style="position:absolute;left:0;text-align:left;margin-left:278.55pt;margin-top:142.7pt;width:21.95pt;height:23.2pt;z-index:251680256" filled="f" stroked="f">
            <v:textbox style="mso-next-textbox:#_x0000_s1124">
              <w:txbxContent>
                <w:p w:rsidR="00820DA0" w:rsidRPr="009C279D" w:rsidRDefault="00820DA0" w:rsidP="00592DAA">
                  <w:pPr>
                    <w:jc w:val="center"/>
                  </w:pPr>
                  <w:r>
                    <w:t>4</w:t>
                  </w:r>
                </w:p>
              </w:txbxContent>
            </v:textbox>
          </v:rect>
        </w:pict>
      </w:r>
      <w:r w:rsidRPr="00BA54E9">
        <w:rPr>
          <w:rFonts w:ascii="Courier New" w:hAnsi="Courier New" w:cs="Courier New"/>
          <w:noProof/>
          <w:lang w:eastAsia="ru-RU"/>
        </w:rPr>
        <w:pict>
          <v:rect id="_x0000_s1114" style="position:absolute;left:0;text-align:left;margin-left:223.15pt;margin-top:229.05pt;width:21.95pt;height:23.2pt;z-index:251672064" filled="f" stroked="f">
            <v:textbox style="mso-next-textbox:#_x0000_s1114">
              <w:txbxContent>
                <w:p w:rsidR="00820DA0" w:rsidRPr="009C279D" w:rsidRDefault="00820DA0" w:rsidP="00592DAA">
                  <w:pPr>
                    <w:jc w:val="center"/>
                  </w:pPr>
                  <w:r>
                    <w:t>8</w:t>
                  </w:r>
                </w:p>
              </w:txbxContent>
            </v:textbox>
          </v:rect>
        </w:pict>
      </w:r>
      <w:r w:rsidRPr="00BA54E9">
        <w:rPr>
          <w:rFonts w:ascii="Courier New" w:hAnsi="Courier New" w:cs="Courier New"/>
          <w:noProof/>
          <w:lang w:eastAsia="ru-RU"/>
        </w:rPr>
        <w:pict>
          <v:rect id="_x0000_s1125" style="position:absolute;left:0;text-align:left;margin-left:164.75pt;margin-top:160.4pt;width:21.95pt;height:23.2pt;z-index:251681280" filled="f" stroked="f">
            <v:textbox style="mso-next-textbox:#_x0000_s1125">
              <w:txbxContent>
                <w:p w:rsidR="00820DA0" w:rsidRPr="009C279D" w:rsidRDefault="00820DA0" w:rsidP="00592DAA">
                  <w:pPr>
                    <w:jc w:val="center"/>
                  </w:pPr>
                  <w:r>
                    <w:t>3</w:t>
                  </w:r>
                </w:p>
              </w:txbxContent>
            </v:textbox>
          </v:rect>
        </w:pict>
      </w:r>
      <w:r w:rsidRPr="00BA54E9">
        <w:rPr>
          <w:rFonts w:ascii="Courier New" w:hAnsi="Courier New" w:cs="Courier New"/>
          <w:noProof/>
          <w:lang w:eastAsia="ru-RU"/>
        </w:rPr>
        <w:pict>
          <v:rect id="_x0000_s1123" style="position:absolute;left:0;text-align:left;margin-left:223.15pt;margin-top:194.7pt;width:21.95pt;height:23.2pt;z-index:251679232" filled="f" stroked="f">
            <v:textbox style="mso-next-textbox:#_x0000_s1123">
              <w:txbxContent>
                <w:p w:rsidR="00820DA0" w:rsidRPr="009C279D" w:rsidRDefault="00820DA0" w:rsidP="00592DAA">
                  <w:pPr>
                    <w:jc w:val="center"/>
                  </w:pPr>
                  <w:r>
                    <w:t>6</w:t>
                  </w:r>
                </w:p>
              </w:txbxContent>
            </v:textbox>
          </v:rect>
        </w:pict>
      </w:r>
      <w:r w:rsidRPr="00BA54E9">
        <w:rPr>
          <w:rFonts w:ascii="Courier New" w:hAnsi="Courier New" w:cs="Courier New"/>
          <w:noProof/>
          <w:lang w:eastAsia="ru-RU"/>
        </w:rPr>
        <w:pict>
          <v:rect id="_x0000_s1119" style="position:absolute;left:0;text-align:left;margin-left:386.1pt;margin-top:189.1pt;width:21.95pt;height:23.2pt;z-index:251677184">
            <v:textbox style="mso-next-textbox:#_x0000_s1119">
              <w:txbxContent>
                <w:p w:rsidR="00820DA0" w:rsidRPr="009C279D" w:rsidRDefault="00820DA0" w:rsidP="00592DAA">
                  <w:pPr>
                    <w:jc w:val="center"/>
                  </w:pPr>
                  <w:r>
                    <w:t>7</w:t>
                  </w:r>
                </w:p>
              </w:txbxContent>
            </v:textbox>
          </v:rect>
        </w:pict>
      </w:r>
      <w:r w:rsidRPr="00BA54E9">
        <w:rPr>
          <w:rFonts w:ascii="Courier New" w:hAnsi="Courier New" w:cs="Courier New"/>
          <w:noProof/>
          <w:lang w:eastAsia="ru-RU"/>
        </w:rPr>
        <w:pict>
          <v:rect id="_x0000_s1118" style="position:absolute;left:0;text-align:left;margin-left:333.35pt;margin-top:243.25pt;width:21.95pt;height:23.2pt;z-index:251676160">
            <v:textbox style="mso-next-textbox:#_x0000_s1118">
              <w:txbxContent>
                <w:p w:rsidR="00820DA0" w:rsidRPr="009C279D" w:rsidRDefault="00820DA0" w:rsidP="00592DAA">
                  <w:pPr>
                    <w:jc w:val="center"/>
                  </w:pPr>
                  <w:r>
                    <w:t>9</w:t>
                  </w:r>
                </w:p>
              </w:txbxContent>
            </v:textbox>
          </v:rect>
        </w:pict>
      </w:r>
      <w:r w:rsidRPr="00BA54E9">
        <w:rPr>
          <w:rFonts w:ascii="Courier New" w:hAnsi="Courier New" w:cs="Courier New"/>
          <w:noProof/>
          <w:lang w:eastAsia="ru-RU"/>
        </w:rPr>
        <w:pict>
          <v:rect id="_x0000_s1117" style="position:absolute;left:0;text-align:left;margin-left:333.35pt;margin-top:152pt;width:21.95pt;height:23.2pt;z-index:251675136">
            <v:textbox style="mso-next-textbox:#_x0000_s1117">
              <w:txbxContent>
                <w:p w:rsidR="00820DA0" w:rsidRPr="009C279D" w:rsidRDefault="00820DA0" w:rsidP="00592DAA">
                  <w:pPr>
                    <w:jc w:val="center"/>
                  </w:pPr>
                  <w:r>
                    <w:t>5</w:t>
                  </w:r>
                </w:p>
              </w:txbxContent>
            </v:textbox>
          </v:rect>
        </w:pict>
      </w:r>
      <w:r w:rsidRPr="00BA54E9">
        <w:rPr>
          <w:rFonts w:ascii="Courier New" w:hAnsi="Courier New" w:cs="Courier New"/>
          <w:noProof/>
          <w:lang w:eastAsia="ru-RU"/>
        </w:rPr>
        <w:pict>
          <v:rect id="_x0000_s1116" style="position:absolute;left:0;text-align:left;margin-left:240.45pt;margin-top:30.6pt;width:21.95pt;height:23.2pt;z-index:251674112">
            <v:textbox style="mso-next-textbox:#_x0000_s1116">
              <w:txbxContent>
                <w:p w:rsidR="00820DA0" w:rsidRPr="009C279D" w:rsidRDefault="00820DA0" w:rsidP="00592DAA">
                  <w:pPr>
                    <w:jc w:val="center"/>
                  </w:pPr>
                  <w:r>
                    <w:t>2</w:t>
                  </w:r>
                </w:p>
              </w:txbxContent>
            </v:textbox>
          </v:rect>
        </w:pict>
      </w:r>
      <w:r w:rsidRPr="00BA54E9">
        <w:rPr>
          <w:rFonts w:ascii="Courier New" w:hAnsi="Courier New" w:cs="Courier New"/>
          <w:noProof/>
          <w:lang w:eastAsia="ru-RU"/>
        </w:rPr>
        <w:pict>
          <v:rect id="_x0000_s1115" style="position:absolute;left:0;text-align:left;margin-left:101.95pt;margin-top:35.4pt;width:21.95pt;height:23.2pt;z-index:251673088">
            <v:textbox style="mso-next-textbox:#_x0000_s1115">
              <w:txbxContent>
                <w:p w:rsidR="00820DA0" w:rsidRPr="009C279D" w:rsidRDefault="00820DA0" w:rsidP="00592DAA">
                  <w:pPr>
                    <w:jc w:val="center"/>
                  </w:pPr>
                  <w:r>
                    <w:t>1</w:t>
                  </w:r>
                </w:p>
              </w:txbxContent>
            </v:textbox>
          </v:rect>
        </w:pict>
      </w:r>
      <w:r w:rsidR="00CA6EA4">
        <w:rPr>
          <w:rFonts w:ascii="Courier New" w:hAnsi="Courier New" w:cs="Courier New"/>
          <w:noProof/>
          <w:lang w:eastAsia="ru-RU"/>
        </w:rPr>
        <w:drawing>
          <wp:inline distT="0" distB="0" distL="0" distR="0">
            <wp:extent cx="4614545" cy="5050155"/>
            <wp:effectExtent l="19050" t="0" r="0" b="0"/>
            <wp:docPr id="18" name="Рисунок 18" descr="TOP_Razvetv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P_Razvetvitel"/>
                    <pic:cNvPicPr>
                      <a:picLocks noChangeAspect="1" noChangeArrowheads="1"/>
                    </pic:cNvPicPr>
                  </pic:nvPicPr>
                  <pic:blipFill>
                    <a:blip r:embed="rId26"/>
                    <a:srcRect/>
                    <a:stretch>
                      <a:fillRect/>
                    </a:stretch>
                  </pic:blipFill>
                  <pic:spPr bwMode="auto">
                    <a:xfrm>
                      <a:off x="0" y="0"/>
                      <a:ext cx="4614545" cy="5050155"/>
                    </a:xfrm>
                    <a:prstGeom prst="rect">
                      <a:avLst/>
                    </a:prstGeom>
                    <a:noFill/>
                    <a:ln w="9525">
                      <a:noFill/>
                      <a:miter lim="800000"/>
                      <a:headEnd/>
                      <a:tailEnd/>
                    </a:ln>
                  </pic:spPr>
                </pic:pic>
              </a:graphicData>
            </a:graphic>
          </wp:inline>
        </w:drawing>
      </w:r>
    </w:p>
    <w:p w:rsidR="00592DAA" w:rsidRDefault="00AD614A" w:rsidP="00AD614A">
      <w:pPr>
        <w:pStyle w:val="a3"/>
        <w:spacing w:before="240"/>
        <w:jc w:val="center"/>
        <w:rPr>
          <w:rFonts w:ascii="Courier New" w:hAnsi="Courier New" w:cs="Courier New"/>
        </w:rPr>
      </w:pPr>
      <w:r>
        <w:t xml:space="preserve">Рисунок </w:t>
      </w:r>
      <w:fldSimple w:instr=" SEQ Рисунок \* ARABIC ">
        <w:r>
          <w:rPr>
            <w:noProof/>
          </w:rPr>
          <w:t>18</w:t>
        </w:r>
      </w:fldSimple>
      <w:r>
        <w:t xml:space="preserve">. </w:t>
      </w:r>
      <w:r>
        <w:rPr>
          <w:rFonts w:ascii="Courier New" w:hAnsi="Courier New" w:cs="Courier New"/>
        </w:rPr>
        <w:t>Схема регулировочных узлов системы аэрации</w:t>
      </w:r>
      <w:r>
        <w:t>.</w:t>
      </w:r>
    </w:p>
    <w:p w:rsidR="00592DAA" w:rsidRDefault="00592DAA" w:rsidP="00592DAA">
      <w:pPr>
        <w:pStyle w:val="a3"/>
        <w:jc w:val="both"/>
        <w:rPr>
          <w:rFonts w:ascii="Courier New" w:hAnsi="Courier New" w:cs="Courier New"/>
        </w:rPr>
      </w:pPr>
    </w:p>
    <w:p w:rsidR="00592DAA" w:rsidRDefault="00FC3FFB" w:rsidP="00053BB3">
      <w:pPr>
        <w:pStyle w:val="a3"/>
        <w:pageBreakBefore/>
        <w:jc w:val="both"/>
        <w:rPr>
          <w:rFonts w:ascii="Courier New" w:hAnsi="Courier New" w:cs="Courier New"/>
        </w:rPr>
      </w:pPr>
      <w:r>
        <w:rPr>
          <w:rFonts w:ascii="Courier New" w:hAnsi="Courier New" w:cs="Courier New"/>
        </w:rPr>
        <w:lastRenderedPageBreak/>
        <w:t>Условные обозначения:</w:t>
      </w:r>
    </w:p>
    <w:p w:rsidR="00FC3FFB" w:rsidRDefault="00FC3FFB" w:rsidP="00FC3FFB">
      <w:pPr>
        <w:pStyle w:val="a3"/>
        <w:ind w:left="360"/>
        <w:jc w:val="both"/>
        <w:rPr>
          <w:rFonts w:ascii="Courier New" w:hAnsi="Courier New" w:cs="Courier New"/>
        </w:rPr>
      </w:pPr>
      <w:r>
        <w:rPr>
          <w:rFonts w:ascii="Courier New" w:hAnsi="Courier New" w:cs="Courier New"/>
        </w:rPr>
        <w:t>1. Всасывающий патрубок, оборудованный «грибком»</w:t>
      </w:r>
    </w:p>
    <w:p w:rsidR="00FC3FFB" w:rsidRDefault="00FC3FFB" w:rsidP="00FC3FFB">
      <w:pPr>
        <w:pStyle w:val="a3"/>
        <w:ind w:left="360"/>
        <w:jc w:val="both"/>
        <w:rPr>
          <w:rFonts w:ascii="Courier New" w:hAnsi="Courier New" w:cs="Courier New"/>
        </w:rPr>
      </w:pPr>
      <w:r>
        <w:rPr>
          <w:rFonts w:ascii="Courier New" w:hAnsi="Courier New" w:cs="Courier New"/>
        </w:rPr>
        <w:t>2. Вентиляционный патрубок, оборудованный «грибком»</w:t>
      </w:r>
    </w:p>
    <w:p w:rsidR="00FC3FFB" w:rsidRDefault="00FC3FFB" w:rsidP="00FC3FFB">
      <w:pPr>
        <w:pStyle w:val="a3"/>
        <w:ind w:left="360"/>
        <w:jc w:val="both"/>
        <w:rPr>
          <w:rFonts w:ascii="Courier New" w:hAnsi="Courier New" w:cs="Courier New"/>
        </w:rPr>
      </w:pPr>
      <w:r>
        <w:rPr>
          <w:rFonts w:ascii="Courier New" w:hAnsi="Courier New" w:cs="Courier New"/>
        </w:rPr>
        <w:t>3</w:t>
      </w:r>
      <w:r w:rsidR="00890D1A">
        <w:rPr>
          <w:rFonts w:ascii="Courier New" w:hAnsi="Courier New" w:cs="Courier New"/>
        </w:rPr>
        <w:t xml:space="preserve">. </w:t>
      </w:r>
      <w:r>
        <w:rPr>
          <w:rFonts w:ascii="Courier New" w:hAnsi="Courier New" w:cs="Courier New"/>
        </w:rPr>
        <w:t>Регулировочны</w:t>
      </w:r>
      <w:r w:rsidR="00890D1A">
        <w:rPr>
          <w:rFonts w:ascii="Courier New" w:hAnsi="Courier New" w:cs="Courier New"/>
        </w:rPr>
        <w:t>й</w:t>
      </w:r>
      <w:r>
        <w:rPr>
          <w:rFonts w:ascii="Courier New" w:hAnsi="Courier New" w:cs="Courier New"/>
        </w:rPr>
        <w:t xml:space="preserve"> вентил</w:t>
      </w:r>
      <w:r w:rsidR="00890D1A">
        <w:rPr>
          <w:rFonts w:ascii="Courier New" w:hAnsi="Courier New" w:cs="Courier New"/>
        </w:rPr>
        <w:t>ь байпаса</w:t>
      </w:r>
    </w:p>
    <w:p w:rsidR="00890D1A" w:rsidRPr="00F8354D" w:rsidRDefault="00890D1A" w:rsidP="00FC3FFB">
      <w:pPr>
        <w:pStyle w:val="a3"/>
        <w:ind w:left="360"/>
        <w:jc w:val="both"/>
        <w:rPr>
          <w:rFonts w:ascii="Courier New" w:hAnsi="Courier New" w:cs="Courier New"/>
        </w:rPr>
      </w:pPr>
      <w:r>
        <w:rPr>
          <w:rFonts w:ascii="Courier New" w:hAnsi="Courier New" w:cs="Courier New"/>
        </w:rPr>
        <w:t>4. Регулировочный вентиль сброса лишнего давления</w:t>
      </w:r>
    </w:p>
    <w:p w:rsidR="00890D1A" w:rsidRPr="00F8354D" w:rsidRDefault="00890D1A" w:rsidP="00FC3FFB">
      <w:pPr>
        <w:pStyle w:val="a3"/>
        <w:ind w:left="360"/>
        <w:jc w:val="both"/>
        <w:rPr>
          <w:rFonts w:ascii="Courier New" w:hAnsi="Courier New" w:cs="Courier New"/>
        </w:rPr>
      </w:pPr>
      <w:r w:rsidRPr="00F8354D">
        <w:rPr>
          <w:rFonts w:ascii="Courier New" w:hAnsi="Courier New" w:cs="Courier New"/>
        </w:rPr>
        <w:t>5</w:t>
      </w:r>
      <w:r>
        <w:rPr>
          <w:rFonts w:ascii="Courier New" w:hAnsi="Courier New" w:cs="Courier New"/>
        </w:rPr>
        <w:t xml:space="preserve">. Напорный патрубок к аэраторам </w:t>
      </w:r>
      <w:r>
        <w:rPr>
          <w:rFonts w:ascii="Courier New" w:hAnsi="Courier New" w:cs="Courier New"/>
          <w:lang w:val="en-US"/>
        </w:rPr>
        <w:t>BF</w:t>
      </w:r>
    </w:p>
    <w:p w:rsidR="00890D1A" w:rsidRPr="00F8354D" w:rsidRDefault="00890D1A" w:rsidP="00FC3FFB">
      <w:pPr>
        <w:pStyle w:val="a3"/>
        <w:ind w:left="360"/>
        <w:jc w:val="both"/>
        <w:rPr>
          <w:rFonts w:ascii="Courier New" w:hAnsi="Courier New" w:cs="Courier New"/>
        </w:rPr>
      </w:pPr>
      <w:r>
        <w:rPr>
          <w:rFonts w:ascii="Courier New" w:hAnsi="Courier New" w:cs="Courier New"/>
        </w:rPr>
        <w:t xml:space="preserve">6. Регулировочный вентиль подачи в </w:t>
      </w:r>
      <w:r>
        <w:rPr>
          <w:rFonts w:ascii="Courier New" w:hAnsi="Courier New" w:cs="Courier New"/>
          <w:lang w:val="en-US"/>
        </w:rPr>
        <w:t>BF</w:t>
      </w:r>
    </w:p>
    <w:p w:rsidR="00890D1A" w:rsidRPr="00890D1A" w:rsidRDefault="00890D1A" w:rsidP="00890D1A">
      <w:pPr>
        <w:pStyle w:val="a3"/>
        <w:ind w:left="360"/>
        <w:jc w:val="both"/>
        <w:rPr>
          <w:rFonts w:ascii="Courier New" w:hAnsi="Courier New" w:cs="Courier New"/>
        </w:rPr>
      </w:pPr>
      <w:r>
        <w:rPr>
          <w:rFonts w:ascii="Courier New" w:hAnsi="Courier New" w:cs="Courier New"/>
        </w:rPr>
        <w:t>7. «П»-образный перегиб (гидравлический затвор)</w:t>
      </w:r>
    </w:p>
    <w:p w:rsidR="00890D1A" w:rsidRPr="00890D1A" w:rsidRDefault="00890D1A" w:rsidP="00FC3FFB">
      <w:pPr>
        <w:pStyle w:val="a3"/>
        <w:ind w:left="360"/>
        <w:jc w:val="both"/>
        <w:rPr>
          <w:rFonts w:ascii="Courier New" w:hAnsi="Courier New" w:cs="Courier New"/>
        </w:rPr>
      </w:pPr>
      <w:r>
        <w:rPr>
          <w:rFonts w:ascii="Courier New" w:hAnsi="Courier New" w:cs="Courier New"/>
        </w:rPr>
        <w:t xml:space="preserve">8. Регулировочный вентиль подачи в </w:t>
      </w:r>
      <w:r>
        <w:rPr>
          <w:rFonts w:ascii="Courier New" w:hAnsi="Courier New" w:cs="Courier New"/>
          <w:lang w:val="en-US"/>
        </w:rPr>
        <w:t>AP</w:t>
      </w:r>
    </w:p>
    <w:p w:rsidR="00890D1A" w:rsidRPr="00890D1A" w:rsidRDefault="00890D1A" w:rsidP="00890D1A">
      <w:pPr>
        <w:pStyle w:val="a3"/>
        <w:ind w:left="360"/>
        <w:jc w:val="both"/>
        <w:rPr>
          <w:rFonts w:ascii="Courier New" w:hAnsi="Courier New" w:cs="Courier New"/>
        </w:rPr>
      </w:pPr>
      <w:r w:rsidRPr="00890D1A">
        <w:rPr>
          <w:rFonts w:ascii="Courier New" w:hAnsi="Courier New" w:cs="Courier New"/>
        </w:rPr>
        <w:t>9</w:t>
      </w:r>
      <w:r>
        <w:rPr>
          <w:rFonts w:ascii="Courier New" w:hAnsi="Courier New" w:cs="Courier New"/>
        </w:rPr>
        <w:t xml:space="preserve">. Напорный патрубок к аэраторам </w:t>
      </w:r>
      <w:r>
        <w:rPr>
          <w:rFonts w:ascii="Courier New" w:hAnsi="Courier New" w:cs="Courier New"/>
          <w:lang w:val="en-US"/>
        </w:rPr>
        <w:t>AP</w:t>
      </w:r>
    </w:p>
    <w:p w:rsidR="00FC3FFB" w:rsidRDefault="00FC3FFB" w:rsidP="00FC3FFB">
      <w:pPr>
        <w:pStyle w:val="a3"/>
        <w:ind w:left="360"/>
        <w:jc w:val="both"/>
        <w:rPr>
          <w:rFonts w:ascii="Courier New" w:hAnsi="Courier New" w:cs="Courier New"/>
        </w:rPr>
      </w:pPr>
      <w:r>
        <w:rPr>
          <w:rFonts w:ascii="Courier New" w:hAnsi="Courier New" w:cs="Courier New"/>
        </w:rPr>
        <w:t>10. Воздуходувка</w:t>
      </w:r>
    </w:p>
    <w:p w:rsidR="00FC3FFB" w:rsidRDefault="00FC3FFB" w:rsidP="00FC3FFB">
      <w:pPr>
        <w:pStyle w:val="a3"/>
        <w:ind w:left="1095"/>
        <w:jc w:val="both"/>
        <w:rPr>
          <w:rFonts w:ascii="Courier New" w:hAnsi="Courier New" w:cs="Courier New"/>
        </w:rPr>
      </w:pPr>
    </w:p>
    <w:p w:rsidR="00FC3FFB" w:rsidRDefault="00FC3FFB" w:rsidP="00592DAA">
      <w:pPr>
        <w:pStyle w:val="a3"/>
        <w:jc w:val="both"/>
        <w:rPr>
          <w:rFonts w:ascii="Courier New" w:hAnsi="Courier New" w:cs="Courier New"/>
        </w:rPr>
      </w:pPr>
      <w:r>
        <w:rPr>
          <w:rFonts w:ascii="Courier New" w:hAnsi="Courier New" w:cs="Courier New"/>
        </w:rPr>
        <w:t>Режимы работы системы аэрации</w:t>
      </w:r>
      <w:r w:rsidR="00890D1A">
        <w:rPr>
          <w:rFonts w:ascii="Courier New" w:hAnsi="Courier New" w:cs="Courier New"/>
        </w:rPr>
        <w:t xml:space="preserve"> отличаются в теплое и холодное время года</w:t>
      </w:r>
      <w:r>
        <w:rPr>
          <w:rFonts w:ascii="Courier New" w:hAnsi="Courier New" w:cs="Courier New"/>
        </w:rPr>
        <w:t>.</w:t>
      </w:r>
    </w:p>
    <w:p w:rsidR="00592DAA" w:rsidRDefault="00592DAA" w:rsidP="00592DAA">
      <w:pPr>
        <w:pStyle w:val="a3"/>
        <w:jc w:val="both"/>
        <w:rPr>
          <w:rFonts w:ascii="Courier New" w:hAnsi="Courier New" w:cs="Courier New"/>
        </w:rPr>
      </w:pPr>
      <w:r>
        <w:rPr>
          <w:rFonts w:ascii="Courier New" w:hAnsi="Courier New" w:cs="Courier New"/>
        </w:rPr>
        <w:t xml:space="preserve">Для обоих режимов – линии </w:t>
      </w:r>
      <w:r w:rsidR="00890D1A">
        <w:rPr>
          <w:rFonts w:ascii="Courier New" w:hAnsi="Courier New" w:cs="Courier New"/>
          <w:lang w:val="en-US"/>
        </w:rPr>
        <w:t>B</w:t>
      </w:r>
      <w:r>
        <w:rPr>
          <w:rFonts w:ascii="Courier New" w:hAnsi="Courier New" w:cs="Courier New"/>
          <w:lang w:val="en-US"/>
        </w:rPr>
        <w:t>F</w:t>
      </w:r>
      <w:r w:rsidR="00890D1A" w:rsidRPr="00890D1A">
        <w:rPr>
          <w:rFonts w:ascii="Courier New" w:hAnsi="Courier New" w:cs="Courier New"/>
        </w:rPr>
        <w:t xml:space="preserve"> </w:t>
      </w:r>
      <w:r w:rsidR="00890D1A">
        <w:rPr>
          <w:rFonts w:ascii="Courier New" w:hAnsi="Courier New" w:cs="Courier New"/>
        </w:rPr>
        <w:t>и АР (вентили 6 и 8)</w:t>
      </w:r>
      <w:r w:rsidRPr="00D51F6F">
        <w:rPr>
          <w:rFonts w:ascii="Courier New" w:hAnsi="Courier New" w:cs="Courier New"/>
        </w:rPr>
        <w:t xml:space="preserve"> </w:t>
      </w:r>
      <w:r>
        <w:rPr>
          <w:rFonts w:ascii="Courier New" w:hAnsi="Courier New" w:cs="Courier New"/>
        </w:rPr>
        <w:t xml:space="preserve">почти </w:t>
      </w:r>
      <w:r w:rsidR="00890D1A">
        <w:rPr>
          <w:rFonts w:ascii="Courier New" w:hAnsi="Courier New" w:cs="Courier New"/>
        </w:rPr>
        <w:t>открыты.</w:t>
      </w:r>
      <w:r>
        <w:rPr>
          <w:rFonts w:ascii="Courier New" w:hAnsi="Courier New" w:cs="Courier New"/>
        </w:rPr>
        <w:t xml:space="preserve"> </w:t>
      </w:r>
    </w:p>
    <w:p w:rsidR="004D7042" w:rsidRDefault="004D7042" w:rsidP="00592DAA">
      <w:pPr>
        <w:pStyle w:val="a3"/>
        <w:jc w:val="both"/>
        <w:rPr>
          <w:rFonts w:ascii="Courier New" w:hAnsi="Courier New" w:cs="Courier New"/>
        </w:rPr>
      </w:pPr>
      <w:r>
        <w:rPr>
          <w:rFonts w:ascii="Courier New" w:hAnsi="Courier New" w:cs="Courier New"/>
        </w:rPr>
        <w:t>Режим «Лето»:</w:t>
      </w:r>
    </w:p>
    <w:p w:rsidR="00592DAA" w:rsidRDefault="00592DAA" w:rsidP="00592DAA">
      <w:pPr>
        <w:pStyle w:val="a3"/>
        <w:jc w:val="both"/>
        <w:rPr>
          <w:rFonts w:ascii="Courier New" w:hAnsi="Courier New" w:cs="Courier New"/>
        </w:rPr>
      </w:pPr>
      <w:r>
        <w:rPr>
          <w:rFonts w:ascii="Courier New" w:hAnsi="Courier New" w:cs="Courier New"/>
        </w:rPr>
        <w:t>байпас</w:t>
      </w:r>
      <w:r w:rsidR="00890D1A" w:rsidRPr="004D7042">
        <w:rPr>
          <w:rFonts w:ascii="Courier New" w:hAnsi="Courier New" w:cs="Courier New"/>
        </w:rPr>
        <w:t xml:space="preserve"> </w:t>
      </w:r>
      <w:r w:rsidR="00890D1A">
        <w:rPr>
          <w:rFonts w:ascii="Courier New" w:hAnsi="Courier New" w:cs="Courier New"/>
        </w:rPr>
        <w:t xml:space="preserve">(вентиль </w:t>
      </w:r>
      <w:r w:rsidR="004D7042">
        <w:rPr>
          <w:rFonts w:ascii="Courier New" w:hAnsi="Courier New" w:cs="Courier New"/>
        </w:rPr>
        <w:t>3)</w:t>
      </w:r>
      <w:r>
        <w:rPr>
          <w:rFonts w:ascii="Courier New" w:hAnsi="Courier New" w:cs="Courier New"/>
        </w:rPr>
        <w:t xml:space="preserve"> закрыт, сбросная линия </w:t>
      </w:r>
      <w:r w:rsidR="004D7042">
        <w:rPr>
          <w:rFonts w:ascii="Courier New" w:hAnsi="Courier New" w:cs="Courier New"/>
        </w:rPr>
        <w:t xml:space="preserve">(вентиль 4) </w:t>
      </w:r>
      <w:r>
        <w:rPr>
          <w:rFonts w:ascii="Courier New" w:hAnsi="Courier New" w:cs="Courier New"/>
        </w:rPr>
        <w:t>открыта. Давление в</w:t>
      </w:r>
      <w:r w:rsidR="004D7042">
        <w:rPr>
          <w:rFonts w:ascii="Courier New" w:hAnsi="Courier New" w:cs="Courier New"/>
        </w:rPr>
        <w:t>оздуха в аэраторах</w:t>
      </w:r>
      <w:r>
        <w:rPr>
          <w:rFonts w:ascii="Courier New" w:hAnsi="Courier New" w:cs="Courier New"/>
        </w:rPr>
        <w:t xml:space="preserve"> АР </w:t>
      </w:r>
      <w:r w:rsidR="004D7042">
        <w:rPr>
          <w:rFonts w:ascii="Courier New" w:hAnsi="Courier New" w:cs="Courier New"/>
        </w:rPr>
        <w:t xml:space="preserve">и </w:t>
      </w:r>
      <w:r>
        <w:rPr>
          <w:rFonts w:ascii="Courier New" w:hAnsi="Courier New" w:cs="Courier New"/>
          <w:lang w:val="en-US"/>
        </w:rPr>
        <w:t>BF</w:t>
      </w:r>
      <w:r w:rsidRPr="00D51F6F">
        <w:rPr>
          <w:rFonts w:ascii="Courier New" w:hAnsi="Courier New" w:cs="Courier New"/>
        </w:rPr>
        <w:t xml:space="preserve"> </w:t>
      </w:r>
      <w:r>
        <w:rPr>
          <w:rFonts w:ascii="Courier New" w:hAnsi="Courier New" w:cs="Courier New"/>
        </w:rPr>
        <w:t>регулируется плавным закрытием крана на сбросной линии</w:t>
      </w:r>
      <w:r w:rsidR="004D7042">
        <w:rPr>
          <w:rFonts w:ascii="Courier New" w:hAnsi="Courier New" w:cs="Courier New"/>
        </w:rPr>
        <w:t xml:space="preserve"> (вентиль 4)</w:t>
      </w:r>
      <w:r>
        <w:rPr>
          <w:rFonts w:ascii="Courier New" w:hAnsi="Courier New" w:cs="Courier New"/>
        </w:rPr>
        <w:t>. При необходимости приоткрыть байпасную линию</w:t>
      </w:r>
      <w:r w:rsidR="004D7042">
        <w:rPr>
          <w:rFonts w:ascii="Courier New" w:hAnsi="Courier New" w:cs="Courier New"/>
        </w:rPr>
        <w:t xml:space="preserve"> (вентиль 3)</w:t>
      </w:r>
      <w:r>
        <w:rPr>
          <w:rFonts w:ascii="Courier New" w:hAnsi="Courier New" w:cs="Courier New"/>
        </w:rPr>
        <w:t>.</w:t>
      </w:r>
    </w:p>
    <w:p w:rsidR="004D7042" w:rsidRDefault="004D7042" w:rsidP="00592DAA">
      <w:pPr>
        <w:pStyle w:val="a3"/>
        <w:jc w:val="both"/>
        <w:rPr>
          <w:rFonts w:ascii="Courier New" w:hAnsi="Courier New" w:cs="Courier New"/>
        </w:rPr>
      </w:pPr>
      <w:r>
        <w:rPr>
          <w:rFonts w:ascii="Courier New" w:hAnsi="Courier New" w:cs="Courier New"/>
        </w:rPr>
        <w:t>Режим «</w:t>
      </w:r>
      <w:r w:rsidR="00592DAA">
        <w:rPr>
          <w:rFonts w:ascii="Courier New" w:hAnsi="Courier New" w:cs="Courier New"/>
        </w:rPr>
        <w:t>Зима</w:t>
      </w:r>
      <w:r>
        <w:rPr>
          <w:rFonts w:ascii="Courier New" w:hAnsi="Courier New" w:cs="Courier New"/>
        </w:rPr>
        <w:t>»:</w:t>
      </w:r>
    </w:p>
    <w:p w:rsidR="00592DAA" w:rsidRDefault="00592DAA" w:rsidP="00592DAA">
      <w:pPr>
        <w:pStyle w:val="a3"/>
        <w:jc w:val="both"/>
        <w:rPr>
          <w:rFonts w:ascii="Courier New" w:hAnsi="Courier New" w:cs="Courier New"/>
        </w:rPr>
      </w:pPr>
      <w:r>
        <w:rPr>
          <w:rFonts w:ascii="Courier New" w:hAnsi="Courier New" w:cs="Courier New"/>
        </w:rPr>
        <w:t xml:space="preserve">сбросная линия </w:t>
      </w:r>
      <w:r w:rsidR="004D7042">
        <w:rPr>
          <w:rFonts w:ascii="Courier New" w:hAnsi="Courier New" w:cs="Courier New"/>
        </w:rPr>
        <w:t xml:space="preserve">(вентиль 4) </w:t>
      </w:r>
      <w:r>
        <w:rPr>
          <w:rFonts w:ascii="Courier New" w:hAnsi="Courier New" w:cs="Courier New"/>
        </w:rPr>
        <w:t xml:space="preserve">закрыта, байпас </w:t>
      </w:r>
      <w:r w:rsidR="004D7042">
        <w:rPr>
          <w:rFonts w:ascii="Courier New" w:hAnsi="Courier New" w:cs="Courier New"/>
        </w:rPr>
        <w:t>(вентиль 3)</w:t>
      </w:r>
      <w:r>
        <w:rPr>
          <w:rFonts w:ascii="Courier New" w:hAnsi="Courier New" w:cs="Courier New"/>
        </w:rPr>
        <w:t xml:space="preserve">открыт. Давление в АР, </w:t>
      </w:r>
      <w:r>
        <w:rPr>
          <w:rFonts w:ascii="Courier New" w:hAnsi="Courier New" w:cs="Courier New"/>
          <w:lang w:val="en-US"/>
        </w:rPr>
        <w:t>BF</w:t>
      </w:r>
      <w:r w:rsidRPr="00D51F6F">
        <w:rPr>
          <w:rFonts w:ascii="Courier New" w:hAnsi="Courier New" w:cs="Courier New"/>
        </w:rPr>
        <w:t xml:space="preserve"> </w:t>
      </w:r>
      <w:r>
        <w:rPr>
          <w:rFonts w:ascii="Courier New" w:hAnsi="Courier New" w:cs="Courier New"/>
        </w:rPr>
        <w:t>регулируется плавным закрытием байпасной линии</w:t>
      </w:r>
      <w:r w:rsidR="004D7042">
        <w:rPr>
          <w:rFonts w:ascii="Courier New" w:hAnsi="Courier New" w:cs="Courier New"/>
        </w:rPr>
        <w:t xml:space="preserve"> (вентиль 3)</w:t>
      </w:r>
      <w:r>
        <w:rPr>
          <w:rFonts w:ascii="Courier New" w:hAnsi="Courier New" w:cs="Courier New"/>
        </w:rPr>
        <w:t>. При необходимости приоткрыть сбросную линию</w:t>
      </w:r>
      <w:r w:rsidR="004D7042">
        <w:rPr>
          <w:rFonts w:ascii="Courier New" w:hAnsi="Courier New" w:cs="Courier New"/>
        </w:rPr>
        <w:t xml:space="preserve"> (вентиль 4)</w:t>
      </w:r>
      <w:r>
        <w:rPr>
          <w:rFonts w:ascii="Courier New" w:hAnsi="Courier New" w:cs="Courier New"/>
        </w:rPr>
        <w:t xml:space="preserve">. </w:t>
      </w:r>
    </w:p>
    <w:p w:rsidR="007A7775" w:rsidRPr="007A7775" w:rsidRDefault="007A7775" w:rsidP="00990D00">
      <w:pPr>
        <w:pStyle w:val="3"/>
      </w:pPr>
      <w:bookmarkStart w:id="100" w:name="_Toc219715684"/>
      <w:bookmarkStart w:id="101" w:name="_Toc222198416"/>
      <w:r w:rsidRPr="007A7775">
        <w:t>5.2.4 Химикаты. Хранение и дозирование.</w:t>
      </w:r>
      <w:bookmarkEnd w:id="100"/>
      <w:bookmarkEnd w:id="101"/>
    </w:p>
    <w:p w:rsidR="007A7775" w:rsidRDefault="007A7775" w:rsidP="00D51F6F">
      <w:pPr>
        <w:pStyle w:val="a3"/>
        <w:jc w:val="both"/>
        <w:rPr>
          <w:rFonts w:ascii="Courier New" w:hAnsi="Courier New" w:cs="Courier New"/>
        </w:rPr>
      </w:pPr>
      <w:r w:rsidRPr="007A7775">
        <w:rPr>
          <w:rFonts w:ascii="Courier New" w:hAnsi="Courier New" w:cs="Courier New"/>
        </w:rPr>
        <w:t xml:space="preserve">Две полиэтиленовые емкости, емкостью 500л каждая расположены на полу ТОР, в них хранятся реагенты, применяемые в системе химической очистки: коагулянт и дезинфицирующий раствор. Коагулянты - вещества, введение которых в жидкую среду, содержащую мелкие частицы какого-либо тела, вызывает коагуляцию, т. е. слипание этих частиц. Под действием коагулянтов образуются крупные скопления слипшихся частиц, выпадающие в виде хлопьев или комков в осадок. В качестве коагулянтов применяются Полиалюминийхлорид или Хлорное Железо. Дезинфекция производится раствором Гипохлорита Натрия (12%). Емкости промаркированы. Химикаты заливаются в емкости через специальные патрубки, расположенные в крыше ТОР, либо через заливные горловины с крышками (в зависимости от модели). Нельзя смешивать химикаты или использовать для заливки одни и те же приспособления. Подача химикатов в блок химической очистки и дезинфекции DES осуществляется с помощью дозировочных насосов, расположенных на емкостях с реагентами. Всасывающие линии дозировочных насосов снабжены фильтром-решеткой и датчиками уровня химикатов. Фильтры необходимо промывать чистой водой </w:t>
      </w:r>
      <w:r w:rsidR="00E0706A">
        <w:rPr>
          <w:rFonts w:ascii="Courier New" w:hAnsi="Courier New" w:cs="Courier New"/>
        </w:rPr>
        <w:t xml:space="preserve">в отдельной емкости </w:t>
      </w:r>
      <w:r w:rsidRPr="007A7775">
        <w:rPr>
          <w:rFonts w:ascii="Courier New" w:hAnsi="Courier New" w:cs="Courier New"/>
        </w:rPr>
        <w:t xml:space="preserve">каждый раз, когда происходит наполнение емкости химикатами. Датчики уровня размещены на 10 см выше дна емкостей. В случае падения уровня химикатов до этого уровня, происходит размыкание контактов датчика и на дисплее щита возникает надпись о низком уровне соответствующего </w:t>
      </w:r>
      <w:r w:rsidR="00B87A33">
        <w:rPr>
          <w:rFonts w:ascii="Courier New" w:hAnsi="Courier New" w:cs="Courier New"/>
        </w:rPr>
        <w:t>реагента</w:t>
      </w:r>
      <w:r w:rsidRPr="007A7775">
        <w:rPr>
          <w:rFonts w:ascii="Courier New" w:hAnsi="Courier New" w:cs="Courier New"/>
        </w:rPr>
        <w:t xml:space="preserve">. Инструкции по эксплуатации и паспорта на дозировочное оборудование прилагаются. </w:t>
      </w:r>
      <w:r w:rsidR="004D7042">
        <w:rPr>
          <w:rFonts w:ascii="Courier New" w:hAnsi="Courier New" w:cs="Courier New"/>
        </w:rPr>
        <w:t xml:space="preserve">Схема расположения оборудования для хранения и дозирования химикатов (на примере одной из двух емкостей) изображена на рисунке </w:t>
      </w:r>
      <w:r w:rsidR="0062207F">
        <w:rPr>
          <w:rFonts w:ascii="Courier New" w:hAnsi="Courier New" w:cs="Courier New"/>
        </w:rPr>
        <w:t>1</w:t>
      </w:r>
      <w:r w:rsidR="00AD614A">
        <w:rPr>
          <w:rFonts w:ascii="Courier New" w:hAnsi="Courier New" w:cs="Courier New"/>
        </w:rPr>
        <w:t>9</w:t>
      </w:r>
      <w:r w:rsidR="0062207F">
        <w:rPr>
          <w:rFonts w:ascii="Courier New" w:hAnsi="Courier New" w:cs="Courier New"/>
        </w:rPr>
        <w:t>.</w:t>
      </w:r>
    </w:p>
    <w:p w:rsidR="0062207F" w:rsidRDefault="0062207F" w:rsidP="00D51F6F">
      <w:pPr>
        <w:pStyle w:val="a3"/>
        <w:jc w:val="both"/>
        <w:rPr>
          <w:rFonts w:ascii="Courier New" w:hAnsi="Courier New" w:cs="Courier New"/>
        </w:rPr>
      </w:pPr>
    </w:p>
    <w:p w:rsidR="00AD614A" w:rsidRDefault="00BA54E9" w:rsidP="00AD614A">
      <w:pPr>
        <w:pStyle w:val="a3"/>
        <w:keepNext/>
        <w:jc w:val="center"/>
      </w:pPr>
      <w:r w:rsidRPr="00BA54E9">
        <w:rPr>
          <w:rFonts w:ascii="Courier New" w:hAnsi="Courier New" w:cs="Courier New"/>
          <w:noProof/>
          <w:lang w:eastAsia="ru-RU"/>
        </w:rPr>
        <w:lastRenderedPageBreak/>
        <w:pict>
          <v:rect id="_x0000_s1131" style="position:absolute;left:0;text-align:left;margin-left:356.25pt;margin-top:229.65pt;width:21.95pt;height:23.2pt;z-index:251686400">
            <v:textbox style="mso-next-textbox:#_x0000_s1131">
              <w:txbxContent>
                <w:p w:rsidR="00820DA0" w:rsidRPr="00B87A33" w:rsidRDefault="00820DA0" w:rsidP="00673923">
                  <w:pPr>
                    <w:jc w:val="center"/>
                  </w:pPr>
                  <w:r>
                    <w:t>7</w:t>
                  </w:r>
                </w:p>
              </w:txbxContent>
            </v:textbox>
          </v:rect>
        </w:pict>
      </w:r>
      <w:r w:rsidRPr="00BA54E9">
        <w:rPr>
          <w:rFonts w:ascii="Courier New" w:hAnsi="Courier New" w:cs="Courier New"/>
          <w:noProof/>
          <w:lang w:eastAsia="ru-RU"/>
        </w:rPr>
        <w:pict>
          <v:rect id="_x0000_s1136" style="position:absolute;left:0;text-align:left;margin-left:347.25pt;margin-top:190.25pt;width:21.95pt;height:23.2pt;z-index:251689472" filled="f" stroked="f">
            <v:textbox style="mso-next-textbox:#_x0000_s1136">
              <w:txbxContent>
                <w:p w:rsidR="00820DA0" w:rsidRPr="009C279D" w:rsidRDefault="00820DA0" w:rsidP="00673923">
                  <w:pPr>
                    <w:jc w:val="center"/>
                  </w:pPr>
                  <w:r>
                    <w:t>6</w:t>
                  </w:r>
                </w:p>
              </w:txbxContent>
            </v:textbox>
          </v:rect>
        </w:pict>
      </w:r>
      <w:r w:rsidRPr="00BA54E9">
        <w:rPr>
          <w:rFonts w:ascii="Courier New" w:hAnsi="Courier New" w:cs="Courier New"/>
          <w:noProof/>
          <w:lang w:eastAsia="ru-RU"/>
        </w:rPr>
        <w:pict>
          <v:rect id="_x0000_s1130" style="position:absolute;left:0;text-align:left;margin-left:336.05pt;margin-top:285.1pt;width:21.95pt;height:23.2pt;z-index:251685376">
            <v:textbox style="mso-next-textbox:#_x0000_s1130">
              <w:txbxContent>
                <w:p w:rsidR="00820DA0" w:rsidRPr="00B87A33" w:rsidRDefault="00820DA0" w:rsidP="00673923">
                  <w:pPr>
                    <w:jc w:val="center"/>
                  </w:pPr>
                  <w:r>
                    <w:t>8</w:t>
                  </w:r>
                </w:p>
              </w:txbxContent>
            </v:textbox>
          </v:rect>
        </w:pict>
      </w:r>
      <w:r w:rsidRPr="00BA54E9">
        <w:rPr>
          <w:rFonts w:ascii="Courier New" w:hAnsi="Courier New" w:cs="Courier New"/>
          <w:noProof/>
          <w:lang w:eastAsia="ru-RU"/>
        </w:rPr>
        <w:pict>
          <v:rect id="_x0000_s1135" style="position:absolute;left:0;text-align:left;margin-left:347.25pt;margin-top:143.85pt;width:21.95pt;height:23.2pt;z-index:251688448" filled="f" stroked="f">
            <v:textbox style="mso-next-textbox:#_x0000_s1135">
              <w:txbxContent>
                <w:p w:rsidR="00820DA0" w:rsidRPr="009C279D" w:rsidRDefault="00820DA0" w:rsidP="00673923">
                  <w:pPr>
                    <w:jc w:val="center"/>
                  </w:pPr>
                  <w:r>
                    <w:t>3</w:t>
                  </w:r>
                </w:p>
              </w:txbxContent>
            </v:textbox>
          </v:rect>
        </w:pict>
      </w:r>
      <w:r w:rsidRPr="00BA54E9">
        <w:rPr>
          <w:rFonts w:ascii="Courier New" w:hAnsi="Courier New" w:cs="Courier New"/>
          <w:noProof/>
          <w:lang w:eastAsia="ru-RU"/>
        </w:rPr>
        <w:pict>
          <v:rect id="_x0000_s1127" style="position:absolute;left:0;text-align:left;margin-left:306.2pt;margin-top:167.05pt;width:21.95pt;height:23.2pt;z-index:251682304" filled="f" stroked="f">
            <v:textbox style="mso-next-textbox:#_x0000_s1127">
              <w:txbxContent>
                <w:p w:rsidR="00820DA0" w:rsidRPr="009C279D" w:rsidRDefault="00820DA0" w:rsidP="00673923">
                  <w:pPr>
                    <w:jc w:val="center"/>
                  </w:pPr>
                  <w:r>
                    <w:t>5</w:t>
                  </w:r>
                </w:p>
              </w:txbxContent>
            </v:textbox>
          </v:rect>
        </w:pict>
      </w:r>
      <w:r w:rsidRPr="00BA54E9">
        <w:rPr>
          <w:rFonts w:ascii="Courier New" w:hAnsi="Courier New" w:cs="Courier New"/>
          <w:noProof/>
          <w:lang w:eastAsia="ru-RU"/>
        </w:rPr>
        <w:pict>
          <v:rect id="_x0000_s1134" style="position:absolute;left:0;text-align:left;margin-left:369.2pt;margin-top:143.85pt;width:24.9pt;height:23.2pt;z-index:251687424" filled="f" stroked="f">
            <v:textbox style="mso-next-textbox:#_x0000_s1134">
              <w:txbxContent>
                <w:p w:rsidR="00820DA0" w:rsidRPr="009C279D" w:rsidRDefault="00820DA0" w:rsidP="00673923">
                  <w:pPr>
                    <w:jc w:val="center"/>
                  </w:pPr>
                  <w:r>
                    <w:t>4</w:t>
                  </w:r>
                </w:p>
              </w:txbxContent>
            </v:textbox>
          </v:rect>
        </w:pict>
      </w:r>
      <w:r w:rsidRPr="00BA54E9">
        <w:rPr>
          <w:rFonts w:ascii="Courier New" w:hAnsi="Courier New" w:cs="Courier New"/>
          <w:noProof/>
          <w:lang w:eastAsia="ru-RU"/>
        </w:rPr>
        <w:pict>
          <v:rect id="_x0000_s1128" style="position:absolute;left:0;text-align:left;margin-left:74.7pt;margin-top:59.4pt;width:21.95pt;height:23.2pt;z-index:251683328">
            <v:textbox style="mso-next-textbox:#_x0000_s1128">
              <w:txbxContent>
                <w:p w:rsidR="00820DA0" w:rsidRPr="009C279D" w:rsidRDefault="00820DA0" w:rsidP="00673923">
                  <w:pPr>
                    <w:jc w:val="center"/>
                  </w:pPr>
                  <w:r>
                    <w:t>1</w:t>
                  </w:r>
                </w:p>
              </w:txbxContent>
            </v:textbox>
          </v:rect>
        </w:pict>
      </w:r>
      <w:r w:rsidRPr="00BA54E9">
        <w:rPr>
          <w:rFonts w:ascii="Courier New" w:hAnsi="Courier New" w:cs="Courier New"/>
          <w:noProof/>
          <w:lang w:eastAsia="ru-RU"/>
        </w:rPr>
        <w:pict>
          <v:rect id="_x0000_s1129" style="position:absolute;left:0;text-align:left;margin-left:364.2pt;margin-top:24.2pt;width:21.95pt;height:23.2pt;z-index:251684352">
            <v:textbox style="mso-next-textbox:#_x0000_s1129">
              <w:txbxContent>
                <w:p w:rsidR="00820DA0" w:rsidRPr="00673923" w:rsidRDefault="00820DA0" w:rsidP="00673923">
                  <w:pPr>
                    <w:jc w:val="center"/>
                    <w:rPr>
                      <w:lang w:val="en-US"/>
                    </w:rPr>
                  </w:pPr>
                  <w:r>
                    <w:rPr>
                      <w:lang w:val="en-US"/>
                    </w:rPr>
                    <w:t>2</w:t>
                  </w:r>
                </w:p>
              </w:txbxContent>
            </v:textbox>
          </v:rect>
        </w:pict>
      </w:r>
      <w:r w:rsidR="00CA6EA4">
        <w:rPr>
          <w:rFonts w:ascii="Courier New" w:hAnsi="Courier New" w:cs="Courier New"/>
          <w:noProof/>
          <w:lang w:eastAsia="ru-RU"/>
        </w:rPr>
        <w:drawing>
          <wp:inline distT="0" distB="0" distL="0" distR="0">
            <wp:extent cx="5220335" cy="4455160"/>
            <wp:effectExtent l="19050" t="0" r="0" b="0"/>
            <wp:docPr id="19" name="Рисунок 19" descr="TOP_Himik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P_Himikaty"/>
                    <pic:cNvPicPr>
                      <a:picLocks noChangeAspect="1" noChangeArrowheads="1"/>
                    </pic:cNvPicPr>
                  </pic:nvPicPr>
                  <pic:blipFill>
                    <a:blip r:embed="rId27"/>
                    <a:srcRect/>
                    <a:stretch>
                      <a:fillRect/>
                    </a:stretch>
                  </pic:blipFill>
                  <pic:spPr bwMode="auto">
                    <a:xfrm>
                      <a:off x="0" y="0"/>
                      <a:ext cx="5220335" cy="4455160"/>
                    </a:xfrm>
                    <a:prstGeom prst="rect">
                      <a:avLst/>
                    </a:prstGeom>
                    <a:noFill/>
                    <a:ln w="9525">
                      <a:noFill/>
                      <a:miter lim="800000"/>
                      <a:headEnd/>
                      <a:tailEnd/>
                    </a:ln>
                  </pic:spPr>
                </pic:pic>
              </a:graphicData>
            </a:graphic>
          </wp:inline>
        </w:drawing>
      </w:r>
    </w:p>
    <w:p w:rsidR="0062207F" w:rsidRDefault="00AD614A" w:rsidP="00AD614A">
      <w:pPr>
        <w:pStyle w:val="a3"/>
        <w:spacing w:before="240"/>
        <w:jc w:val="center"/>
        <w:rPr>
          <w:rFonts w:ascii="Courier New" w:hAnsi="Courier New" w:cs="Courier New"/>
        </w:rPr>
      </w:pPr>
      <w:r w:rsidRPr="00AD614A">
        <w:rPr>
          <w:rFonts w:ascii="Courier New" w:hAnsi="Courier New" w:cs="Courier New"/>
        </w:rPr>
        <w:t>Рисунок</w:t>
      </w:r>
      <w:r>
        <w:t xml:space="preserve"> </w:t>
      </w:r>
      <w:fldSimple w:instr=" SEQ Рисунок \* ARABIC ">
        <w:r>
          <w:rPr>
            <w:noProof/>
          </w:rPr>
          <w:t>19</w:t>
        </w:r>
      </w:fldSimple>
      <w:r>
        <w:t xml:space="preserve">. Состав реагентного </w:t>
      </w:r>
      <w:r>
        <w:rPr>
          <w:noProof/>
        </w:rPr>
        <w:t xml:space="preserve"> оборудования.</w:t>
      </w:r>
    </w:p>
    <w:p w:rsidR="007A7775" w:rsidRPr="007A7775" w:rsidRDefault="007A7775" w:rsidP="00D51F6F">
      <w:pPr>
        <w:pStyle w:val="a3"/>
        <w:jc w:val="both"/>
        <w:rPr>
          <w:rFonts w:ascii="Courier New" w:hAnsi="Courier New" w:cs="Courier New"/>
        </w:rPr>
      </w:pPr>
    </w:p>
    <w:p w:rsidR="00673923" w:rsidRDefault="00673923" w:rsidP="00D51F6F">
      <w:pPr>
        <w:pStyle w:val="a3"/>
        <w:jc w:val="both"/>
        <w:rPr>
          <w:rFonts w:ascii="Courier New" w:hAnsi="Courier New" w:cs="Courier New"/>
        </w:rPr>
      </w:pPr>
      <w:r>
        <w:rPr>
          <w:rFonts w:ascii="Courier New" w:hAnsi="Courier New" w:cs="Courier New"/>
        </w:rPr>
        <w:t>Обозначения:</w:t>
      </w:r>
    </w:p>
    <w:p w:rsidR="00673923" w:rsidRDefault="00B87A33" w:rsidP="00B87A33">
      <w:pPr>
        <w:pStyle w:val="a3"/>
        <w:numPr>
          <w:ilvl w:val="2"/>
          <w:numId w:val="14"/>
        </w:numPr>
        <w:jc w:val="both"/>
        <w:rPr>
          <w:rFonts w:ascii="Courier New" w:hAnsi="Courier New" w:cs="Courier New"/>
        </w:rPr>
      </w:pPr>
      <w:r>
        <w:rPr>
          <w:rFonts w:ascii="Courier New" w:hAnsi="Courier New" w:cs="Courier New"/>
        </w:rPr>
        <w:t xml:space="preserve"> </w:t>
      </w:r>
      <w:r w:rsidR="00673923">
        <w:rPr>
          <w:rFonts w:ascii="Courier New" w:hAnsi="Courier New" w:cs="Courier New"/>
        </w:rPr>
        <w:t xml:space="preserve">Выход химических трубопроводов через патрубок </w:t>
      </w:r>
      <w:r w:rsidRPr="00B87A33">
        <w:rPr>
          <w:rFonts w:ascii="Courier New" w:hAnsi="Courier New" w:cs="Courier New"/>
        </w:rPr>
        <w:t>Ø</w:t>
      </w:r>
      <w:r>
        <w:rPr>
          <w:rFonts w:ascii="Courier New" w:hAnsi="Courier New" w:cs="Courier New"/>
        </w:rPr>
        <w:t>200 мм</w:t>
      </w:r>
    </w:p>
    <w:p w:rsidR="00B87A33" w:rsidRDefault="00B87A33" w:rsidP="00B87A33">
      <w:pPr>
        <w:pStyle w:val="a3"/>
        <w:numPr>
          <w:ilvl w:val="2"/>
          <w:numId w:val="14"/>
        </w:numPr>
        <w:jc w:val="both"/>
        <w:rPr>
          <w:rFonts w:ascii="Courier New" w:hAnsi="Courier New" w:cs="Courier New"/>
        </w:rPr>
      </w:pPr>
      <w:r>
        <w:rPr>
          <w:rFonts w:ascii="Courier New" w:hAnsi="Courier New" w:cs="Courier New"/>
        </w:rPr>
        <w:t xml:space="preserve"> Патрубки заливки реагентов</w:t>
      </w:r>
    </w:p>
    <w:p w:rsidR="00B87A33" w:rsidRDefault="00B87A33" w:rsidP="00B87A33">
      <w:pPr>
        <w:pStyle w:val="a3"/>
        <w:numPr>
          <w:ilvl w:val="2"/>
          <w:numId w:val="14"/>
        </w:numPr>
        <w:jc w:val="both"/>
        <w:rPr>
          <w:rFonts w:ascii="Courier New" w:hAnsi="Courier New" w:cs="Courier New"/>
        </w:rPr>
      </w:pPr>
      <w:r>
        <w:rPr>
          <w:rFonts w:ascii="Courier New" w:hAnsi="Courier New" w:cs="Courier New"/>
        </w:rPr>
        <w:t xml:space="preserve"> Закрывающий вентиль</w:t>
      </w:r>
    </w:p>
    <w:p w:rsidR="00B87A33" w:rsidRDefault="00B87A33" w:rsidP="00B87A33">
      <w:pPr>
        <w:pStyle w:val="a3"/>
        <w:numPr>
          <w:ilvl w:val="2"/>
          <w:numId w:val="14"/>
        </w:numPr>
        <w:jc w:val="both"/>
        <w:rPr>
          <w:rFonts w:ascii="Courier New" w:hAnsi="Courier New" w:cs="Courier New"/>
        </w:rPr>
      </w:pPr>
      <w:r>
        <w:rPr>
          <w:rFonts w:ascii="Courier New" w:hAnsi="Courier New" w:cs="Courier New"/>
        </w:rPr>
        <w:t xml:space="preserve"> Закрывающий вентиль</w:t>
      </w:r>
    </w:p>
    <w:p w:rsidR="00B87A33" w:rsidRDefault="00B87A33" w:rsidP="00B87A33">
      <w:pPr>
        <w:pStyle w:val="a3"/>
        <w:numPr>
          <w:ilvl w:val="2"/>
          <w:numId w:val="14"/>
        </w:numPr>
        <w:jc w:val="both"/>
        <w:rPr>
          <w:rFonts w:ascii="Courier New" w:hAnsi="Courier New" w:cs="Courier New"/>
        </w:rPr>
      </w:pPr>
      <w:r>
        <w:rPr>
          <w:rFonts w:ascii="Courier New" w:hAnsi="Courier New" w:cs="Courier New"/>
        </w:rPr>
        <w:t xml:space="preserve"> Дозировочные насосы</w:t>
      </w:r>
    </w:p>
    <w:p w:rsidR="00B87A33" w:rsidRDefault="00B87A33" w:rsidP="00B87A33">
      <w:pPr>
        <w:pStyle w:val="a3"/>
        <w:numPr>
          <w:ilvl w:val="2"/>
          <w:numId w:val="14"/>
        </w:numPr>
        <w:jc w:val="both"/>
        <w:rPr>
          <w:rFonts w:ascii="Courier New" w:hAnsi="Courier New" w:cs="Courier New"/>
        </w:rPr>
      </w:pPr>
      <w:r>
        <w:rPr>
          <w:rFonts w:ascii="Courier New" w:hAnsi="Courier New" w:cs="Courier New"/>
        </w:rPr>
        <w:t xml:space="preserve"> Клапан поддержания давления (КПД)</w:t>
      </w:r>
    </w:p>
    <w:p w:rsidR="00AC6DE8" w:rsidRDefault="00B87A33" w:rsidP="00AC6DE8">
      <w:pPr>
        <w:pStyle w:val="a3"/>
        <w:numPr>
          <w:ilvl w:val="2"/>
          <w:numId w:val="14"/>
        </w:numPr>
        <w:jc w:val="both"/>
        <w:rPr>
          <w:rFonts w:ascii="Courier New" w:hAnsi="Courier New" w:cs="Courier New"/>
        </w:rPr>
      </w:pPr>
      <w:r>
        <w:rPr>
          <w:rFonts w:ascii="Courier New" w:hAnsi="Courier New" w:cs="Courier New"/>
        </w:rPr>
        <w:t xml:space="preserve"> </w:t>
      </w:r>
      <w:r w:rsidR="00AC6DE8">
        <w:rPr>
          <w:rFonts w:ascii="Courier New" w:hAnsi="Courier New" w:cs="Courier New"/>
        </w:rPr>
        <w:t>Бак для хранения реагентов</w:t>
      </w:r>
    </w:p>
    <w:p w:rsidR="00B87A33" w:rsidRDefault="00B87A33" w:rsidP="00B87A33">
      <w:pPr>
        <w:pStyle w:val="a3"/>
        <w:numPr>
          <w:ilvl w:val="2"/>
          <w:numId w:val="14"/>
        </w:numPr>
        <w:jc w:val="both"/>
        <w:rPr>
          <w:rFonts w:ascii="Courier New" w:hAnsi="Courier New" w:cs="Courier New"/>
        </w:rPr>
      </w:pPr>
      <w:r w:rsidRPr="00AC6DE8">
        <w:rPr>
          <w:rFonts w:ascii="Courier New" w:hAnsi="Courier New" w:cs="Courier New"/>
        </w:rPr>
        <w:t xml:space="preserve"> </w:t>
      </w:r>
      <w:r w:rsidR="00AC6DE8" w:rsidRPr="00AC6DE8">
        <w:rPr>
          <w:rFonts w:ascii="Courier New" w:hAnsi="Courier New" w:cs="Courier New"/>
        </w:rPr>
        <w:t xml:space="preserve">Всасывающая головка с датчиком уровня реагентов </w:t>
      </w:r>
    </w:p>
    <w:p w:rsidR="007A7775" w:rsidRPr="007A7775" w:rsidRDefault="007A7775" w:rsidP="00990D00">
      <w:pPr>
        <w:pStyle w:val="3"/>
      </w:pPr>
      <w:bookmarkStart w:id="102" w:name="_Toc219715685"/>
      <w:bookmarkStart w:id="103" w:name="_Toc222198417"/>
      <w:r w:rsidRPr="007A7775">
        <w:t>5.2.5 Датчик кислородный.</w:t>
      </w:r>
      <w:bookmarkEnd w:id="102"/>
      <w:bookmarkEnd w:id="103"/>
    </w:p>
    <w:p w:rsidR="007A7775" w:rsidRPr="007A7775" w:rsidRDefault="007A7775" w:rsidP="00D51F6F">
      <w:pPr>
        <w:pStyle w:val="a3"/>
        <w:jc w:val="both"/>
        <w:rPr>
          <w:rFonts w:ascii="Courier New" w:hAnsi="Courier New" w:cs="Courier New"/>
        </w:rPr>
      </w:pPr>
      <w:r w:rsidRPr="007A7775">
        <w:rPr>
          <w:rFonts w:ascii="Courier New" w:hAnsi="Courier New" w:cs="Courier New"/>
        </w:rPr>
        <w:t>Кислородный датчик поставляется внутри ТОР и во время монтажа оборудования размещается в последнем колодце BF, в специальном патрубке. В ТОР размещается Модуль токового выхода (МТВ) с винтом градуировки. МТВ представляет собой металлический цилиндр диаметром 17мм и длиной 100мм, он находится сбоку от щита, и служит для корректировки показаний кислородного датчика во время проведения наладочных работ. Паспорт и инструкция по эксплуатации к Датчику кислородному прилагается.</w:t>
      </w:r>
    </w:p>
    <w:p w:rsidR="007A7775" w:rsidRPr="007A7775" w:rsidRDefault="007A7775" w:rsidP="00990D00">
      <w:pPr>
        <w:pStyle w:val="2"/>
      </w:pPr>
      <w:bookmarkStart w:id="104" w:name="_Toc219715686"/>
      <w:bookmarkStart w:id="105" w:name="_Toc222198418"/>
      <w:r w:rsidRPr="007A7775">
        <w:lastRenderedPageBreak/>
        <w:t xml:space="preserve">5.3 Обслуживание </w:t>
      </w:r>
      <w:r w:rsidR="00E0706A">
        <w:t>п</w:t>
      </w:r>
      <w:r w:rsidRPr="007A7775">
        <w:t xml:space="preserve">ервичного блока </w:t>
      </w:r>
      <w:r w:rsidR="00E0706A">
        <w:t>(</w:t>
      </w:r>
      <w:r w:rsidRPr="007A7775">
        <w:t>АР</w:t>
      </w:r>
      <w:r w:rsidR="00E0706A">
        <w:t>).</w:t>
      </w:r>
      <w:bookmarkEnd w:id="104"/>
      <w:bookmarkEnd w:id="105"/>
    </w:p>
    <w:p w:rsidR="007A7775" w:rsidRPr="007A7775" w:rsidRDefault="007A7775" w:rsidP="00990D00">
      <w:pPr>
        <w:pStyle w:val="3"/>
      </w:pPr>
      <w:bookmarkStart w:id="106" w:name="_Toc219715687"/>
      <w:bookmarkStart w:id="107" w:name="_Toc222198419"/>
      <w:r w:rsidRPr="007A7775">
        <w:t>5.</w:t>
      </w:r>
      <w:r w:rsidR="00B40F5C">
        <w:t>3</w:t>
      </w:r>
      <w:r w:rsidRPr="007A7775">
        <w:t>.1 Устранение засоров.</w:t>
      </w:r>
      <w:bookmarkEnd w:id="106"/>
      <w:bookmarkEnd w:id="107"/>
    </w:p>
    <w:p w:rsidR="007A7775" w:rsidRPr="007A7775" w:rsidRDefault="007A7775" w:rsidP="00D51F6F">
      <w:pPr>
        <w:pStyle w:val="a3"/>
        <w:jc w:val="both"/>
        <w:rPr>
          <w:rFonts w:ascii="Courier New" w:hAnsi="Courier New" w:cs="Courier New"/>
        </w:rPr>
      </w:pPr>
      <w:r w:rsidRPr="007A7775">
        <w:rPr>
          <w:rFonts w:ascii="Courier New" w:hAnsi="Courier New" w:cs="Courier New"/>
        </w:rPr>
        <w:t>В случае возникновения засоров в соединительных патрубках между секциями, необходимо прочистить их через технологические отверстия в переливах гибким тросом, либо санитарно-технической прочисткой.</w:t>
      </w:r>
    </w:p>
    <w:p w:rsidR="007A7775" w:rsidRPr="007A7775" w:rsidRDefault="007A7775" w:rsidP="00990D00">
      <w:pPr>
        <w:pStyle w:val="3"/>
      </w:pPr>
      <w:bookmarkStart w:id="108" w:name="_Toc219715688"/>
      <w:bookmarkStart w:id="109" w:name="_Toc222198420"/>
      <w:r w:rsidRPr="007A7775">
        <w:t>5.</w:t>
      </w:r>
      <w:r w:rsidR="00B40F5C">
        <w:t>3</w:t>
      </w:r>
      <w:r w:rsidRPr="007A7775">
        <w:t>.2 Удаление осадка. Опорожнение.</w:t>
      </w:r>
      <w:bookmarkEnd w:id="108"/>
      <w:bookmarkEnd w:id="109"/>
    </w:p>
    <w:p w:rsidR="007A7775" w:rsidRPr="007A7775" w:rsidRDefault="007A7775" w:rsidP="00D51F6F">
      <w:pPr>
        <w:pStyle w:val="a3"/>
        <w:jc w:val="both"/>
        <w:rPr>
          <w:rFonts w:ascii="Courier New" w:hAnsi="Courier New" w:cs="Courier New"/>
        </w:rPr>
      </w:pPr>
      <w:r w:rsidRPr="007A7775">
        <w:rPr>
          <w:rFonts w:ascii="Courier New" w:hAnsi="Courier New" w:cs="Courier New"/>
        </w:rPr>
        <w:t>Осадок и избыточный активный ил необходимо удалять илососом из первой и второй секций AP с периодичностью 1-3 месяца, в соответствии с рекомендациями по эксплуатации после проведения пуско-наладочных работ. Рекомендуется выключить аэрацию в AP за 30 минут до начала откачки, это позволит откачать больше осадка. Опорожнение третьей секции AP необходимо производить только через разгрузочную трубу D 160мм</w:t>
      </w:r>
      <w:r w:rsidR="00AD614A">
        <w:rPr>
          <w:rFonts w:ascii="Courier New" w:hAnsi="Courier New" w:cs="Courier New"/>
        </w:rPr>
        <w:t>, чтобы не повредить систему аэрации</w:t>
      </w:r>
      <w:r w:rsidRPr="007A7775">
        <w:rPr>
          <w:rFonts w:ascii="Courier New" w:hAnsi="Courier New" w:cs="Courier New"/>
        </w:rPr>
        <w:t xml:space="preserve">. Рекомендуется производить откачку ила в AP совместно с разгрузкой блока химической очистки и дезинфекции DES. </w:t>
      </w:r>
    </w:p>
    <w:p w:rsidR="007A7775" w:rsidRPr="007A7775" w:rsidRDefault="007A7775" w:rsidP="00990D00">
      <w:pPr>
        <w:pStyle w:val="3"/>
      </w:pPr>
      <w:bookmarkStart w:id="110" w:name="_Toc219715689"/>
      <w:bookmarkStart w:id="111" w:name="_Toc222198421"/>
      <w:r w:rsidRPr="007A7775">
        <w:t>5.</w:t>
      </w:r>
      <w:r w:rsidR="00B40F5C">
        <w:t>3</w:t>
      </w:r>
      <w:r w:rsidRPr="007A7775">
        <w:t>.3 Проверка системы аэрации.</w:t>
      </w:r>
      <w:bookmarkEnd w:id="110"/>
      <w:bookmarkEnd w:id="111"/>
    </w:p>
    <w:p w:rsidR="007A7775" w:rsidRPr="007A7775" w:rsidRDefault="007A7775" w:rsidP="00D51F6F">
      <w:pPr>
        <w:pStyle w:val="a3"/>
        <w:jc w:val="both"/>
        <w:rPr>
          <w:rFonts w:ascii="Courier New" w:hAnsi="Courier New" w:cs="Courier New"/>
        </w:rPr>
      </w:pPr>
      <w:r w:rsidRPr="007A7775">
        <w:rPr>
          <w:rFonts w:ascii="Courier New" w:hAnsi="Courier New" w:cs="Courier New"/>
        </w:rPr>
        <w:t xml:space="preserve">Работа системы аэрации </w:t>
      </w:r>
      <w:r w:rsidR="00AD614A">
        <w:rPr>
          <w:rFonts w:ascii="Courier New" w:hAnsi="Courier New" w:cs="Courier New"/>
        </w:rPr>
        <w:t>во второй</w:t>
      </w:r>
      <w:r w:rsidRPr="007A7775">
        <w:rPr>
          <w:rFonts w:ascii="Courier New" w:hAnsi="Courier New" w:cs="Courier New"/>
        </w:rPr>
        <w:t xml:space="preserve"> секции АР подлежит проверке не реже одного раза в месяц. При заметном ухудшении работы аэраторов, рекомендуется делать продувку. Для этого необходимо закрыть на 5-10 минут вентили всех трубопроводов, кроме продуваемого. Если аэратор полностью забит, либо имеет повреждения - требуется заменить его.</w:t>
      </w:r>
    </w:p>
    <w:p w:rsidR="007A7775" w:rsidRPr="007A7775" w:rsidRDefault="007A7775" w:rsidP="00990D00">
      <w:pPr>
        <w:pStyle w:val="2"/>
      </w:pPr>
      <w:bookmarkStart w:id="112" w:name="_Toc219715690"/>
      <w:bookmarkStart w:id="113" w:name="_Toc222198422"/>
      <w:r w:rsidRPr="007A7775">
        <w:t xml:space="preserve">5.4 Обслуживание </w:t>
      </w:r>
      <w:r w:rsidR="00E0706A">
        <w:t>б</w:t>
      </w:r>
      <w:r w:rsidRPr="007A7775">
        <w:t xml:space="preserve">иофильтра </w:t>
      </w:r>
      <w:r w:rsidR="00E0706A">
        <w:t>(</w:t>
      </w:r>
      <w:r w:rsidRPr="007A7775">
        <w:t>BF</w:t>
      </w:r>
      <w:r w:rsidR="00E0706A">
        <w:t>).</w:t>
      </w:r>
      <w:bookmarkEnd w:id="112"/>
      <w:bookmarkEnd w:id="113"/>
    </w:p>
    <w:p w:rsidR="007A7775" w:rsidRPr="007A7775" w:rsidRDefault="007A7775" w:rsidP="00990D00">
      <w:pPr>
        <w:pStyle w:val="3"/>
      </w:pPr>
      <w:bookmarkStart w:id="114" w:name="_Toc219715691"/>
      <w:bookmarkStart w:id="115" w:name="_Toc222198423"/>
      <w:r w:rsidRPr="007A7775">
        <w:t>5.4.1 Удаление осадка. Опорожнение.</w:t>
      </w:r>
      <w:bookmarkEnd w:id="114"/>
      <w:bookmarkEnd w:id="115"/>
    </w:p>
    <w:p w:rsidR="007A7775" w:rsidRPr="007A7775" w:rsidRDefault="007A7775" w:rsidP="00D51F6F">
      <w:pPr>
        <w:pStyle w:val="a3"/>
        <w:jc w:val="both"/>
        <w:rPr>
          <w:rFonts w:ascii="Courier New" w:hAnsi="Courier New" w:cs="Courier New"/>
        </w:rPr>
      </w:pPr>
      <w:r w:rsidRPr="007A7775">
        <w:rPr>
          <w:rFonts w:ascii="Courier New" w:hAnsi="Courier New" w:cs="Courier New"/>
        </w:rPr>
        <w:t xml:space="preserve">Полное опорожнение </w:t>
      </w:r>
      <w:r w:rsidR="00F6770B">
        <w:rPr>
          <w:rFonts w:ascii="Courier New" w:hAnsi="Courier New" w:cs="Courier New"/>
        </w:rPr>
        <w:t>б</w:t>
      </w:r>
      <w:r w:rsidRPr="007A7775">
        <w:rPr>
          <w:rFonts w:ascii="Courier New" w:hAnsi="Courier New" w:cs="Courier New"/>
        </w:rPr>
        <w:t xml:space="preserve">иофильтра не рекомендуется производить чаще, чем раз в 10 лет. Для удаления осадка из </w:t>
      </w:r>
      <w:r w:rsidR="00F6770B">
        <w:rPr>
          <w:rFonts w:ascii="Courier New" w:hAnsi="Courier New" w:cs="Courier New"/>
        </w:rPr>
        <w:t>б</w:t>
      </w:r>
      <w:r w:rsidRPr="007A7775">
        <w:rPr>
          <w:rFonts w:ascii="Courier New" w:hAnsi="Courier New" w:cs="Courier New"/>
        </w:rPr>
        <w:t xml:space="preserve">иофильтра шланг илососа необходимо опустить на дно емкости через разгрузочную трубу D160 мм, чтобы не повредить загрузку биофильтра и аэраторы. Рекомендуется выключить аэрацию в BF за 30 минут до начала откачки, это позволит откачать больше осадка. </w:t>
      </w:r>
    </w:p>
    <w:p w:rsidR="007A7775" w:rsidRPr="007A7775" w:rsidRDefault="007A7775" w:rsidP="00990D00">
      <w:pPr>
        <w:pStyle w:val="3"/>
      </w:pPr>
      <w:bookmarkStart w:id="116" w:name="_Toc219715692"/>
      <w:bookmarkStart w:id="117" w:name="_Toc222198424"/>
      <w:r w:rsidRPr="007A7775">
        <w:t>5.4.2 Проверка насосного оборудования.</w:t>
      </w:r>
      <w:bookmarkEnd w:id="116"/>
      <w:bookmarkEnd w:id="117"/>
    </w:p>
    <w:p w:rsidR="007A7775" w:rsidRPr="007A7775" w:rsidRDefault="007A7775" w:rsidP="00D51F6F">
      <w:pPr>
        <w:pStyle w:val="a3"/>
        <w:jc w:val="both"/>
        <w:rPr>
          <w:rFonts w:ascii="Courier New" w:hAnsi="Courier New" w:cs="Courier New"/>
        </w:rPr>
      </w:pPr>
      <w:r w:rsidRPr="007A7775">
        <w:rPr>
          <w:rFonts w:ascii="Courier New" w:hAnsi="Courier New" w:cs="Courier New"/>
        </w:rPr>
        <w:t xml:space="preserve">Внимание! Перед проведением работ с электрическим оборудованием необходимо отключить его от сети. </w:t>
      </w:r>
    </w:p>
    <w:p w:rsidR="007A7775" w:rsidRPr="007A7775" w:rsidRDefault="007A7775" w:rsidP="00D51F6F">
      <w:pPr>
        <w:pStyle w:val="a3"/>
        <w:jc w:val="both"/>
        <w:rPr>
          <w:rFonts w:ascii="Courier New" w:hAnsi="Courier New" w:cs="Courier New"/>
        </w:rPr>
      </w:pPr>
      <w:r w:rsidRPr="007A7775">
        <w:rPr>
          <w:rFonts w:ascii="Courier New" w:hAnsi="Courier New" w:cs="Courier New"/>
        </w:rPr>
        <w:t xml:space="preserve">В каждом колодце BF находится направляющая труба, через которую насосы, в случае необходимости, </w:t>
      </w:r>
      <w:r w:rsidR="00AD614A">
        <w:rPr>
          <w:rFonts w:ascii="Courier New" w:hAnsi="Courier New" w:cs="Courier New"/>
        </w:rPr>
        <w:t>монтируются или демонтируются</w:t>
      </w:r>
      <w:r w:rsidRPr="007A7775">
        <w:rPr>
          <w:rFonts w:ascii="Courier New" w:hAnsi="Courier New" w:cs="Courier New"/>
        </w:rPr>
        <w:t>. Чтобы заменить насос, необходимо: отключить насос от электрических разъемов, вынуть насос со шлангом за трос из направляющей вертикальной трубы D250мм (или 315мм, в зависимости от модели).</w:t>
      </w:r>
    </w:p>
    <w:p w:rsidR="007A7775" w:rsidRPr="007A7775" w:rsidRDefault="007A7775" w:rsidP="00990D00">
      <w:pPr>
        <w:pStyle w:val="3"/>
      </w:pPr>
      <w:bookmarkStart w:id="118" w:name="_Toc219715693"/>
      <w:bookmarkStart w:id="119" w:name="_Toc222198425"/>
      <w:r w:rsidRPr="007A7775">
        <w:t>5.4.3 Проверка системы аэрации.</w:t>
      </w:r>
      <w:bookmarkEnd w:id="118"/>
      <w:bookmarkEnd w:id="119"/>
    </w:p>
    <w:p w:rsidR="007A7775" w:rsidRPr="007A7775" w:rsidRDefault="007A7775" w:rsidP="00D51F6F">
      <w:pPr>
        <w:pStyle w:val="a3"/>
        <w:jc w:val="both"/>
        <w:rPr>
          <w:rFonts w:ascii="Courier New" w:hAnsi="Courier New" w:cs="Courier New"/>
        </w:rPr>
      </w:pPr>
      <w:r w:rsidRPr="007A7775">
        <w:rPr>
          <w:rFonts w:ascii="Courier New" w:hAnsi="Courier New" w:cs="Courier New"/>
        </w:rPr>
        <w:t xml:space="preserve">В </w:t>
      </w:r>
      <w:r w:rsidR="00F6770B">
        <w:rPr>
          <w:rFonts w:ascii="Courier New" w:hAnsi="Courier New" w:cs="Courier New"/>
        </w:rPr>
        <w:t>б</w:t>
      </w:r>
      <w:r w:rsidRPr="007A7775">
        <w:rPr>
          <w:rFonts w:ascii="Courier New" w:hAnsi="Courier New" w:cs="Courier New"/>
        </w:rPr>
        <w:t xml:space="preserve">иофильтре расположены две параллельные ветки аэраторов. Работа системы аэрации подлежит проверке не реже одного раза в месяц. При заметном ухудшении работы аэраторов, рекомендуется делать продувку. Для этого необходимо закрыть на 5-10 минут вентили всех трубопроводов, кроме продуваемого. Если аэратор полностью забит, либо имеет повреждения - требуется заменить его. Чтобы попасть внутрь </w:t>
      </w:r>
      <w:r w:rsidR="00F6770B">
        <w:rPr>
          <w:rFonts w:ascii="Courier New" w:hAnsi="Courier New" w:cs="Courier New"/>
        </w:rPr>
        <w:t>б</w:t>
      </w:r>
      <w:r w:rsidRPr="007A7775">
        <w:rPr>
          <w:rFonts w:ascii="Courier New" w:hAnsi="Courier New" w:cs="Courier New"/>
        </w:rPr>
        <w:t xml:space="preserve">иофильтра, необходимо сделать следующее: откачать воду из емкости, промыть загрузку и стенки технических колодцев струей воды, отключить электрический разъем насоса в последнем колодце BF, вынуть насос со шлангом за трос из направляющей вертикальной </w:t>
      </w:r>
      <w:r w:rsidRPr="007A7775">
        <w:rPr>
          <w:rFonts w:ascii="Courier New" w:hAnsi="Courier New" w:cs="Courier New"/>
        </w:rPr>
        <w:lastRenderedPageBreak/>
        <w:t>трубы D250мм(или 315мм, в зависимости от модели), вынуть саму трубу, вынуть загрузку (при наличии), обрамляющую направляющую трубу и аккуратно опустить лестницу (желательно веревочную) на дно емкости, не повредив при этом загрузку и аэраторы. Запрещается опираться на блоки загрузки, в связи с опасностью повредить её или порезаться. Запрещается вставать или опираться на аэраторы.</w:t>
      </w:r>
    </w:p>
    <w:p w:rsidR="007A7775" w:rsidRPr="007A7775" w:rsidRDefault="007A7775" w:rsidP="00990D00">
      <w:pPr>
        <w:pStyle w:val="3"/>
      </w:pPr>
      <w:bookmarkStart w:id="120" w:name="_Toc219715694"/>
      <w:bookmarkStart w:id="121" w:name="_Toc222198426"/>
      <w:r w:rsidRPr="007A7775">
        <w:t>5.4.4 Проверка Датчика кислородного.</w:t>
      </w:r>
      <w:bookmarkEnd w:id="120"/>
      <w:bookmarkEnd w:id="121"/>
    </w:p>
    <w:p w:rsidR="007A7775" w:rsidRPr="007A7775" w:rsidRDefault="007A7775" w:rsidP="00D51F6F">
      <w:pPr>
        <w:pStyle w:val="a3"/>
        <w:jc w:val="both"/>
        <w:rPr>
          <w:rFonts w:ascii="Courier New" w:hAnsi="Courier New" w:cs="Courier New"/>
        </w:rPr>
      </w:pPr>
      <w:r w:rsidRPr="007A7775">
        <w:rPr>
          <w:rFonts w:ascii="Courier New" w:hAnsi="Courier New" w:cs="Courier New"/>
        </w:rPr>
        <w:t>Кислородный датчик поставляется внутри ТОР и во время монтажа оборудования размещается в последнем колодце BF, в специальном патрубке. Каждую неделю необходимо очищать чувствительную мембрану датчика мягкой ветошью от прилипшей грязи. Инструкция по эксплуатации и паспорт на Датчик кислородный прилагается.</w:t>
      </w:r>
    </w:p>
    <w:p w:rsidR="007A7775" w:rsidRPr="007A7775" w:rsidRDefault="007A7775" w:rsidP="00990D00">
      <w:pPr>
        <w:pStyle w:val="2"/>
      </w:pPr>
      <w:bookmarkStart w:id="122" w:name="_Toc219715695"/>
      <w:bookmarkStart w:id="123" w:name="_Toc222198427"/>
      <w:r w:rsidRPr="007A7775">
        <w:t>5.5 Обсл</w:t>
      </w:r>
      <w:r w:rsidR="00E0706A">
        <w:t>уживание вторичного отстойника</w:t>
      </w:r>
      <w:r w:rsidRPr="007A7775">
        <w:t xml:space="preserve"> </w:t>
      </w:r>
      <w:r w:rsidR="00E0706A">
        <w:t>(</w:t>
      </w:r>
      <w:r w:rsidRPr="007A7775">
        <w:t>ST</w:t>
      </w:r>
      <w:r w:rsidR="00E0706A">
        <w:t>)</w:t>
      </w:r>
      <w:r w:rsidRPr="007A7775">
        <w:t>.</w:t>
      </w:r>
      <w:bookmarkEnd w:id="122"/>
      <w:bookmarkEnd w:id="123"/>
    </w:p>
    <w:p w:rsidR="007A7775" w:rsidRPr="007A7775" w:rsidRDefault="007A7775" w:rsidP="00990D00">
      <w:pPr>
        <w:pStyle w:val="3"/>
      </w:pPr>
      <w:bookmarkStart w:id="124" w:name="_Toc219715696"/>
      <w:bookmarkStart w:id="125" w:name="_Toc222198428"/>
      <w:r w:rsidRPr="007A7775">
        <w:t>5.5.1 Удаление осадка. Опорожнение.</w:t>
      </w:r>
      <w:bookmarkEnd w:id="124"/>
      <w:bookmarkEnd w:id="125"/>
    </w:p>
    <w:p w:rsidR="007A7775" w:rsidRPr="007A7775" w:rsidRDefault="007A7775" w:rsidP="00D51F6F">
      <w:pPr>
        <w:pStyle w:val="a3"/>
        <w:jc w:val="both"/>
        <w:rPr>
          <w:rFonts w:ascii="Courier New" w:hAnsi="Courier New" w:cs="Courier New"/>
        </w:rPr>
      </w:pPr>
      <w:r w:rsidRPr="007A7775">
        <w:rPr>
          <w:rFonts w:ascii="Courier New" w:hAnsi="Courier New" w:cs="Courier New"/>
        </w:rPr>
        <w:t>Полное опорожнение ST не рекомендуется производить чаще, чем раз в 10 лет. Для удаления осадка из ST шланг илососа необходимо опустить на дно емкости через Технический колодец.</w:t>
      </w:r>
    </w:p>
    <w:p w:rsidR="007A7775" w:rsidRPr="007A7775" w:rsidRDefault="007A7775" w:rsidP="00990D00">
      <w:pPr>
        <w:pStyle w:val="3"/>
      </w:pPr>
      <w:bookmarkStart w:id="126" w:name="_Toc219715697"/>
      <w:bookmarkStart w:id="127" w:name="_Toc222198429"/>
      <w:r w:rsidRPr="007A7775">
        <w:t>5.5.2 Проверка насосного оборудования.</w:t>
      </w:r>
      <w:bookmarkEnd w:id="126"/>
      <w:bookmarkEnd w:id="127"/>
    </w:p>
    <w:p w:rsidR="007A7775" w:rsidRPr="007A7775" w:rsidRDefault="007A7775" w:rsidP="00D51F6F">
      <w:pPr>
        <w:pStyle w:val="a3"/>
        <w:jc w:val="both"/>
        <w:rPr>
          <w:rFonts w:ascii="Courier New" w:hAnsi="Courier New" w:cs="Courier New"/>
        </w:rPr>
      </w:pPr>
      <w:r w:rsidRPr="007A7775">
        <w:rPr>
          <w:rFonts w:ascii="Courier New" w:hAnsi="Courier New" w:cs="Courier New"/>
        </w:rPr>
        <w:t xml:space="preserve">Внимание! Перед проведением работ с электрическим оборудованием необходимо отключить его от сети. </w:t>
      </w:r>
    </w:p>
    <w:p w:rsidR="007A7775" w:rsidRPr="007A7775" w:rsidRDefault="007A7775" w:rsidP="00D51F6F">
      <w:pPr>
        <w:pStyle w:val="a3"/>
        <w:jc w:val="both"/>
        <w:rPr>
          <w:rFonts w:ascii="Courier New" w:hAnsi="Courier New" w:cs="Courier New"/>
        </w:rPr>
      </w:pPr>
      <w:r w:rsidRPr="007A7775">
        <w:rPr>
          <w:rFonts w:ascii="Courier New" w:hAnsi="Courier New" w:cs="Courier New"/>
        </w:rPr>
        <w:t xml:space="preserve">При необходимости, электрический разъем насоса отсоединяется, и насос за трос извлекается из емкости. </w:t>
      </w:r>
    </w:p>
    <w:p w:rsidR="007A7775" w:rsidRPr="007A7775" w:rsidRDefault="007A7775" w:rsidP="00990D00">
      <w:pPr>
        <w:pStyle w:val="2"/>
      </w:pPr>
      <w:bookmarkStart w:id="128" w:name="_Toc219715698"/>
      <w:bookmarkStart w:id="129" w:name="_Toc222198430"/>
      <w:r w:rsidRPr="007A7775">
        <w:t xml:space="preserve">5.6 Обслуживание блока химической очистки и дезинфекции </w:t>
      </w:r>
      <w:r w:rsidR="00E0706A">
        <w:t>(</w:t>
      </w:r>
      <w:r w:rsidRPr="007A7775">
        <w:t>DES</w:t>
      </w:r>
      <w:r w:rsidR="00E0706A">
        <w:t>)</w:t>
      </w:r>
      <w:r w:rsidRPr="007A7775">
        <w:t>.</w:t>
      </w:r>
      <w:bookmarkEnd w:id="128"/>
      <w:bookmarkEnd w:id="129"/>
    </w:p>
    <w:p w:rsidR="007A7775" w:rsidRPr="007A7775" w:rsidRDefault="007A7775" w:rsidP="00D51F6F">
      <w:pPr>
        <w:pStyle w:val="a3"/>
        <w:jc w:val="both"/>
        <w:rPr>
          <w:rFonts w:ascii="Courier New" w:hAnsi="Courier New" w:cs="Courier New"/>
        </w:rPr>
      </w:pPr>
      <w:r w:rsidRPr="007A7775">
        <w:rPr>
          <w:rFonts w:ascii="Courier New" w:hAnsi="Courier New" w:cs="Courier New"/>
        </w:rPr>
        <w:t>Емкость DES разделена перегородкой на две части. В первой секции расположена электрическая мешалка, вторая - без загрузки, она выполняет функцию отстойника.</w:t>
      </w:r>
    </w:p>
    <w:p w:rsidR="007A7775" w:rsidRPr="007A7775" w:rsidRDefault="007A7775" w:rsidP="00990D00">
      <w:pPr>
        <w:pStyle w:val="3"/>
      </w:pPr>
      <w:bookmarkStart w:id="130" w:name="_Toc219715699"/>
      <w:bookmarkStart w:id="131" w:name="_Toc222198431"/>
      <w:r w:rsidRPr="007A7775">
        <w:t>5.6.1 Удаление осадка. Опорожнение.</w:t>
      </w:r>
      <w:bookmarkEnd w:id="130"/>
      <w:bookmarkEnd w:id="131"/>
    </w:p>
    <w:p w:rsidR="007A7775" w:rsidRPr="007A7775" w:rsidRDefault="007A7775" w:rsidP="00D51F6F">
      <w:pPr>
        <w:pStyle w:val="a3"/>
        <w:jc w:val="both"/>
        <w:rPr>
          <w:rFonts w:ascii="Courier New" w:hAnsi="Courier New" w:cs="Courier New"/>
        </w:rPr>
      </w:pPr>
      <w:r w:rsidRPr="007A7775">
        <w:rPr>
          <w:rFonts w:ascii="Courier New" w:hAnsi="Courier New" w:cs="Courier New"/>
        </w:rPr>
        <w:t>Осадок необходимо удалять илососом из первой и второй секций DES с периодичностью 1-3 месяца, в соответствии с рекомендациями по эксплуатации после проведения пуско-наладочных работ. Полное опорожнение DES не рекомендуется производить чаще, чем раз в 10 лет. Для удаления осадка из DES шланг илососа необходимо опустить на дно емкости через Технический колодец.</w:t>
      </w:r>
    </w:p>
    <w:p w:rsidR="007A7775" w:rsidRPr="007A7775" w:rsidRDefault="007A7775" w:rsidP="00990D00">
      <w:pPr>
        <w:pStyle w:val="3"/>
      </w:pPr>
      <w:bookmarkStart w:id="132" w:name="_Toc219715700"/>
      <w:bookmarkStart w:id="133" w:name="_Toc222198432"/>
      <w:r w:rsidRPr="007A7775">
        <w:t>5.6.2 Система смешения химикатов.</w:t>
      </w:r>
      <w:bookmarkEnd w:id="132"/>
      <w:bookmarkEnd w:id="133"/>
    </w:p>
    <w:p w:rsidR="007A7775" w:rsidRPr="007A7775" w:rsidRDefault="007A7775" w:rsidP="00D51F6F">
      <w:pPr>
        <w:pStyle w:val="a3"/>
        <w:jc w:val="both"/>
        <w:rPr>
          <w:rFonts w:ascii="Courier New" w:hAnsi="Courier New" w:cs="Courier New"/>
        </w:rPr>
      </w:pPr>
      <w:r w:rsidRPr="007A7775">
        <w:rPr>
          <w:rFonts w:ascii="Courier New" w:hAnsi="Courier New" w:cs="Courier New"/>
        </w:rPr>
        <w:t xml:space="preserve">Для перемешивания реагентов с осветленным стоком предназначен смеситель, находящийся в первой секции DES, он состоит из смесительного устройства, системы дозирования химикатов и мешалки. Мешалка расположена на переходном фланце в первом колодце DES. Следите за тем, чтобы не происходило попадание воды и химикатов внутрь мешалки, раз в месяц необходимо визуально осматривать её и проверять работоспособность. Рядом с мешалкой смонтированы химические трубопроводы D6мм – две линии (коагулянт и дезинфицирующий раствор), по ним реагенты попадают внутрь смесителя. Во второй секции DES находится химический трубопровод дозирования дезинфицирующего раствора. </w:t>
      </w:r>
    </w:p>
    <w:p w:rsidR="007A7775" w:rsidRPr="007A7775" w:rsidRDefault="007A7775" w:rsidP="00990D00">
      <w:pPr>
        <w:pStyle w:val="2"/>
      </w:pPr>
      <w:bookmarkStart w:id="134" w:name="_Toc219715701"/>
      <w:bookmarkStart w:id="135" w:name="_Toc222198433"/>
      <w:r w:rsidRPr="007A7775">
        <w:lastRenderedPageBreak/>
        <w:t xml:space="preserve">5.7 Обслуживание блока доочистки </w:t>
      </w:r>
      <w:r w:rsidR="00E0706A">
        <w:t>(</w:t>
      </w:r>
      <w:r w:rsidRPr="007A7775">
        <w:t>МС</w:t>
      </w:r>
      <w:r w:rsidR="00E0706A">
        <w:t>)</w:t>
      </w:r>
      <w:r w:rsidRPr="007A7775">
        <w:t>.</w:t>
      </w:r>
      <w:bookmarkEnd w:id="134"/>
      <w:bookmarkEnd w:id="135"/>
      <w:r w:rsidRPr="007A7775">
        <w:t xml:space="preserve"> </w:t>
      </w:r>
    </w:p>
    <w:p w:rsidR="007A7775" w:rsidRPr="007A7775" w:rsidRDefault="007A7775" w:rsidP="00D51F6F">
      <w:pPr>
        <w:pStyle w:val="a3"/>
        <w:jc w:val="both"/>
        <w:rPr>
          <w:rFonts w:ascii="Courier New" w:hAnsi="Courier New" w:cs="Courier New"/>
        </w:rPr>
      </w:pPr>
      <w:r w:rsidRPr="007A7775">
        <w:rPr>
          <w:rFonts w:ascii="Courier New" w:hAnsi="Courier New" w:cs="Courier New"/>
        </w:rPr>
        <w:t>MC- вертикальная емкость с горизонтальной перегородкой в верхней части. В перегородке имеются отверстия с патрубками D110мм и D160мм. В патрубки D 110мм вставляются фильтрующие элементы, а через патрубок D 160 мм производится откачка осадка, он же является аварийным переливом.</w:t>
      </w:r>
    </w:p>
    <w:p w:rsidR="007A7775" w:rsidRPr="007A7775" w:rsidRDefault="007A7775" w:rsidP="00990D00">
      <w:pPr>
        <w:pStyle w:val="3"/>
      </w:pPr>
      <w:bookmarkStart w:id="136" w:name="_Toc219715702"/>
      <w:bookmarkStart w:id="137" w:name="_Toc222198434"/>
      <w:r w:rsidRPr="007A7775">
        <w:t>5.7.1 Удаление осадка. Опорожнение.</w:t>
      </w:r>
      <w:bookmarkEnd w:id="136"/>
      <w:bookmarkEnd w:id="137"/>
    </w:p>
    <w:p w:rsidR="007A7775" w:rsidRPr="007A7775" w:rsidRDefault="007A7775" w:rsidP="00D51F6F">
      <w:pPr>
        <w:pStyle w:val="a3"/>
        <w:jc w:val="both"/>
        <w:rPr>
          <w:rFonts w:ascii="Courier New" w:hAnsi="Courier New" w:cs="Courier New"/>
        </w:rPr>
      </w:pPr>
      <w:r w:rsidRPr="007A7775">
        <w:rPr>
          <w:rFonts w:ascii="Courier New" w:hAnsi="Courier New" w:cs="Courier New"/>
        </w:rPr>
        <w:t xml:space="preserve">Удалять осадок из MC необходимо по мере накопления, раз в 1-3 месяца. Для этого необходимо опустить шланг илососа на дно емкости через патрубок D 160 мм. Не </w:t>
      </w:r>
      <w:r w:rsidR="00D71ADA">
        <w:rPr>
          <w:rFonts w:ascii="Courier New" w:hAnsi="Courier New" w:cs="Courier New"/>
        </w:rPr>
        <w:t>в</w:t>
      </w:r>
      <w:r w:rsidRPr="007A7775">
        <w:rPr>
          <w:rFonts w:ascii="Courier New" w:hAnsi="Courier New" w:cs="Courier New"/>
        </w:rPr>
        <w:t>ставайте и не опирайтесь на горизонтальную перегородку MC.</w:t>
      </w:r>
    </w:p>
    <w:p w:rsidR="007A7775" w:rsidRPr="007A7775" w:rsidRDefault="007A7775" w:rsidP="00990D00">
      <w:pPr>
        <w:pStyle w:val="3"/>
      </w:pPr>
      <w:bookmarkStart w:id="138" w:name="_Toc219715703"/>
      <w:bookmarkStart w:id="139" w:name="_Toc222198435"/>
      <w:r w:rsidRPr="007A7775">
        <w:t>5.7.2 Замена фильтрующих элементов.</w:t>
      </w:r>
      <w:bookmarkEnd w:id="138"/>
      <w:bookmarkEnd w:id="139"/>
    </w:p>
    <w:p w:rsidR="007A7775" w:rsidRPr="007A7775" w:rsidRDefault="007A7775" w:rsidP="00D51F6F">
      <w:pPr>
        <w:pStyle w:val="a3"/>
        <w:jc w:val="both"/>
        <w:rPr>
          <w:rFonts w:ascii="Courier New" w:hAnsi="Courier New" w:cs="Courier New"/>
        </w:rPr>
      </w:pPr>
      <w:r w:rsidRPr="007A7775">
        <w:rPr>
          <w:rFonts w:ascii="Courier New" w:hAnsi="Courier New" w:cs="Courier New"/>
        </w:rPr>
        <w:t xml:space="preserve">Если вода течет через переливной патрубок D 160 мм, значит фильтры забились, их необходимо </w:t>
      </w:r>
      <w:r w:rsidR="00D71ADA">
        <w:rPr>
          <w:rFonts w:ascii="Courier New" w:hAnsi="Courier New" w:cs="Courier New"/>
        </w:rPr>
        <w:t xml:space="preserve">вытащить и </w:t>
      </w:r>
      <w:r w:rsidRPr="007A7775">
        <w:rPr>
          <w:rFonts w:ascii="Courier New" w:hAnsi="Courier New" w:cs="Courier New"/>
        </w:rPr>
        <w:t>промыть струей чистой воды</w:t>
      </w:r>
      <w:r w:rsidR="00D71ADA">
        <w:rPr>
          <w:rFonts w:ascii="Courier New" w:hAnsi="Courier New" w:cs="Courier New"/>
        </w:rPr>
        <w:t>,</w:t>
      </w:r>
      <w:r w:rsidRPr="007A7775">
        <w:rPr>
          <w:rFonts w:ascii="Courier New" w:hAnsi="Courier New" w:cs="Courier New"/>
        </w:rPr>
        <w:t xml:space="preserve"> или заменить на новые.</w:t>
      </w:r>
    </w:p>
    <w:p w:rsidR="007A7775" w:rsidRPr="007A7775" w:rsidRDefault="007A7775" w:rsidP="00D51F6F">
      <w:pPr>
        <w:pStyle w:val="a3"/>
        <w:jc w:val="both"/>
        <w:rPr>
          <w:rFonts w:ascii="Courier New" w:hAnsi="Courier New" w:cs="Courier New"/>
        </w:rPr>
      </w:pPr>
      <w:r w:rsidRPr="007A7775">
        <w:rPr>
          <w:rFonts w:ascii="Courier New" w:hAnsi="Courier New" w:cs="Courier New"/>
        </w:rPr>
        <w:t>Фильтрующие элементы должны входить в патрубки D 110 мм достаточно плотно, что обеспечит герметичность системы фильтрации. Во время проведения эксплуатационных работ с фильтрами, убедитесь, что резинки в патрубках D 110 мм целы и находятся в специальных канавках. Для лучшего вхождения фильтрующего элемента в патрубок D 110 мм допускается смазывать резинку патрубка техническим вазелином или мылом.</w:t>
      </w:r>
    </w:p>
    <w:p w:rsidR="00BF3C82" w:rsidRPr="007A7775" w:rsidRDefault="00BF3C82" w:rsidP="00D51F6F">
      <w:pPr>
        <w:pStyle w:val="a3"/>
        <w:jc w:val="both"/>
        <w:rPr>
          <w:rFonts w:ascii="Courier New" w:hAnsi="Courier New" w:cs="Courier New"/>
        </w:rPr>
      </w:pPr>
    </w:p>
    <w:p w:rsidR="007A7775" w:rsidRPr="007A7775" w:rsidRDefault="0080605B" w:rsidP="00705B18">
      <w:pPr>
        <w:pStyle w:val="1"/>
        <w:pageBreakBefore/>
      </w:pPr>
      <w:bookmarkStart w:id="140" w:name="_Toc219715704"/>
      <w:bookmarkStart w:id="141" w:name="_Toc222198436"/>
      <w:r>
        <w:lastRenderedPageBreak/>
        <w:t xml:space="preserve">6. </w:t>
      </w:r>
      <w:r w:rsidR="007A7775" w:rsidRPr="007A7775">
        <w:t>СПИСОК ДОКУМЕНТОВ И МАТЕРИАЛОВ ПРИ ОТГРУЗКЕ.</w:t>
      </w:r>
      <w:bookmarkEnd w:id="140"/>
      <w:bookmarkEnd w:id="141"/>
    </w:p>
    <w:p w:rsidR="006E312D" w:rsidRDefault="006E312D" w:rsidP="00990D00">
      <w:pPr>
        <w:pStyle w:val="2"/>
      </w:pPr>
      <w:bookmarkStart w:id="142" w:name="_Toc219715705"/>
      <w:bookmarkStart w:id="143" w:name="_Toc222198437"/>
      <w:r>
        <w:t>6.1 Документация</w:t>
      </w:r>
      <w:bookmarkEnd w:id="142"/>
      <w:bookmarkEnd w:id="143"/>
    </w:p>
    <w:p w:rsidR="007A7775" w:rsidRDefault="009B7DF4" w:rsidP="00D51F6F">
      <w:pPr>
        <w:pStyle w:val="a3"/>
        <w:jc w:val="both"/>
        <w:rPr>
          <w:rFonts w:ascii="Courier New" w:hAnsi="Courier New" w:cs="Courier New"/>
        </w:rPr>
      </w:pPr>
      <w:r>
        <w:rPr>
          <w:rFonts w:ascii="Courier New" w:hAnsi="Courier New" w:cs="Courier New"/>
        </w:rPr>
        <w:t>Документация передается заказчику в момент передачи оборудования согласно перечня:</w:t>
      </w:r>
    </w:p>
    <w:p w:rsidR="009B7DF4" w:rsidRDefault="009B7DF4" w:rsidP="00D51F6F">
      <w:pPr>
        <w:pStyle w:val="a3"/>
        <w:numPr>
          <w:ilvl w:val="0"/>
          <w:numId w:val="16"/>
        </w:numPr>
        <w:jc w:val="both"/>
        <w:rPr>
          <w:rFonts w:ascii="Courier New" w:hAnsi="Courier New" w:cs="Courier New"/>
        </w:rPr>
      </w:pPr>
      <w:r>
        <w:rPr>
          <w:rFonts w:ascii="Courier New" w:hAnsi="Courier New" w:cs="Courier New"/>
        </w:rPr>
        <w:t>«С</w:t>
      </w:r>
      <w:r w:rsidR="00BF3C82">
        <w:rPr>
          <w:rFonts w:ascii="Courier New" w:hAnsi="Courier New" w:cs="Courier New"/>
        </w:rPr>
        <w:t>танция</w:t>
      </w:r>
      <w:r>
        <w:rPr>
          <w:rFonts w:ascii="Courier New" w:hAnsi="Courier New" w:cs="Courier New"/>
        </w:rPr>
        <w:t xml:space="preserve"> очистки</w:t>
      </w:r>
      <w:r w:rsidR="0010701C">
        <w:rPr>
          <w:rFonts w:ascii="Courier New" w:hAnsi="Courier New" w:cs="Courier New"/>
        </w:rPr>
        <w:t xml:space="preserve"> хозяйственно-бытовых</w:t>
      </w:r>
      <w:r>
        <w:rPr>
          <w:rFonts w:ascii="Courier New" w:hAnsi="Courier New" w:cs="Courier New"/>
        </w:rPr>
        <w:t xml:space="preserve"> сточных вод </w:t>
      </w:r>
      <w:r w:rsidR="00BF3C82">
        <w:rPr>
          <w:rFonts w:ascii="Courier New" w:hAnsi="Courier New" w:cs="Courier New"/>
        </w:rPr>
        <w:t>«</w:t>
      </w:r>
      <w:r w:rsidR="00840738">
        <w:rPr>
          <w:rFonts w:ascii="Courier New" w:hAnsi="Courier New" w:cs="Courier New"/>
        </w:rPr>
        <w:t>БиоМастер</w:t>
      </w:r>
      <w:r w:rsidR="00BF3C82">
        <w:rPr>
          <w:rFonts w:ascii="Courier New" w:hAnsi="Courier New" w:cs="Courier New"/>
        </w:rPr>
        <w:t>»</w:t>
      </w:r>
      <w:r>
        <w:rPr>
          <w:rFonts w:ascii="Courier New" w:hAnsi="Courier New" w:cs="Courier New"/>
        </w:rPr>
        <w:t xml:space="preserve">. </w:t>
      </w:r>
      <w:r w:rsidR="00BF3C82">
        <w:rPr>
          <w:rFonts w:ascii="Courier New" w:hAnsi="Courier New" w:cs="Courier New"/>
        </w:rPr>
        <w:t xml:space="preserve"> </w:t>
      </w:r>
      <w:r>
        <w:rPr>
          <w:rFonts w:ascii="Courier New" w:hAnsi="Courier New" w:cs="Courier New"/>
        </w:rPr>
        <w:t>Паспорт»</w:t>
      </w:r>
      <w:r w:rsidR="0010701C">
        <w:rPr>
          <w:rFonts w:ascii="Courier New" w:hAnsi="Courier New" w:cs="Courier New"/>
        </w:rPr>
        <w:t xml:space="preserve"> - 1шт.</w:t>
      </w:r>
    </w:p>
    <w:p w:rsidR="007A7775" w:rsidRPr="00A11027" w:rsidRDefault="00A11027" w:rsidP="00D51F6F">
      <w:pPr>
        <w:pStyle w:val="a3"/>
        <w:numPr>
          <w:ilvl w:val="0"/>
          <w:numId w:val="16"/>
        </w:numPr>
        <w:jc w:val="both"/>
        <w:rPr>
          <w:rFonts w:ascii="Courier New" w:hAnsi="Courier New" w:cs="Courier New"/>
        </w:rPr>
      </w:pPr>
      <w:r>
        <w:rPr>
          <w:rFonts w:ascii="Courier New" w:hAnsi="Courier New" w:cs="Courier New"/>
        </w:rPr>
        <w:t>«</w:t>
      </w:r>
      <w:r w:rsidR="007A7775" w:rsidRPr="007A7775">
        <w:rPr>
          <w:rFonts w:ascii="Courier New" w:hAnsi="Courier New" w:cs="Courier New"/>
        </w:rPr>
        <w:t>Прое</w:t>
      </w:r>
      <w:r>
        <w:rPr>
          <w:rFonts w:ascii="Courier New" w:hAnsi="Courier New" w:cs="Courier New"/>
        </w:rPr>
        <w:t>кт силового электрооборудования»</w:t>
      </w:r>
      <w:r w:rsidR="0010701C">
        <w:rPr>
          <w:rFonts w:ascii="Courier New" w:hAnsi="Courier New" w:cs="Courier New"/>
        </w:rPr>
        <w:t xml:space="preserve"> - 1шт.</w:t>
      </w:r>
    </w:p>
    <w:p w:rsidR="007A7775" w:rsidRPr="00A11027" w:rsidRDefault="00A11027" w:rsidP="00D51F6F">
      <w:pPr>
        <w:pStyle w:val="a3"/>
        <w:numPr>
          <w:ilvl w:val="0"/>
          <w:numId w:val="16"/>
        </w:numPr>
        <w:jc w:val="both"/>
        <w:rPr>
          <w:rFonts w:ascii="Courier New" w:hAnsi="Courier New" w:cs="Courier New"/>
        </w:rPr>
      </w:pPr>
      <w:r>
        <w:rPr>
          <w:rFonts w:ascii="Courier New" w:hAnsi="Courier New" w:cs="Courier New"/>
        </w:rPr>
        <w:t xml:space="preserve">«Электрический щит. </w:t>
      </w:r>
      <w:r w:rsidR="007A7775" w:rsidRPr="007A7775">
        <w:rPr>
          <w:rFonts w:ascii="Courier New" w:hAnsi="Courier New" w:cs="Courier New"/>
        </w:rPr>
        <w:t>Паспорт</w:t>
      </w:r>
      <w:r>
        <w:rPr>
          <w:rFonts w:ascii="Courier New" w:hAnsi="Courier New" w:cs="Courier New"/>
        </w:rPr>
        <w:t>»</w:t>
      </w:r>
      <w:r w:rsidR="0010701C">
        <w:rPr>
          <w:rFonts w:ascii="Courier New" w:hAnsi="Courier New" w:cs="Courier New"/>
        </w:rPr>
        <w:t xml:space="preserve"> - 1шт.</w:t>
      </w:r>
    </w:p>
    <w:p w:rsidR="007A7775" w:rsidRPr="00A11027" w:rsidRDefault="00A11027" w:rsidP="00D51F6F">
      <w:pPr>
        <w:pStyle w:val="a3"/>
        <w:numPr>
          <w:ilvl w:val="0"/>
          <w:numId w:val="16"/>
        </w:numPr>
        <w:jc w:val="both"/>
        <w:rPr>
          <w:rFonts w:ascii="Courier New" w:hAnsi="Courier New" w:cs="Courier New"/>
        </w:rPr>
      </w:pPr>
      <w:r>
        <w:rPr>
          <w:rFonts w:ascii="Courier New" w:hAnsi="Courier New" w:cs="Courier New"/>
        </w:rPr>
        <w:t>«Воздуходувка</w:t>
      </w:r>
      <w:r w:rsidRPr="00A11027">
        <w:rPr>
          <w:rFonts w:ascii="Courier New" w:hAnsi="Courier New" w:cs="Courier New"/>
        </w:rPr>
        <w:t xml:space="preserve"> </w:t>
      </w:r>
      <w:r w:rsidR="00BF3C82">
        <w:rPr>
          <w:rFonts w:ascii="Courier New" w:hAnsi="Courier New" w:cs="Courier New"/>
        </w:rPr>
        <w:t>«</w:t>
      </w:r>
      <w:r>
        <w:rPr>
          <w:rFonts w:ascii="Courier New" w:hAnsi="Courier New" w:cs="Courier New"/>
          <w:lang w:val="en-US"/>
        </w:rPr>
        <w:t>Omega</w:t>
      </w:r>
      <w:r w:rsidR="00BF3C82">
        <w:rPr>
          <w:rFonts w:ascii="Courier New" w:hAnsi="Courier New" w:cs="Courier New"/>
        </w:rPr>
        <w:t>»</w:t>
      </w:r>
      <w:r>
        <w:rPr>
          <w:rFonts w:ascii="Courier New" w:hAnsi="Courier New" w:cs="Courier New"/>
        </w:rPr>
        <w:t>. Техническое описание и инструкция по эксплуатации»</w:t>
      </w:r>
      <w:r w:rsidR="0010701C">
        <w:rPr>
          <w:rFonts w:ascii="Courier New" w:hAnsi="Courier New" w:cs="Courier New"/>
        </w:rPr>
        <w:t xml:space="preserve"> - 1шт.</w:t>
      </w:r>
    </w:p>
    <w:p w:rsidR="007A7775" w:rsidRPr="00A11027" w:rsidRDefault="00A11027" w:rsidP="00D51F6F">
      <w:pPr>
        <w:pStyle w:val="a3"/>
        <w:numPr>
          <w:ilvl w:val="0"/>
          <w:numId w:val="16"/>
        </w:numPr>
        <w:jc w:val="both"/>
        <w:rPr>
          <w:rFonts w:ascii="Courier New" w:hAnsi="Courier New" w:cs="Courier New"/>
        </w:rPr>
      </w:pPr>
      <w:r>
        <w:rPr>
          <w:rFonts w:ascii="Courier New" w:hAnsi="Courier New" w:cs="Courier New"/>
        </w:rPr>
        <w:t>«М</w:t>
      </w:r>
      <w:r w:rsidRPr="007A7775">
        <w:rPr>
          <w:rFonts w:ascii="Courier New" w:hAnsi="Courier New" w:cs="Courier New"/>
        </w:rPr>
        <w:t>иксер</w:t>
      </w:r>
      <w:r w:rsidRPr="00A11027">
        <w:rPr>
          <w:rFonts w:ascii="Courier New" w:hAnsi="Courier New" w:cs="Courier New"/>
        </w:rPr>
        <w:t xml:space="preserve"> </w:t>
      </w:r>
      <w:r>
        <w:rPr>
          <w:rFonts w:ascii="Courier New" w:hAnsi="Courier New" w:cs="Courier New"/>
          <w:lang w:val="en-US"/>
        </w:rPr>
        <w:t>Grundfos</w:t>
      </w:r>
      <w:r>
        <w:rPr>
          <w:rFonts w:ascii="Courier New" w:hAnsi="Courier New" w:cs="Courier New"/>
        </w:rPr>
        <w:t>.</w:t>
      </w:r>
      <w:r w:rsidRPr="007A7775">
        <w:rPr>
          <w:rFonts w:ascii="Courier New" w:hAnsi="Courier New" w:cs="Courier New"/>
        </w:rPr>
        <w:t xml:space="preserve"> </w:t>
      </w:r>
      <w:r>
        <w:rPr>
          <w:rFonts w:ascii="Courier New" w:hAnsi="Courier New" w:cs="Courier New"/>
        </w:rPr>
        <w:t>Паспорт</w:t>
      </w:r>
      <w:r w:rsidR="009B7DF4">
        <w:rPr>
          <w:rFonts w:ascii="Courier New" w:hAnsi="Courier New" w:cs="Courier New"/>
        </w:rPr>
        <w:t xml:space="preserve"> и гарантийный талон</w:t>
      </w:r>
      <w:r>
        <w:rPr>
          <w:rFonts w:ascii="Courier New" w:hAnsi="Courier New" w:cs="Courier New"/>
        </w:rPr>
        <w:t>»</w:t>
      </w:r>
      <w:r w:rsidR="0010701C">
        <w:rPr>
          <w:rFonts w:ascii="Courier New" w:hAnsi="Courier New" w:cs="Courier New"/>
        </w:rPr>
        <w:t xml:space="preserve"> - 1шт.</w:t>
      </w:r>
    </w:p>
    <w:p w:rsidR="006E312D" w:rsidRDefault="00A11027" w:rsidP="00D51F6F">
      <w:pPr>
        <w:pStyle w:val="a3"/>
        <w:numPr>
          <w:ilvl w:val="0"/>
          <w:numId w:val="16"/>
        </w:numPr>
        <w:jc w:val="both"/>
        <w:rPr>
          <w:rFonts w:ascii="Courier New" w:hAnsi="Courier New" w:cs="Courier New"/>
        </w:rPr>
      </w:pPr>
      <w:r>
        <w:rPr>
          <w:rFonts w:ascii="Courier New" w:hAnsi="Courier New" w:cs="Courier New"/>
        </w:rPr>
        <w:t>«Дозировочные насосы</w:t>
      </w:r>
      <w:r w:rsidR="009B7DF4">
        <w:rPr>
          <w:rFonts w:ascii="Courier New" w:hAnsi="Courier New" w:cs="Courier New"/>
        </w:rPr>
        <w:t xml:space="preserve"> </w:t>
      </w:r>
      <w:r w:rsidR="00BF3C82">
        <w:rPr>
          <w:rFonts w:ascii="Courier New" w:hAnsi="Courier New" w:cs="Courier New"/>
        </w:rPr>
        <w:t>«</w:t>
      </w:r>
      <w:r w:rsidR="009B7DF4">
        <w:rPr>
          <w:rFonts w:ascii="Courier New" w:hAnsi="Courier New" w:cs="Courier New"/>
          <w:lang w:val="en-US"/>
        </w:rPr>
        <w:t>Grundfos</w:t>
      </w:r>
      <w:r w:rsidR="00BF3C82">
        <w:rPr>
          <w:rFonts w:ascii="Courier New" w:hAnsi="Courier New" w:cs="Courier New"/>
        </w:rPr>
        <w:t>»</w:t>
      </w:r>
      <w:r w:rsidR="009B7DF4">
        <w:rPr>
          <w:rFonts w:ascii="Courier New" w:hAnsi="Courier New" w:cs="Courier New"/>
        </w:rPr>
        <w:t>.</w:t>
      </w:r>
      <w:r>
        <w:rPr>
          <w:rFonts w:ascii="Courier New" w:hAnsi="Courier New" w:cs="Courier New"/>
        </w:rPr>
        <w:t xml:space="preserve"> Руководство</w:t>
      </w:r>
      <w:r w:rsidR="0080605B">
        <w:rPr>
          <w:rFonts w:ascii="Courier New" w:hAnsi="Courier New" w:cs="Courier New"/>
        </w:rPr>
        <w:t xml:space="preserve"> по</w:t>
      </w:r>
      <w:r>
        <w:rPr>
          <w:rFonts w:ascii="Courier New" w:hAnsi="Courier New" w:cs="Courier New"/>
        </w:rPr>
        <w:t xml:space="preserve"> монтажу и</w:t>
      </w:r>
      <w:r w:rsidR="0080605B">
        <w:rPr>
          <w:rFonts w:ascii="Courier New" w:hAnsi="Courier New" w:cs="Courier New"/>
        </w:rPr>
        <w:t xml:space="preserve"> </w:t>
      </w:r>
      <w:r w:rsidR="00BF3C82">
        <w:rPr>
          <w:rFonts w:ascii="Courier New" w:hAnsi="Courier New" w:cs="Courier New"/>
        </w:rPr>
        <w:t xml:space="preserve"> </w:t>
      </w:r>
      <w:r w:rsidR="0080605B">
        <w:rPr>
          <w:rFonts w:ascii="Courier New" w:hAnsi="Courier New" w:cs="Courier New"/>
        </w:rPr>
        <w:t>эксплуатации</w:t>
      </w:r>
      <w:r w:rsidR="009B7DF4">
        <w:rPr>
          <w:rFonts w:ascii="Courier New" w:hAnsi="Courier New" w:cs="Courier New"/>
        </w:rPr>
        <w:t>»</w:t>
      </w:r>
      <w:r>
        <w:rPr>
          <w:rFonts w:ascii="Courier New" w:hAnsi="Courier New" w:cs="Courier New"/>
        </w:rPr>
        <w:t xml:space="preserve"> </w:t>
      </w:r>
      <w:r w:rsidR="0010701C">
        <w:rPr>
          <w:rFonts w:ascii="Courier New" w:hAnsi="Courier New" w:cs="Courier New"/>
        </w:rPr>
        <w:t>- 1компл.</w:t>
      </w:r>
    </w:p>
    <w:p w:rsidR="009B7DF4" w:rsidRDefault="009B7DF4" w:rsidP="00D51F6F">
      <w:pPr>
        <w:pStyle w:val="a3"/>
        <w:numPr>
          <w:ilvl w:val="0"/>
          <w:numId w:val="16"/>
        </w:numPr>
        <w:jc w:val="both"/>
        <w:rPr>
          <w:rFonts w:ascii="Courier New" w:hAnsi="Courier New" w:cs="Courier New"/>
        </w:rPr>
      </w:pPr>
      <w:r>
        <w:rPr>
          <w:rFonts w:ascii="Courier New" w:hAnsi="Courier New" w:cs="Courier New"/>
        </w:rPr>
        <w:t>«Н</w:t>
      </w:r>
      <w:r w:rsidR="0080605B">
        <w:rPr>
          <w:rFonts w:ascii="Courier New" w:hAnsi="Courier New" w:cs="Courier New"/>
        </w:rPr>
        <w:t>асос</w:t>
      </w:r>
      <w:r w:rsidR="00A11027">
        <w:rPr>
          <w:rFonts w:ascii="Courier New" w:hAnsi="Courier New" w:cs="Courier New"/>
        </w:rPr>
        <w:t>ы</w:t>
      </w:r>
      <w:r w:rsidR="0080605B">
        <w:rPr>
          <w:rFonts w:ascii="Courier New" w:hAnsi="Courier New" w:cs="Courier New"/>
        </w:rPr>
        <w:t xml:space="preserve"> рециркуляции</w:t>
      </w:r>
      <w:r w:rsidR="00A11027">
        <w:rPr>
          <w:rFonts w:ascii="Courier New" w:hAnsi="Courier New" w:cs="Courier New"/>
        </w:rPr>
        <w:t xml:space="preserve"> </w:t>
      </w:r>
      <w:r w:rsidR="00BF3C82">
        <w:rPr>
          <w:rFonts w:ascii="Courier New" w:hAnsi="Courier New" w:cs="Courier New"/>
        </w:rPr>
        <w:t>«</w:t>
      </w:r>
      <w:r w:rsidR="00A11027">
        <w:rPr>
          <w:rFonts w:ascii="Courier New" w:hAnsi="Courier New" w:cs="Courier New"/>
          <w:lang w:val="en-US"/>
        </w:rPr>
        <w:t>Grundfos</w:t>
      </w:r>
      <w:r w:rsidR="00BF3C82">
        <w:rPr>
          <w:rFonts w:ascii="Courier New" w:hAnsi="Courier New" w:cs="Courier New"/>
        </w:rPr>
        <w:t>»</w:t>
      </w:r>
      <w:r>
        <w:rPr>
          <w:rFonts w:ascii="Courier New" w:hAnsi="Courier New" w:cs="Courier New"/>
        </w:rPr>
        <w:t>.</w:t>
      </w:r>
      <w:r w:rsidRPr="009B7DF4">
        <w:rPr>
          <w:rFonts w:ascii="Courier New" w:hAnsi="Courier New" w:cs="Courier New"/>
        </w:rPr>
        <w:t xml:space="preserve"> </w:t>
      </w:r>
      <w:r>
        <w:rPr>
          <w:rFonts w:ascii="Courier New" w:hAnsi="Courier New" w:cs="Courier New"/>
        </w:rPr>
        <w:t xml:space="preserve">Руководство по монтажу и </w:t>
      </w:r>
      <w:r w:rsidR="00BF3C82">
        <w:rPr>
          <w:rFonts w:ascii="Courier New" w:hAnsi="Courier New" w:cs="Courier New"/>
        </w:rPr>
        <w:t xml:space="preserve"> </w:t>
      </w:r>
      <w:r>
        <w:rPr>
          <w:rFonts w:ascii="Courier New" w:hAnsi="Courier New" w:cs="Courier New"/>
        </w:rPr>
        <w:t>эксплуатации</w:t>
      </w:r>
      <w:r w:rsidR="00BF3C82">
        <w:rPr>
          <w:rFonts w:ascii="Courier New" w:hAnsi="Courier New" w:cs="Courier New"/>
        </w:rPr>
        <w:t>»</w:t>
      </w:r>
      <w:r>
        <w:rPr>
          <w:rFonts w:ascii="Courier New" w:hAnsi="Courier New" w:cs="Courier New"/>
        </w:rPr>
        <w:t xml:space="preserve"> </w:t>
      </w:r>
      <w:r w:rsidR="0010701C">
        <w:rPr>
          <w:rFonts w:ascii="Courier New" w:hAnsi="Courier New" w:cs="Courier New"/>
        </w:rPr>
        <w:t>- 1компл.</w:t>
      </w:r>
    </w:p>
    <w:p w:rsidR="007A7775" w:rsidRPr="00A11027" w:rsidRDefault="00A11027" w:rsidP="00D51F6F">
      <w:pPr>
        <w:pStyle w:val="a3"/>
        <w:numPr>
          <w:ilvl w:val="0"/>
          <w:numId w:val="16"/>
        </w:numPr>
        <w:jc w:val="both"/>
        <w:rPr>
          <w:rFonts w:ascii="Courier New" w:hAnsi="Courier New" w:cs="Courier New"/>
        </w:rPr>
      </w:pPr>
      <w:r>
        <w:rPr>
          <w:rFonts w:ascii="Courier New" w:hAnsi="Courier New" w:cs="Courier New"/>
        </w:rPr>
        <w:t>Комплект г</w:t>
      </w:r>
      <w:r w:rsidR="007A7775" w:rsidRPr="007A7775">
        <w:rPr>
          <w:rFonts w:ascii="Courier New" w:hAnsi="Courier New" w:cs="Courier New"/>
        </w:rPr>
        <w:t>арантийны</w:t>
      </w:r>
      <w:r>
        <w:rPr>
          <w:rFonts w:ascii="Courier New" w:hAnsi="Courier New" w:cs="Courier New"/>
        </w:rPr>
        <w:t>х</w:t>
      </w:r>
      <w:r w:rsidR="007A7775" w:rsidRPr="007A7775">
        <w:rPr>
          <w:rFonts w:ascii="Courier New" w:hAnsi="Courier New" w:cs="Courier New"/>
        </w:rPr>
        <w:t xml:space="preserve"> талон</w:t>
      </w:r>
      <w:r>
        <w:rPr>
          <w:rFonts w:ascii="Courier New" w:hAnsi="Courier New" w:cs="Courier New"/>
        </w:rPr>
        <w:t>ов</w:t>
      </w:r>
      <w:r w:rsidR="007A7775" w:rsidRPr="007A7775">
        <w:rPr>
          <w:rFonts w:ascii="Courier New" w:hAnsi="Courier New" w:cs="Courier New"/>
        </w:rPr>
        <w:t xml:space="preserve"> </w:t>
      </w:r>
      <w:r>
        <w:rPr>
          <w:rFonts w:ascii="Courier New" w:hAnsi="Courier New" w:cs="Courier New"/>
        </w:rPr>
        <w:t xml:space="preserve">на </w:t>
      </w:r>
      <w:r w:rsidR="007A7775" w:rsidRPr="007A7775">
        <w:rPr>
          <w:rFonts w:ascii="Courier New" w:hAnsi="Courier New" w:cs="Courier New"/>
        </w:rPr>
        <w:t>насос</w:t>
      </w:r>
      <w:r>
        <w:rPr>
          <w:rFonts w:ascii="Courier New" w:hAnsi="Courier New" w:cs="Courier New"/>
        </w:rPr>
        <w:t>ы</w:t>
      </w:r>
      <w:r w:rsidR="009B7DF4">
        <w:rPr>
          <w:rFonts w:ascii="Courier New" w:hAnsi="Courier New" w:cs="Courier New"/>
        </w:rPr>
        <w:t xml:space="preserve"> и мешалку</w:t>
      </w:r>
      <w:r w:rsidRPr="00A11027">
        <w:rPr>
          <w:rFonts w:ascii="Courier New" w:hAnsi="Courier New" w:cs="Courier New"/>
        </w:rPr>
        <w:t xml:space="preserve"> </w:t>
      </w:r>
      <w:r w:rsidR="009B7DF4">
        <w:rPr>
          <w:rFonts w:ascii="Courier New" w:hAnsi="Courier New" w:cs="Courier New"/>
        </w:rPr>
        <w:t>«</w:t>
      </w:r>
      <w:r>
        <w:rPr>
          <w:rFonts w:ascii="Courier New" w:hAnsi="Courier New" w:cs="Courier New"/>
          <w:lang w:val="en-US"/>
        </w:rPr>
        <w:t>Grundfos</w:t>
      </w:r>
      <w:r w:rsidR="009B7DF4">
        <w:rPr>
          <w:rFonts w:ascii="Courier New" w:hAnsi="Courier New" w:cs="Courier New"/>
        </w:rPr>
        <w:t>»</w:t>
      </w:r>
      <w:r w:rsidR="0010701C">
        <w:rPr>
          <w:rFonts w:ascii="Courier New" w:hAnsi="Courier New" w:cs="Courier New"/>
        </w:rPr>
        <w:t xml:space="preserve"> - 1компл.</w:t>
      </w:r>
    </w:p>
    <w:p w:rsidR="007A7775" w:rsidRPr="009B7DF4" w:rsidRDefault="00A11027" w:rsidP="00D51F6F">
      <w:pPr>
        <w:pStyle w:val="a3"/>
        <w:numPr>
          <w:ilvl w:val="0"/>
          <w:numId w:val="16"/>
        </w:numPr>
        <w:jc w:val="both"/>
        <w:rPr>
          <w:rFonts w:ascii="Courier New" w:hAnsi="Courier New" w:cs="Courier New"/>
        </w:rPr>
      </w:pPr>
      <w:r>
        <w:rPr>
          <w:rFonts w:ascii="Courier New" w:hAnsi="Courier New" w:cs="Courier New"/>
        </w:rPr>
        <w:t>«Датчик кислородный. Руководство по монтажу и эксплуатации»</w:t>
      </w:r>
      <w:r w:rsidR="0010701C">
        <w:rPr>
          <w:rFonts w:ascii="Courier New" w:hAnsi="Courier New" w:cs="Courier New"/>
        </w:rPr>
        <w:t xml:space="preserve"> - 1шт.</w:t>
      </w:r>
    </w:p>
    <w:p w:rsidR="007A7775" w:rsidRDefault="009B7DF4" w:rsidP="00D51F6F">
      <w:pPr>
        <w:pStyle w:val="a3"/>
        <w:numPr>
          <w:ilvl w:val="0"/>
          <w:numId w:val="16"/>
        </w:numPr>
        <w:jc w:val="both"/>
        <w:rPr>
          <w:rFonts w:ascii="Courier New" w:hAnsi="Courier New" w:cs="Courier New"/>
        </w:rPr>
      </w:pPr>
      <w:r>
        <w:rPr>
          <w:rFonts w:ascii="Courier New" w:hAnsi="Courier New" w:cs="Courier New"/>
        </w:rPr>
        <w:t>«Компоновочная схема станции»</w:t>
      </w:r>
      <w:r w:rsidR="0010701C">
        <w:rPr>
          <w:rFonts w:ascii="Courier New" w:hAnsi="Courier New" w:cs="Courier New"/>
        </w:rPr>
        <w:t xml:space="preserve"> - 1шт.</w:t>
      </w:r>
    </w:p>
    <w:p w:rsidR="009B7DF4" w:rsidRDefault="009B7DF4" w:rsidP="00D51F6F">
      <w:pPr>
        <w:pStyle w:val="a3"/>
        <w:numPr>
          <w:ilvl w:val="0"/>
          <w:numId w:val="16"/>
        </w:numPr>
        <w:jc w:val="both"/>
        <w:rPr>
          <w:rFonts w:ascii="Courier New" w:hAnsi="Courier New" w:cs="Courier New"/>
        </w:rPr>
      </w:pPr>
      <w:r>
        <w:rPr>
          <w:rFonts w:ascii="Courier New" w:hAnsi="Courier New" w:cs="Courier New"/>
        </w:rPr>
        <w:t>«Схема трубопроводов станции»</w:t>
      </w:r>
      <w:r w:rsidR="0010701C">
        <w:rPr>
          <w:rFonts w:ascii="Courier New" w:hAnsi="Courier New" w:cs="Courier New"/>
        </w:rPr>
        <w:t xml:space="preserve"> - 1шт.</w:t>
      </w:r>
    </w:p>
    <w:p w:rsidR="009B7DF4" w:rsidRDefault="009B7DF4" w:rsidP="00D51F6F">
      <w:pPr>
        <w:pStyle w:val="a3"/>
        <w:numPr>
          <w:ilvl w:val="0"/>
          <w:numId w:val="16"/>
        </w:numPr>
        <w:jc w:val="both"/>
        <w:rPr>
          <w:rFonts w:ascii="Courier New" w:hAnsi="Courier New" w:cs="Courier New"/>
        </w:rPr>
      </w:pPr>
      <w:r>
        <w:rPr>
          <w:rFonts w:ascii="Courier New" w:hAnsi="Courier New" w:cs="Courier New"/>
        </w:rPr>
        <w:t>«Схема электроснабжения станции»</w:t>
      </w:r>
      <w:r w:rsidR="0010701C">
        <w:rPr>
          <w:rFonts w:ascii="Courier New" w:hAnsi="Courier New" w:cs="Courier New"/>
        </w:rPr>
        <w:t xml:space="preserve"> - 1шт.</w:t>
      </w:r>
    </w:p>
    <w:p w:rsidR="006E312D" w:rsidRDefault="006E312D" w:rsidP="00990D00">
      <w:pPr>
        <w:pStyle w:val="2"/>
      </w:pPr>
      <w:bookmarkStart w:id="144" w:name="_Toc219715706"/>
      <w:bookmarkStart w:id="145" w:name="_Toc222198438"/>
      <w:r>
        <w:t>6.2 Дополнительное оборудование</w:t>
      </w:r>
      <w:r w:rsidR="0010701C">
        <w:t xml:space="preserve"> для монтажа</w:t>
      </w:r>
      <w:bookmarkEnd w:id="144"/>
      <w:bookmarkEnd w:id="145"/>
    </w:p>
    <w:p w:rsidR="007A7775" w:rsidRPr="007A7775" w:rsidRDefault="0010701C" w:rsidP="00D51F6F">
      <w:pPr>
        <w:pStyle w:val="a3"/>
        <w:jc w:val="both"/>
        <w:rPr>
          <w:rFonts w:ascii="Courier New" w:hAnsi="Courier New" w:cs="Courier New"/>
        </w:rPr>
      </w:pPr>
      <w:r>
        <w:rPr>
          <w:rFonts w:ascii="Courier New" w:hAnsi="Courier New" w:cs="Courier New"/>
        </w:rPr>
        <w:t>Станция очистки «</w:t>
      </w:r>
      <w:r w:rsidR="00840738">
        <w:rPr>
          <w:rFonts w:ascii="Courier New" w:hAnsi="Courier New" w:cs="Courier New"/>
        </w:rPr>
        <w:t>БиоМастер</w:t>
      </w:r>
      <w:r>
        <w:rPr>
          <w:rFonts w:ascii="Courier New" w:hAnsi="Courier New" w:cs="Courier New"/>
        </w:rPr>
        <w:t xml:space="preserve">» поставляется заказчику в максимальной заводской готовности, но не всё оборудование полностью готово к эксплуатации на момент поставки. </w:t>
      </w:r>
      <w:r w:rsidR="007A7775" w:rsidRPr="007A7775">
        <w:rPr>
          <w:rFonts w:ascii="Courier New" w:hAnsi="Courier New" w:cs="Courier New"/>
        </w:rPr>
        <w:t>Оборудование и материалы</w:t>
      </w:r>
      <w:r w:rsidR="009B7DF4">
        <w:rPr>
          <w:rFonts w:ascii="Courier New" w:hAnsi="Courier New" w:cs="Courier New"/>
        </w:rPr>
        <w:t xml:space="preserve">, </w:t>
      </w:r>
      <w:r w:rsidR="006E312D">
        <w:rPr>
          <w:rFonts w:ascii="Courier New" w:hAnsi="Courier New" w:cs="Courier New"/>
        </w:rPr>
        <w:t>которые передаются заказчику</w:t>
      </w:r>
      <w:r>
        <w:rPr>
          <w:rFonts w:ascii="Courier New" w:hAnsi="Courier New" w:cs="Courier New"/>
        </w:rPr>
        <w:t xml:space="preserve"> для монтажа на месте</w:t>
      </w:r>
      <w:r w:rsidR="006E312D">
        <w:rPr>
          <w:rFonts w:ascii="Courier New" w:hAnsi="Courier New" w:cs="Courier New"/>
        </w:rPr>
        <w:t>:</w:t>
      </w:r>
    </w:p>
    <w:p w:rsidR="007A7775" w:rsidRPr="007A7775" w:rsidRDefault="006E312D" w:rsidP="00D51F6F">
      <w:pPr>
        <w:pStyle w:val="a3"/>
        <w:numPr>
          <w:ilvl w:val="0"/>
          <w:numId w:val="17"/>
        </w:numPr>
        <w:jc w:val="both"/>
        <w:rPr>
          <w:rFonts w:ascii="Courier New" w:hAnsi="Courier New" w:cs="Courier New"/>
        </w:rPr>
      </w:pPr>
      <w:r>
        <w:rPr>
          <w:rFonts w:ascii="Courier New" w:hAnsi="Courier New" w:cs="Courier New"/>
        </w:rPr>
        <w:t>Миксер с крепежом</w:t>
      </w:r>
      <w:r w:rsidR="0010701C">
        <w:rPr>
          <w:rFonts w:ascii="Courier New" w:hAnsi="Courier New" w:cs="Courier New"/>
        </w:rPr>
        <w:t xml:space="preserve"> - 1компл.</w:t>
      </w:r>
    </w:p>
    <w:p w:rsidR="007A7775" w:rsidRPr="007A7775" w:rsidRDefault="007A7775" w:rsidP="00D51F6F">
      <w:pPr>
        <w:pStyle w:val="a3"/>
        <w:numPr>
          <w:ilvl w:val="0"/>
          <w:numId w:val="17"/>
        </w:numPr>
        <w:jc w:val="both"/>
        <w:rPr>
          <w:rFonts w:ascii="Courier New" w:hAnsi="Courier New" w:cs="Courier New"/>
        </w:rPr>
      </w:pPr>
      <w:r w:rsidRPr="007A7775">
        <w:rPr>
          <w:rFonts w:ascii="Courier New" w:hAnsi="Courier New" w:cs="Courier New"/>
        </w:rPr>
        <w:t>Датчик кислорода</w:t>
      </w:r>
      <w:r w:rsidR="0010701C">
        <w:rPr>
          <w:rFonts w:ascii="Courier New" w:hAnsi="Courier New" w:cs="Courier New"/>
        </w:rPr>
        <w:t xml:space="preserve"> с крепежом - 1шт.</w:t>
      </w:r>
    </w:p>
    <w:p w:rsidR="007A7775" w:rsidRDefault="007A7775" w:rsidP="00D51F6F">
      <w:pPr>
        <w:pStyle w:val="a3"/>
        <w:numPr>
          <w:ilvl w:val="0"/>
          <w:numId w:val="17"/>
        </w:numPr>
        <w:jc w:val="both"/>
        <w:rPr>
          <w:rFonts w:ascii="Courier New" w:hAnsi="Courier New" w:cs="Courier New"/>
        </w:rPr>
      </w:pPr>
      <w:r w:rsidRPr="007A7775">
        <w:rPr>
          <w:rFonts w:ascii="Courier New" w:hAnsi="Courier New" w:cs="Courier New"/>
        </w:rPr>
        <w:t>Химический трубопровод</w:t>
      </w:r>
      <w:r w:rsidR="006E312D">
        <w:rPr>
          <w:rFonts w:ascii="Courier New" w:hAnsi="Courier New" w:cs="Courier New"/>
        </w:rPr>
        <w:t xml:space="preserve"> </w:t>
      </w:r>
      <w:r w:rsidR="006E312D" w:rsidRPr="006E312D">
        <w:rPr>
          <w:rFonts w:ascii="Courier New" w:hAnsi="Courier New" w:cs="Courier New"/>
        </w:rPr>
        <w:t>Ø</w:t>
      </w:r>
      <w:r w:rsidR="006E312D">
        <w:rPr>
          <w:rFonts w:ascii="Courier New" w:hAnsi="Courier New" w:cs="Courier New"/>
        </w:rPr>
        <w:t>6 мм - 100 м</w:t>
      </w:r>
    </w:p>
    <w:p w:rsidR="006E312D" w:rsidRPr="006E312D" w:rsidRDefault="006E312D" w:rsidP="00D51F6F">
      <w:pPr>
        <w:pStyle w:val="a3"/>
        <w:numPr>
          <w:ilvl w:val="0"/>
          <w:numId w:val="17"/>
        </w:numPr>
        <w:jc w:val="both"/>
        <w:rPr>
          <w:rFonts w:ascii="Courier New" w:hAnsi="Courier New" w:cs="Courier New"/>
        </w:rPr>
      </w:pPr>
      <w:r>
        <w:rPr>
          <w:rFonts w:ascii="Courier New" w:hAnsi="Courier New" w:cs="Courier New"/>
        </w:rPr>
        <w:t xml:space="preserve">Разгрузочная труба </w:t>
      </w:r>
      <w:r>
        <w:rPr>
          <w:rFonts w:ascii="Courier New" w:hAnsi="Courier New" w:cs="Courier New"/>
          <w:lang w:val="en-US"/>
        </w:rPr>
        <w:t>BF</w:t>
      </w:r>
      <w:r w:rsidRPr="006E312D">
        <w:rPr>
          <w:rFonts w:ascii="Courier New" w:hAnsi="Courier New" w:cs="Courier New"/>
        </w:rPr>
        <w:t xml:space="preserve"> Ø160</w:t>
      </w:r>
      <w:r w:rsidR="0010701C">
        <w:rPr>
          <w:rFonts w:ascii="Courier New" w:hAnsi="Courier New" w:cs="Courier New"/>
        </w:rPr>
        <w:t>х2000</w:t>
      </w:r>
      <w:r w:rsidRPr="006E312D">
        <w:rPr>
          <w:rFonts w:ascii="Courier New" w:hAnsi="Courier New" w:cs="Courier New"/>
        </w:rPr>
        <w:t xml:space="preserve"> </w:t>
      </w:r>
      <w:r>
        <w:rPr>
          <w:rFonts w:ascii="Courier New" w:hAnsi="Courier New" w:cs="Courier New"/>
        </w:rPr>
        <w:t>мм</w:t>
      </w:r>
      <w:r w:rsidR="0010701C">
        <w:rPr>
          <w:rFonts w:ascii="Courier New" w:hAnsi="Courier New" w:cs="Courier New"/>
        </w:rPr>
        <w:t xml:space="preserve"> - 1шт.</w:t>
      </w:r>
    </w:p>
    <w:p w:rsidR="007A7775" w:rsidRPr="007A7775" w:rsidRDefault="007A7775" w:rsidP="00D51F6F">
      <w:pPr>
        <w:pStyle w:val="a3"/>
        <w:numPr>
          <w:ilvl w:val="0"/>
          <w:numId w:val="17"/>
        </w:numPr>
        <w:jc w:val="both"/>
        <w:rPr>
          <w:rFonts w:ascii="Courier New" w:hAnsi="Courier New" w:cs="Courier New"/>
        </w:rPr>
      </w:pPr>
      <w:r w:rsidRPr="007A7775">
        <w:rPr>
          <w:rFonts w:ascii="Courier New" w:hAnsi="Courier New" w:cs="Courier New"/>
        </w:rPr>
        <w:t>М</w:t>
      </w:r>
      <w:r w:rsidR="006E312D" w:rsidRPr="006E312D">
        <w:rPr>
          <w:rFonts w:ascii="Courier New" w:hAnsi="Courier New" w:cs="Courier New"/>
        </w:rPr>
        <w:t xml:space="preserve">онтажная комплектация </w:t>
      </w:r>
      <w:r w:rsidR="006E312D">
        <w:rPr>
          <w:rFonts w:ascii="Courier New" w:hAnsi="Courier New" w:cs="Courier New"/>
        </w:rPr>
        <w:t>(дополнительная услуга)</w:t>
      </w:r>
      <w:r w:rsidR="0010701C">
        <w:rPr>
          <w:rFonts w:ascii="Courier New" w:hAnsi="Courier New" w:cs="Courier New"/>
        </w:rPr>
        <w:t xml:space="preserve"> – 1компл.</w:t>
      </w:r>
    </w:p>
    <w:p w:rsidR="00E52F00" w:rsidRDefault="00E52F00" w:rsidP="00F8354D">
      <w:pPr>
        <w:pStyle w:val="1"/>
      </w:pPr>
    </w:p>
    <w:p w:rsidR="008E276F" w:rsidRPr="008E276F" w:rsidRDefault="008E276F" w:rsidP="008E276F">
      <w:pPr>
        <w:pStyle w:val="1"/>
        <w:pageBreakBefore/>
      </w:pPr>
      <w:bookmarkStart w:id="146" w:name="_Toc222126103"/>
      <w:bookmarkStart w:id="147" w:name="_Toc222198439"/>
      <w:r w:rsidRPr="008E276F">
        <w:lastRenderedPageBreak/>
        <w:t>7. ГАРАНТИЙНЫЕ ОБЯЗАТЕЛЬСТВА.</w:t>
      </w:r>
      <w:bookmarkEnd w:id="146"/>
      <w:bookmarkEnd w:id="147"/>
    </w:p>
    <w:p w:rsidR="008E276F" w:rsidRPr="003F5B2B" w:rsidRDefault="008E276F" w:rsidP="008E276F">
      <w:pPr>
        <w:pStyle w:val="a3"/>
        <w:jc w:val="both"/>
        <w:rPr>
          <w:rFonts w:ascii="Courier New" w:hAnsi="Courier New" w:cs="Courier New"/>
        </w:rPr>
      </w:pPr>
      <w:r w:rsidRPr="003F5B2B">
        <w:rPr>
          <w:rFonts w:ascii="Courier New" w:hAnsi="Courier New" w:cs="Courier New"/>
        </w:rPr>
        <w:t>Завод-изготовитель гарантирует, что качество оборудования соответствует требованиям технической документации, если выполняются указания по транспортированию, хранению, монтажу и эксплуатации.</w:t>
      </w:r>
    </w:p>
    <w:p w:rsidR="008E276F" w:rsidRDefault="008E276F" w:rsidP="008E276F">
      <w:pPr>
        <w:pStyle w:val="a3"/>
        <w:jc w:val="both"/>
        <w:rPr>
          <w:rFonts w:ascii="Courier New" w:hAnsi="Courier New" w:cs="Courier New"/>
        </w:rPr>
      </w:pPr>
      <w:r w:rsidRPr="003F5B2B">
        <w:rPr>
          <w:rFonts w:ascii="Courier New" w:hAnsi="Courier New" w:cs="Courier New"/>
        </w:rPr>
        <w:t>Срок действия гарантии – 12 месяцев с начала эксплуатации, но не более 18 месяцев с момента поставки оборудования.</w:t>
      </w:r>
    </w:p>
    <w:p w:rsidR="008E276F" w:rsidRDefault="008E276F" w:rsidP="008E276F">
      <w:pPr>
        <w:pStyle w:val="a3"/>
        <w:jc w:val="both"/>
        <w:rPr>
          <w:rFonts w:ascii="Courier New" w:hAnsi="Courier New" w:cs="Courier New"/>
        </w:rPr>
      </w:pPr>
    </w:p>
    <w:p w:rsidR="008E276F" w:rsidRPr="00EA61C4" w:rsidRDefault="008E276F" w:rsidP="008E276F">
      <w:pPr>
        <w:pStyle w:val="1"/>
      </w:pPr>
      <w:bookmarkStart w:id="148" w:name="_Toc222126104"/>
      <w:bookmarkStart w:id="149" w:name="_Toc222198440"/>
      <w:r w:rsidRPr="00EA61C4">
        <w:t xml:space="preserve">8. </w:t>
      </w:r>
      <w:bookmarkStart w:id="150" w:name="_Toc219715707"/>
      <w:r w:rsidRPr="00EA61C4">
        <w:t>ОТ ПРОИЗВОДИТЕЛЯ.</w:t>
      </w:r>
      <w:bookmarkEnd w:id="148"/>
      <w:bookmarkEnd w:id="149"/>
      <w:bookmarkEnd w:id="150"/>
    </w:p>
    <w:p w:rsidR="008E276F" w:rsidRPr="003F5B2B" w:rsidRDefault="00AD614A" w:rsidP="008E276F">
      <w:pPr>
        <w:pStyle w:val="a3"/>
        <w:jc w:val="both"/>
        <w:rPr>
          <w:rFonts w:ascii="Courier New" w:hAnsi="Courier New" w:cs="Courier New"/>
        </w:rPr>
      </w:pPr>
      <w:r>
        <w:rPr>
          <w:rFonts w:ascii="Courier New" w:hAnsi="Courier New" w:cs="Courier New"/>
        </w:rPr>
        <w:t>Система</w:t>
      </w:r>
      <w:r w:rsidR="008E276F" w:rsidRPr="003F5B2B">
        <w:rPr>
          <w:rFonts w:ascii="Courier New" w:hAnsi="Courier New" w:cs="Courier New"/>
        </w:rPr>
        <w:t xml:space="preserve"> «</w:t>
      </w:r>
      <w:r w:rsidR="00840738">
        <w:rPr>
          <w:rFonts w:ascii="Courier New" w:hAnsi="Courier New" w:cs="Courier New"/>
        </w:rPr>
        <w:t>БиоМастер</w:t>
      </w:r>
      <w:r w:rsidR="008E276F" w:rsidRPr="003F5B2B">
        <w:rPr>
          <w:rFonts w:ascii="Courier New" w:hAnsi="Courier New" w:cs="Courier New"/>
        </w:rPr>
        <w:t>» существует на Российском рынке уже пять лет</w:t>
      </w:r>
      <w:r>
        <w:rPr>
          <w:rFonts w:ascii="Courier New" w:hAnsi="Courier New" w:cs="Courier New"/>
        </w:rPr>
        <w:t xml:space="preserve">. Мы гордимся </w:t>
      </w:r>
      <w:r w:rsidR="008E276F" w:rsidRPr="003F5B2B">
        <w:rPr>
          <w:rFonts w:ascii="Courier New" w:hAnsi="Courier New" w:cs="Courier New"/>
        </w:rPr>
        <w:t xml:space="preserve"> качеством своей продукции, хорошей репутацией и безотказностью работы своего оборудования. Мы ценим каждого клиента, учитываем его пожелания, и стараемся сделать систему очистки сточных вод «</w:t>
      </w:r>
      <w:r w:rsidR="00840738">
        <w:rPr>
          <w:rFonts w:ascii="Courier New" w:hAnsi="Courier New" w:cs="Courier New"/>
        </w:rPr>
        <w:t>БиоМастер</w:t>
      </w:r>
      <w:r w:rsidR="008E276F" w:rsidRPr="003F5B2B">
        <w:rPr>
          <w:rFonts w:ascii="Courier New" w:hAnsi="Courier New" w:cs="Courier New"/>
        </w:rPr>
        <w:t>» наиболее эффективной и совершенной, а так же удобной в эксплуатации. Мы стараемся идти в ногу со временем, и используем как проверенные временем технологии, так и самые современные, аналогов которым пока нет.</w:t>
      </w:r>
    </w:p>
    <w:p w:rsidR="008E276F" w:rsidRPr="003F5B2B" w:rsidRDefault="008E276F" w:rsidP="008E276F">
      <w:pPr>
        <w:pStyle w:val="a3"/>
        <w:jc w:val="both"/>
        <w:rPr>
          <w:rFonts w:ascii="Courier New" w:hAnsi="Courier New" w:cs="Courier New"/>
        </w:rPr>
      </w:pPr>
    </w:p>
    <w:p w:rsidR="008E276F" w:rsidRPr="003F5B2B" w:rsidRDefault="008E276F" w:rsidP="008E276F">
      <w:pPr>
        <w:pStyle w:val="a3"/>
        <w:jc w:val="both"/>
        <w:rPr>
          <w:rFonts w:ascii="Courier New" w:hAnsi="Courier New" w:cs="Courier New"/>
        </w:rPr>
      </w:pPr>
      <w:r w:rsidRPr="003F5B2B">
        <w:rPr>
          <w:rFonts w:ascii="Courier New" w:hAnsi="Courier New" w:cs="Courier New"/>
        </w:rPr>
        <w:t>Спасибо, что выбрали оборудование «</w:t>
      </w:r>
      <w:r w:rsidR="00840738">
        <w:rPr>
          <w:rFonts w:ascii="Courier New" w:hAnsi="Courier New" w:cs="Courier New"/>
        </w:rPr>
        <w:t>БиоМастер</w:t>
      </w:r>
      <w:r w:rsidRPr="003F5B2B">
        <w:rPr>
          <w:rFonts w:ascii="Courier New" w:hAnsi="Courier New" w:cs="Courier New"/>
        </w:rPr>
        <w:t xml:space="preserve">»! </w:t>
      </w:r>
    </w:p>
    <w:p w:rsidR="008E276F" w:rsidRPr="003F5B2B" w:rsidRDefault="008E276F" w:rsidP="008E276F">
      <w:pPr>
        <w:pStyle w:val="a3"/>
        <w:jc w:val="both"/>
        <w:rPr>
          <w:rFonts w:ascii="Courier New" w:hAnsi="Courier New" w:cs="Courier New"/>
        </w:rPr>
      </w:pPr>
      <w:r w:rsidRPr="003F5B2B">
        <w:rPr>
          <w:rFonts w:ascii="Courier New" w:hAnsi="Courier New" w:cs="Courier New"/>
        </w:rPr>
        <w:t>Ваши пожелания направляйте менеджерам компании в офисах Москвы и Санкт-Петербурга.</w:t>
      </w:r>
    </w:p>
    <w:p w:rsidR="008E276F" w:rsidRPr="003F5B2B" w:rsidRDefault="008E276F" w:rsidP="008E276F">
      <w:pPr>
        <w:pStyle w:val="a3"/>
        <w:jc w:val="both"/>
        <w:rPr>
          <w:rFonts w:ascii="Courier New" w:hAnsi="Courier New" w:cs="Courier New"/>
        </w:rPr>
      </w:pPr>
    </w:p>
    <w:p w:rsidR="008E276F" w:rsidRPr="003F5B2B" w:rsidRDefault="008E276F" w:rsidP="008E276F">
      <w:pPr>
        <w:pStyle w:val="a3"/>
        <w:jc w:val="both"/>
        <w:rPr>
          <w:rFonts w:ascii="Courier New" w:hAnsi="Courier New" w:cs="Courier New"/>
        </w:rPr>
      </w:pPr>
      <w:r w:rsidRPr="003F5B2B">
        <w:rPr>
          <w:rFonts w:ascii="Courier New" w:hAnsi="Courier New" w:cs="Courier New"/>
        </w:rPr>
        <w:t>Контактная информация</w:t>
      </w:r>
      <w:r>
        <w:rPr>
          <w:rFonts w:ascii="Courier New" w:hAnsi="Courier New" w:cs="Courier New"/>
        </w:rPr>
        <w:t>:</w:t>
      </w:r>
    </w:p>
    <w:p w:rsidR="008E276F" w:rsidRPr="004B5BCF" w:rsidRDefault="008E276F" w:rsidP="008E276F">
      <w:pPr>
        <w:pStyle w:val="a3"/>
        <w:rPr>
          <w:rFonts w:ascii="Courier New" w:hAnsi="Courier New" w:cs="Courier New"/>
        </w:rPr>
      </w:pPr>
    </w:p>
    <w:p w:rsidR="008E276F" w:rsidRPr="004063A3" w:rsidRDefault="008E276F" w:rsidP="008E276F">
      <w:pPr>
        <w:pStyle w:val="a3"/>
        <w:rPr>
          <w:rFonts w:ascii="Courier New" w:hAnsi="Courier New" w:cs="Courier New"/>
        </w:rPr>
      </w:pPr>
      <w:r w:rsidRPr="004063A3">
        <w:rPr>
          <w:rFonts w:ascii="Courier New" w:hAnsi="Courier New" w:cs="Courier New"/>
        </w:rPr>
        <w:t>197343  г. Санкт-Петербург:</w:t>
      </w:r>
    </w:p>
    <w:p w:rsidR="008E276F" w:rsidRPr="004063A3" w:rsidRDefault="008E276F" w:rsidP="008E276F">
      <w:pPr>
        <w:pStyle w:val="a3"/>
        <w:rPr>
          <w:rFonts w:ascii="Courier New" w:hAnsi="Courier New" w:cs="Courier New"/>
        </w:rPr>
      </w:pPr>
      <w:r w:rsidRPr="004063A3">
        <w:rPr>
          <w:rFonts w:ascii="Courier New" w:hAnsi="Courier New" w:cs="Courier New"/>
        </w:rPr>
        <w:t>Ланское шоссе д.14</w:t>
      </w:r>
      <w:r>
        <w:rPr>
          <w:rFonts w:ascii="Courier New" w:hAnsi="Courier New" w:cs="Courier New"/>
        </w:rPr>
        <w:t>, пом. 112-Н</w:t>
      </w:r>
    </w:p>
    <w:p w:rsidR="008E276F" w:rsidRPr="004063A3" w:rsidRDefault="008E276F" w:rsidP="008E276F">
      <w:pPr>
        <w:pStyle w:val="a3"/>
        <w:rPr>
          <w:rFonts w:ascii="Courier New" w:hAnsi="Courier New" w:cs="Courier New"/>
        </w:rPr>
      </w:pPr>
      <w:r w:rsidRPr="004063A3">
        <w:rPr>
          <w:rFonts w:ascii="Courier New" w:hAnsi="Courier New" w:cs="Courier New"/>
        </w:rPr>
        <w:t>тел.+7 (812) 321-67-87; 234-52-05</w:t>
      </w:r>
    </w:p>
    <w:p w:rsidR="008E276F" w:rsidRPr="004063A3" w:rsidRDefault="008E276F" w:rsidP="008E276F">
      <w:pPr>
        <w:pStyle w:val="a3"/>
        <w:rPr>
          <w:rFonts w:ascii="Courier New" w:hAnsi="Courier New" w:cs="Courier New"/>
        </w:rPr>
      </w:pPr>
      <w:r w:rsidRPr="004063A3">
        <w:rPr>
          <w:rFonts w:ascii="Courier New" w:hAnsi="Courier New" w:cs="Courier New"/>
        </w:rPr>
        <w:t>тел./факс +7 (812) 321-67-88</w:t>
      </w:r>
    </w:p>
    <w:p w:rsidR="008E276F" w:rsidRPr="004063A3" w:rsidRDefault="008E276F" w:rsidP="008E276F">
      <w:pPr>
        <w:pStyle w:val="a3"/>
        <w:rPr>
          <w:rFonts w:ascii="Courier New" w:hAnsi="Courier New" w:cs="Courier New"/>
        </w:rPr>
      </w:pPr>
      <w:r w:rsidRPr="004063A3">
        <w:rPr>
          <w:rFonts w:ascii="Courier New" w:hAnsi="Courier New" w:cs="Courier New"/>
          <w:lang w:val="en-US"/>
        </w:rPr>
        <w:t>e</w:t>
      </w:r>
      <w:r w:rsidRPr="004063A3">
        <w:rPr>
          <w:rFonts w:ascii="Courier New" w:hAnsi="Courier New" w:cs="Courier New"/>
        </w:rPr>
        <w:t>-</w:t>
      </w:r>
      <w:r w:rsidRPr="004063A3">
        <w:rPr>
          <w:rFonts w:ascii="Courier New" w:hAnsi="Courier New" w:cs="Courier New"/>
          <w:lang w:val="en-US"/>
        </w:rPr>
        <w:t>mail</w:t>
      </w:r>
      <w:r w:rsidRPr="004063A3">
        <w:rPr>
          <w:rFonts w:ascii="Courier New" w:hAnsi="Courier New" w:cs="Courier New"/>
        </w:rPr>
        <w:t xml:space="preserve">: </w:t>
      </w:r>
      <w:r w:rsidRPr="004063A3">
        <w:rPr>
          <w:rFonts w:ascii="Courier New" w:hAnsi="Courier New" w:cs="Courier New"/>
          <w:lang w:val="en-US"/>
        </w:rPr>
        <w:t>labko</w:t>
      </w:r>
      <w:r w:rsidRPr="004063A3">
        <w:rPr>
          <w:rFonts w:ascii="Courier New" w:hAnsi="Courier New" w:cs="Courier New"/>
        </w:rPr>
        <w:t>@</w:t>
      </w:r>
      <w:r w:rsidRPr="004063A3">
        <w:rPr>
          <w:rFonts w:ascii="Courier New" w:hAnsi="Courier New" w:cs="Courier New"/>
          <w:lang w:val="en-US"/>
        </w:rPr>
        <w:t>mail</w:t>
      </w:r>
      <w:r w:rsidRPr="004063A3">
        <w:rPr>
          <w:rFonts w:ascii="Courier New" w:hAnsi="Courier New" w:cs="Courier New"/>
        </w:rPr>
        <w:t>.</w:t>
      </w:r>
      <w:r w:rsidRPr="004063A3">
        <w:rPr>
          <w:rFonts w:ascii="Courier New" w:hAnsi="Courier New" w:cs="Courier New"/>
          <w:lang w:val="en-US"/>
        </w:rPr>
        <w:t>wplus</w:t>
      </w:r>
      <w:r w:rsidRPr="004063A3">
        <w:rPr>
          <w:rFonts w:ascii="Courier New" w:hAnsi="Courier New" w:cs="Courier New"/>
        </w:rPr>
        <w:t>.</w:t>
      </w:r>
      <w:r w:rsidRPr="004063A3">
        <w:rPr>
          <w:rFonts w:ascii="Courier New" w:hAnsi="Courier New" w:cs="Courier New"/>
          <w:lang w:val="en-US"/>
        </w:rPr>
        <w:t>net</w:t>
      </w:r>
    </w:p>
    <w:p w:rsidR="008E276F" w:rsidRPr="004063A3" w:rsidRDefault="008E276F" w:rsidP="008E276F">
      <w:pPr>
        <w:pStyle w:val="a3"/>
        <w:rPr>
          <w:rFonts w:ascii="Courier New" w:hAnsi="Courier New" w:cs="Courier New"/>
        </w:rPr>
      </w:pPr>
    </w:p>
    <w:p w:rsidR="008E276F" w:rsidRPr="004063A3" w:rsidRDefault="008E276F" w:rsidP="008E276F">
      <w:pPr>
        <w:pStyle w:val="a3"/>
        <w:rPr>
          <w:rFonts w:ascii="Courier New" w:hAnsi="Courier New" w:cs="Courier New"/>
        </w:rPr>
      </w:pPr>
      <w:r w:rsidRPr="004063A3">
        <w:rPr>
          <w:rFonts w:ascii="Courier New" w:hAnsi="Courier New" w:cs="Courier New"/>
        </w:rPr>
        <w:t>107031   г. Москва</w:t>
      </w:r>
    </w:p>
    <w:p w:rsidR="008E276F" w:rsidRPr="004063A3" w:rsidRDefault="008E276F" w:rsidP="008E276F">
      <w:pPr>
        <w:pStyle w:val="a3"/>
        <w:rPr>
          <w:rFonts w:ascii="Courier New" w:hAnsi="Courier New" w:cs="Courier New"/>
        </w:rPr>
      </w:pPr>
      <w:r w:rsidRPr="004063A3">
        <w:rPr>
          <w:rFonts w:ascii="Courier New" w:hAnsi="Courier New" w:cs="Courier New"/>
        </w:rPr>
        <w:t>ул. Кузнецкий мост д.3 (оф. 2415)</w:t>
      </w:r>
    </w:p>
    <w:p w:rsidR="008E276F" w:rsidRPr="004063A3" w:rsidRDefault="008E276F" w:rsidP="008E276F">
      <w:pPr>
        <w:pStyle w:val="a3"/>
        <w:rPr>
          <w:rFonts w:ascii="Courier New" w:hAnsi="Courier New" w:cs="Courier New"/>
        </w:rPr>
      </w:pPr>
      <w:r w:rsidRPr="004063A3">
        <w:rPr>
          <w:rFonts w:ascii="Courier New" w:hAnsi="Courier New" w:cs="Courier New"/>
        </w:rPr>
        <w:t>тел./факс +7 (495) 629-84-52;</w:t>
      </w:r>
    </w:p>
    <w:p w:rsidR="008E276F" w:rsidRPr="004063A3" w:rsidRDefault="008E276F" w:rsidP="008E276F">
      <w:pPr>
        <w:pStyle w:val="a3"/>
        <w:rPr>
          <w:rFonts w:ascii="Courier New" w:hAnsi="Courier New" w:cs="Courier New"/>
        </w:rPr>
      </w:pPr>
      <w:r w:rsidRPr="004063A3">
        <w:rPr>
          <w:rFonts w:ascii="Courier New" w:hAnsi="Courier New" w:cs="Courier New"/>
        </w:rPr>
        <w:t>692-63-88; 692-52-19.</w:t>
      </w:r>
    </w:p>
    <w:p w:rsidR="008E276F" w:rsidRPr="004063A3" w:rsidRDefault="008E276F" w:rsidP="008E276F">
      <w:pPr>
        <w:pStyle w:val="a3"/>
        <w:rPr>
          <w:rFonts w:ascii="Courier New" w:hAnsi="Courier New" w:cs="Courier New"/>
        </w:rPr>
      </w:pPr>
      <w:r w:rsidRPr="004063A3">
        <w:rPr>
          <w:rFonts w:ascii="Courier New" w:hAnsi="Courier New" w:cs="Courier New"/>
          <w:lang w:val="en-US"/>
        </w:rPr>
        <w:t>e</w:t>
      </w:r>
      <w:r w:rsidRPr="004063A3">
        <w:rPr>
          <w:rFonts w:ascii="Courier New" w:hAnsi="Courier New" w:cs="Courier New"/>
        </w:rPr>
        <w:t>-</w:t>
      </w:r>
      <w:r w:rsidRPr="004063A3">
        <w:rPr>
          <w:rFonts w:ascii="Courier New" w:hAnsi="Courier New" w:cs="Courier New"/>
          <w:lang w:val="en-US"/>
        </w:rPr>
        <w:t>mail</w:t>
      </w:r>
      <w:r w:rsidRPr="004063A3">
        <w:rPr>
          <w:rFonts w:ascii="Courier New" w:hAnsi="Courier New" w:cs="Courier New"/>
        </w:rPr>
        <w:t xml:space="preserve">: </w:t>
      </w:r>
      <w:r w:rsidRPr="004063A3">
        <w:rPr>
          <w:rFonts w:ascii="Courier New" w:hAnsi="Courier New" w:cs="Courier New"/>
          <w:lang w:val="en-US"/>
        </w:rPr>
        <w:t>labko</w:t>
      </w:r>
      <w:r w:rsidRPr="004063A3">
        <w:rPr>
          <w:rFonts w:ascii="Courier New" w:hAnsi="Courier New" w:cs="Courier New"/>
        </w:rPr>
        <w:t>@</w:t>
      </w:r>
      <w:r w:rsidRPr="004063A3">
        <w:rPr>
          <w:rFonts w:ascii="Courier New" w:hAnsi="Courier New" w:cs="Courier New"/>
          <w:lang w:val="en-US"/>
        </w:rPr>
        <w:t>space</w:t>
      </w:r>
      <w:r w:rsidRPr="004063A3">
        <w:rPr>
          <w:rFonts w:ascii="Courier New" w:hAnsi="Courier New" w:cs="Courier New"/>
        </w:rPr>
        <w:t>.</w:t>
      </w:r>
      <w:r w:rsidRPr="004063A3">
        <w:rPr>
          <w:rFonts w:ascii="Courier New" w:hAnsi="Courier New" w:cs="Courier New"/>
          <w:lang w:val="en-US"/>
        </w:rPr>
        <w:t>ru</w:t>
      </w:r>
    </w:p>
    <w:p w:rsidR="008E276F" w:rsidRPr="004063A3" w:rsidRDefault="008E276F" w:rsidP="008E276F">
      <w:pPr>
        <w:pStyle w:val="a3"/>
        <w:rPr>
          <w:rFonts w:ascii="Courier New" w:hAnsi="Courier New" w:cs="Courier New"/>
        </w:rPr>
      </w:pPr>
    </w:p>
    <w:p w:rsidR="008E276F" w:rsidRPr="004063A3" w:rsidRDefault="008E276F" w:rsidP="008E276F">
      <w:pPr>
        <w:pStyle w:val="a3"/>
        <w:rPr>
          <w:rFonts w:ascii="Courier New" w:hAnsi="Courier New" w:cs="Courier New"/>
        </w:rPr>
      </w:pPr>
    </w:p>
    <w:p w:rsidR="008E276F" w:rsidRPr="004063A3" w:rsidRDefault="008E276F" w:rsidP="008E276F">
      <w:pPr>
        <w:pStyle w:val="a3"/>
        <w:rPr>
          <w:rFonts w:ascii="Courier New" w:hAnsi="Courier New" w:cs="Courier New"/>
        </w:rPr>
      </w:pPr>
    </w:p>
    <w:p w:rsidR="008E276F" w:rsidRPr="004063A3" w:rsidRDefault="008E276F" w:rsidP="008E276F">
      <w:pPr>
        <w:pStyle w:val="a3"/>
        <w:rPr>
          <w:rFonts w:ascii="Courier New" w:hAnsi="Courier New" w:cs="Courier New"/>
        </w:rPr>
      </w:pPr>
    </w:p>
    <w:p w:rsidR="008E276F" w:rsidRPr="004063A3" w:rsidRDefault="008E276F" w:rsidP="008E276F">
      <w:pPr>
        <w:pStyle w:val="a3"/>
        <w:rPr>
          <w:rFonts w:ascii="Courier New" w:hAnsi="Courier New" w:cs="Courier New"/>
        </w:rPr>
      </w:pPr>
    </w:p>
    <w:p w:rsidR="008E276F" w:rsidRPr="004063A3" w:rsidRDefault="008E276F" w:rsidP="008E276F">
      <w:pPr>
        <w:pStyle w:val="a3"/>
        <w:rPr>
          <w:rFonts w:ascii="Courier New" w:hAnsi="Courier New" w:cs="Courier New"/>
        </w:rPr>
      </w:pPr>
    </w:p>
    <w:p w:rsidR="008E276F" w:rsidRPr="004063A3" w:rsidRDefault="008E276F" w:rsidP="008E276F">
      <w:pPr>
        <w:pStyle w:val="a3"/>
        <w:rPr>
          <w:rFonts w:ascii="Courier New" w:hAnsi="Courier New" w:cs="Courier New"/>
        </w:rPr>
      </w:pPr>
    </w:p>
    <w:p w:rsidR="008E276F" w:rsidRPr="004063A3" w:rsidRDefault="008E276F" w:rsidP="008E276F">
      <w:pPr>
        <w:pStyle w:val="a3"/>
        <w:rPr>
          <w:rFonts w:ascii="Courier New" w:hAnsi="Courier New" w:cs="Courier New"/>
        </w:rPr>
      </w:pPr>
    </w:p>
    <w:p w:rsidR="008E276F" w:rsidRPr="004063A3" w:rsidRDefault="008E276F" w:rsidP="008E276F">
      <w:pPr>
        <w:pStyle w:val="a3"/>
        <w:rPr>
          <w:rFonts w:ascii="Courier New" w:hAnsi="Courier New" w:cs="Courier New"/>
        </w:rPr>
      </w:pPr>
    </w:p>
    <w:p w:rsidR="008E276F" w:rsidRPr="004063A3" w:rsidRDefault="008E276F" w:rsidP="008E276F">
      <w:pPr>
        <w:pStyle w:val="a3"/>
        <w:rPr>
          <w:rFonts w:ascii="Courier New" w:hAnsi="Courier New" w:cs="Courier New"/>
        </w:rPr>
      </w:pPr>
    </w:p>
    <w:p w:rsidR="008E276F" w:rsidRPr="004063A3" w:rsidRDefault="008E276F" w:rsidP="008E276F">
      <w:pPr>
        <w:pStyle w:val="a3"/>
        <w:rPr>
          <w:rFonts w:ascii="Courier New" w:hAnsi="Courier New" w:cs="Courier New"/>
        </w:rPr>
      </w:pPr>
    </w:p>
    <w:p w:rsidR="008E276F" w:rsidRPr="004063A3" w:rsidRDefault="008E276F" w:rsidP="008E276F">
      <w:pPr>
        <w:pStyle w:val="a3"/>
        <w:rPr>
          <w:rFonts w:ascii="Courier New" w:hAnsi="Courier New" w:cs="Courier New"/>
        </w:rPr>
      </w:pPr>
    </w:p>
    <w:p w:rsidR="008E276F" w:rsidRPr="004063A3" w:rsidRDefault="008E276F" w:rsidP="008E276F">
      <w:pPr>
        <w:pStyle w:val="a3"/>
        <w:rPr>
          <w:rFonts w:ascii="Courier New" w:hAnsi="Courier New" w:cs="Courier New"/>
        </w:rPr>
      </w:pPr>
    </w:p>
    <w:p w:rsidR="008E276F" w:rsidRPr="004063A3" w:rsidRDefault="008E276F" w:rsidP="008E276F">
      <w:pPr>
        <w:pStyle w:val="a3"/>
        <w:rPr>
          <w:rFonts w:ascii="Courier New" w:hAnsi="Courier New" w:cs="Courier New"/>
        </w:rPr>
      </w:pPr>
    </w:p>
    <w:p w:rsidR="008E276F" w:rsidRPr="004063A3" w:rsidRDefault="008E276F" w:rsidP="008E276F">
      <w:pPr>
        <w:pStyle w:val="a3"/>
        <w:rPr>
          <w:rFonts w:ascii="Courier New" w:hAnsi="Courier New" w:cs="Courier New"/>
        </w:rPr>
      </w:pPr>
    </w:p>
    <w:p w:rsidR="008E276F" w:rsidRPr="004063A3" w:rsidRDefault="008E276F" w:rsidP="008E276F">
      <w:pPr>
        <w:pStyle w:val="a3"/>
        <w:rPr>
          <w:rFonts w:ascii="Courier New" w:hAnsi="Courier New" w:cs="Courier New"/>
        </w:rPr>
      </w:pPr>
    </w:p>
    <w:p w:rsidR="008E276F" w:rsidRPr="004063A3" w:rsidRDefault="008E276F" w:rsidP="008E276F">
      <w:pPr>
        <w:pStyle w:val="a3"/>
        <w:rPr>
          <w:rFonts w:ascii="Courier New" w:hAnsi="Courier New" w:cs="Courier New"/>
        </w:rPr>
      </w:pPr>
    </w:p>
    <w:p w:rsidR="008E276F" w:rsidRPr="004063A3" w:rsidRDefault="008E276F" w:rsidP="008E276F">
      <w:pPr>
        <w:pStyle w:val="a3"/>
        <w:rPr>
          <w:rFonts w:ascii="Courier New" w:hAnsi="Courier New" w:cs="Courier New"/>
        </w:rPr>
      </w:pPr>
    </w:p>
    <w:p w:rsidR="008E276F" w:rsidRPr="004063A3" w:rsidRDefault="008E276F" w:rsidP="008E276F">
      <w:pPr>
        <w:pStyle w:val="a3"/>
        <w:rPr>
          <w:rFonts w:ascii="Courier New" w:hAnsi="Courier New" w:cs="Courier New"/>
        </w:rPr>
      </w:pPr>
    </w:p>
    <w:p w:rsidR="008E276F" w:rsidRPr="004063A3" w:rsidRDefault="008E276F" w:rsidP="008E276F">
      <w:pPr>
        <w:pStyle w:val="a3"/>
        <w:rPr>
          <w:rFonts w:ascii="Courier New" w:hAnsi="Courier New" w:cs="Courier New"/>
        </w:rPr>
      </w:pPr>
    </w:p>
    <w:p w:rsidR="008E276F" w:rsidRDefault="008E276F" w:rsidP="008E276F">
      <w:pPr>
        <w:pStyle w:val="1"/>
        <w:pageBreakBefore/>
        <w:rPr>
          <w:rFonts w:cs="Courier New"/>
        </w:rPr>
      </w:pPr>
      <w:bookmarkStart w:id="151" w:name="_Toc222126105"/>
      <w:bookmarkStart w:id="152" w:name="_Toc222198441"/>
      <w:r w:rsidRPr="004B5BCF">
        <w:lastRenderedPageBreak/>
        <w:t>9. ПРИЛОЖЕНИЯ</w:t>
      </w:r>
      <w:bookmarkEnd w:id="151"/>
      <w:bookmarkEnd w:id="152"/>
    </w:p>
    <w:p w:rsidR="008E276F" w:rsidRDefault="008E276F" w:rsidP="008E276F">
      <w:pPr>
        <w:pStyle w:val="2"/>
      </w:pPr>
      <w:bookmarkStart w:id="153" w:name="_Toc222126106"/>
      <w:bookmarkStart w:id="154" w:name="_Toc222198442"/>
      <w:r>
        <w:t>9.1 Ориентировочная компоновочная схема.</w:t>
      </w:r>
      <w:bookmarkEnd w:id="153"/>
      <w:bookmarkEnd w:id="154"/>
    </w:p>
    <w:p w:rsidR="008E276F" w:rsidRPr="004063A3" w:rsidRDefault="008E276F" w:rsidP="008E276F">
      <w:pPr>
        <w:pStyle w:val="a3"/>
        <w:rPr>
          <w:rFonts w:ascii="Courier New" w:hAnsi="Courier New" w:cs="Courier New"/>
        </w:rPr>
      </w:pPr>
      <w:r>
        <w:rPr>
          <w:rFonts w:ascii="Courier New" w:hAnsi="Courier New" w:cs="Courier New"/>
        </w:rPr>
        <w:t>Оригинал схемы передается заказчику одним пакетом со всеми остальными документами (см. п. 6.1).</w:t>
      </w:r>
    </w:p>
    <w:p w:rsidR="008E276F" w:rsidRDefault="00BA54E9" w:rsidP="008E276F">
      <w:pPr>
        <w:pStyle w:val="2"/>
      </w:pPr>
      <w:r>
        <w:rPr>
          <w:noProof/>
          <w:lang w:eastAsia="ru-RU"/>
        </w:rPr>
        <w:pict>
          <v:shape id="_x0000_s1164" type="#_x0000_t32" style="position:absolute;margin-left:484.85pt;margin-top:12.05pt;width:0;height:338.25pt;z-index:251697664" o:connectortype="straight"/>
        </w:pict>
      </w:r>
      <w:r>
        <w:rPr>
          <w:noProof/>
          <w:lang w:eastAsia="ru-RU"/>
        </w:rPr>
        <w:pict>
          <v:shape id="_x0000_s1163" type="#_x0000_t32" style="position:absolute;margin-left:1.9pt;margin-top:12.05pt;width:0;height:338.25pt;z-index:251696640" o:connectortype="straight"/>
        </w:pict>
      </w:r>
      <w:r w:rsidR="008E276F">
        <w:rPr>
          <w:noProof/>
          <w:lang w:eastAsia="ru-RU"/>
        </w:rPr>
        <w:drawing>
          <wp:inline distT="0" distB="0" distL="0" distR="0">
            <wp:extent cx="6153150" cy="4305300"/>
            <wp:effectExtent l="19050" t="0" r="0" b="0"/>
            <wp:docPr id="23" name="Рисунок 2" descr="Shema kompono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a komponovka"/>
                    <pic:cNvPicPr>
                      <a:picLocks noChangeAspect="1" noChangeArrowheads="1"/>
                    </pic:cNvPicPr>
                  </pic:nvPicPr>
                  <pic:blipFill>
                    <a:blip r:embed="rId28"/>
                    <a:srcRect/>
                    <a:stretch>
                      <a:fillRect/>
                    </a:stretch>
                  </pic:blipFill>
                  <pic:spPr bwMode="auto">
                    <a:xfrm>
                      <a:off x="0" y="0"/>
                      <a:ext cx="6153150" cy="4305300"/>
                    </a:xfrm>
                    <a:prstGeom prst="rect">
                      <a:avLst/>
                    </a:prstGeom>
                    <a:noFill/>
                    <a:ln w="9525">
                      <a:noFill/>
                      <a:miter lim="800000"/>
                      <a:headEnd/>
                      <a:tailEnd/>
                    </a:ln>
                  </pic:spPr>
                </pic:pic>
              </a:graphicData>
            </a:graphic>
          </wp:inline>
        </w:drawing>
      </w:r>
    </w:p>
    <w:p w:rsidR="008E276F" w:rsidRDefault="008E276F" w:rsidP="008E276F">
      <w:pPr>
        <w:pStyle w:val="2"/>
        <w:pageBreakBefore/>
      </w:pPr>
      <w:bookmarkStart w:id="155" w:name="_Toc222126107"/>
      <w:bookmarkStart w:id="156" w:name="_Toc222198443"/>
      <w:r>
        <w:lastRenderedPageBreak/>
        <w:t>9.2 Ориентировочная схема трубопроводов.</w:t>
      </w:r>
      <w:bookmarkEnd w:id="155"/>
      <w:bookmarkEnd w:id="156"/>
    </w:p>
    <w:p w:rsidR="008E276F" w:rsidRPr="004063A3" w:rsidRDefault="008E276F" w:rsidP="008E276F">
      <w:pPr>
        <w:pStyle w:val="a3"/>
        <w:rPr>
          <w:rFonts w:ascii="Courier New" w:hAnsi="Courier New" w:cs="Courier New"/>
        </w:rPr>
      </w:pPr>
      <w:r>
        <w:rPr>
          <w:rFonts w:ascii="Courier New" w:hAnsi="Courier New" w:cs="Courier New"/>
        </w:rPr>
        <w:t>Оригинал схемы передается заказчику одним пакетом со всеми остальными документами (см. п. 6.1).</w:t>
      </w:r>
    </w:p>
    <w:p w:rsidR="008E276F" w:rsidRDefault="008E276F" w:rsidP="008E276F">
      <w:pPr>
        <w:pStyle w:val="a3"/>
        <w:jc w:val="center"/>
        <w:rPr>
          <w:rFonts w:ascii="Courier New" w:hAnsi="Courier New" w:cs="Courier New"/>
        </w:rPr>
      </w:pPr>
    </w:p>
    <w:p w:rsidR="008E276F" w:rsidRPr="004063A3" w:rsidRDefault="008E276F" w:rsidP="008E276F">
      <w:pPr>
        <w:pStyle w:val="a3"/>
        <w:jc w:val="center"/>
        <w:rPr>
          <w:rFonts w:ascii="Courier New" w:hAnsi="Courier New" w:cs="Courier New"/>
        </w:rPr>
      </w:pPr>
      <w:r>
        <w:rPr>
          <w:rFonts w:ascii="Courier New" w:hAnsi="Courier New" w:cs="Courier New"/>
          <w:noProof/>
          <w:lang w:eastAsia="ru-RU"/>
        </w:rPr>
        <w:drawing>
          <wp:inline distT="0" distB="0" distL="0" distR="0">
            <wp:extent cx="6153150" cy="4286250"/>
            <wp:effectExtent l="19050" t="0" r="0" b="0"/>
            <wp:docPr id="22" name="Рисунок 3" descr="D:\SAVE\WORK\Pasporta_Instrukcii\Shema truboprovo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VE\WORK\Pasporta_Instrukcii\Shema truboprovodov.jpg"/>
                    <pic:cNvPicPr>
                      <a:picLocks noChangeAspect="1" noChangeArrowheads="1"/>
                    </pic:cNvPicPr>
                  </pic:nvPicPr>
                  <pic:blipFill>
                    <a:blip r:embed="rId29"/>
                    <a:srcRect/>
                    <a:stretch>
                      <a:fillRect/>
                    </a:stretch>
                  </pic:blipFill>
                  <pic:spPr bwMode="auto">
                    <a:xfrm>
                      <a:off x="0" y="0"/>
                      <a:ext cx="6153150" cy="4286250"/>
                    </a:xfrm>
                    <a:prstGeom prst="rect">
                      <a:avLst/>
                    </a:prstGeom>
                    <a:noFill/>
                    <a:ln w="9525">
                      <a:noFill/>
                      <a:miter lim="800000"/>
                      <a:headEnd/>
                      <a:tailEnd/>
                    </a:ln>
                  </pic:spPr>
                </pic:pic>
              </a:graphicData>
            </a:graphic>
          </wp:inline>
        </w:drawing>
      </w:r>
    </w:p>
    <w:p w:rsidR="008E276F" w:rsidRDefault="008E276F" w:rsidP="008E276F">
      <w:pPr>
        <w:pStyle w:val="2"/>
        <w:pageBreakBefore/>
      </w:pPr>
      <w:bookmarkStart w:id="157" w:name="_Toc222126108"/>
      <w:bookmarkStart w:id="158" w:name="_Toc222198444"/>
      <w:r>
        <w:lastRenderedPageBreak/>
        <w:t>9.3 Ориентировочная электрическая схема.</w:t>
      </w:r>
      <w:bookmarkEnd w:id="157"/>
      <w:bookmarkEnd w:id="158"/>
    </w:p>
    <w:p w:rsidR="008E276F" w:rsidRPr="004063A3" w:rsidRDefault="008E276F" w:rsidP="008E276F">
      <w:pPr>
        <w:pStyle w:val="a3"/>
        <w:rPr>
          <w:rFonts w:ascii="Courier New" w:hAnsi="Courier New" w:cs="Courier New"/>
        </w:rPr>
      </w:pPr>
      <w:r>
        <w:rPr>
          <w:rFonts w:ascii="Courier New" w:hAnsi="Courier New" w:cs="Courier New"/>
        </w:rPr>
        <w:t>Оригинал схемы передается заказчику одним пакетом со всеми остальными документами (см. п. 6.1).</w:t>
      </w:r>
    </w:p>
    <w:p w:rsidR="008E276F" w:rsidRPr="004063A3" w:rsidRDefault="008E276F" w:rsidP="008E276F">
      <w:pPr>
        <w:pStyle w:val="a3"/>
        <w:rPr>
          <w:rFonts w:ascii="Courier New" w:hAnsi="Courier New" w:cs="Courier New"/>
        </w:rPr>
      </w:pPr>
    </w:p>
    <w:p w:rsidR="008E276F" w:rsidRPr="004063A3" w:rsidRDefault="00BA54E9" w:rsidP="008E276F">
      <w:pPr>
        <w:pStyle w:val="a3"/>
        <w:rPr>
          <w:rFonts w:ascii="Courier New" w:hAnsi="Courier New" w:cs="Courier New"/>
        </w:rPr>
      </w:pPr>
      <w:r>
        <w:rPr>
          <w:rFonts w:ascii="Courier New" w:hAnsi="Courier New" w:cs="Courier New"/>
          <w:noProof/>
          <w:lang w:eastAsia="ru-RU"/>
        </w:rPr>
        <w:pict>
          <v:shape id="_x0000_s1162" type="#_x0000_t32" style="position:absolute;margin-left:2.55pt;margin-top:335.5pt;width:481.6pt;height:0;z-index:251695616" o:connectortype="straight"/>
        </w:pict>
      </w:r>
      <w:r w:rsidR="008E276F">
        <w:rPr>
          <w:rFonts w:ascii="Courier New" w:hAnsi="Courier New" w:cs="Courier New"/>
          <w:noProof/>
          <w:lang w:eastAsia="ru-RU"/>
        </w:rPr>
        <w:drawing>
          <wp:inline distT="0" distB="0" distL="0" distR="0">
            <wp:extent cx="6153150" cy="4267200"/>
            <wp:effectExtent l="19050" t="0" r="0" b="0"/>
            <wp:docPr id="21" name="Рисунок 1" descr="Shema electr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ma electrici"/>
                    <pic:cNvPicPr>
                      <a:picLocks noChangeAspect="1" noChangeArrowheads="1"/>
                    </pic:cNvPicPr>
                  </pic:nvPicPr>
                  <pic:blipFill>
                    <a:blip r:embed="rId30"/>
                    <a:srcRect/>
                    <a:stretch>
                      <a:fillRect/>
                    </a:stretch>
                  </pic:blipFill>
                  <pic:spPr bwMode="auto">
                    <a:xfrm>
                      <a:off x="0" y="0"/>
                      <a:ext cx="6153150" cy="4267200"/>
                    </a:xfrm>
                    <a:prstGeom prst="rect">
                      <a:avLst/>
                    </a:prstGeom>
                    <a:noFill/>
                    <a:ln w="9525">
                      <a:noFill/>
                      <a:miter lim="800000"/>
                      <a:headEnd/>
                      <a:tailEnd/>
                    </a:ln>
                  </pic:spPr>
                </pic:pic>
              </a:graphicData>
            </a:graphic>
          </wp:inline>
        </w:drawing>
      </w:r>
    </w:p>
    <w:p w:rsidR="008E276F" w:rsidRPr="004063A3" w:rsidRDefault="008E276F" w:rsidP="008E276F">
      <w:pPr>
        <w:pStyle w:val="a3"/>
        <w:rPr>
          <w:rFonts w:ascii="Courier New" w:hAnsi="Courier New" w:cs="Courier New"/>
        </w:rPr>
      </w:pPr>
    </w:p>
    <w:p w:rsidR="008E276F" w:rsidRPr="004063A3" w:rsidRDefault="008E276F" w:rsidP="008E276F">
      <w:pPr>
        <w:pStyle w:val="a3"/>
        <w:rPr>
          <w:rFonts w:ascii="Courier New" w:hAnsi="Courier New" w:cs="Courier New"/>
        </w:rPr>
      </w:pPr>
    </w:p>
    <w:p w:rsidR="00FC1B83" w:rsidRDefault="00FC1B83" w:rsidP="00D71ADA">
      <w:pPr>
        <w:pStyle w:val="a3"/>
        <w:rPr>
          <w:rFonts w:ascii="Courier New" w:hAnsi="Courier New" w:cs="Courier New"/>
        </w:rPr>
      </w:pPr>
    </w:p>
    <w:p w:rsidR="00FC1B83" w:rsidRDefault="00FC1B83" w:rsidP="00D71ADA">
      <w:pPr>
        <w:pStyle w:val="a3"/>
        <w:rPr>
          <w:rFonts w:ascii="Courier New" w:hAnsi="Courier New" w:cs="Courier New"/>
        </w:rPr>
      </w:pPr>
    </w:p>
    <w:p w:rsidR="00FC1B83" w:rsidRDefault="00FC1B83" w:rsidP="00D71ADA">
      <w:pPr>
        <w:pStyle w:val="a3"/>
        <w:rPr>
          <w:rFonts w:ascii="Courier New" w:hAnsi="Courier New" w:cs="Courier New"/>
        </w:rPr>
      </w:pPr>
    </w:p>
    <w:p w:rsidR="00FC1B83" w:rsidRDefault="00FC1B83" w:rsidP="00D71ADA">
      <w:pPr>
        <w:pStyle w:val="a3"/>
        <w:rPr>
          <w:rFonts w:ascii="Courier New" w:hAnsi="Courier New" w:cs="Courier New"/>
        </w:rPr>
      </w:pPr>
    </w:p>
    <w:p w:rsidR="00FC1B83" w:rsidRDefault="00FC1B83" w:rsidP="00D71ADA">
      <w:pPr>
        <w:pStyle w:val="a3"/>
        <w:rPr>
          <w:rFonts w:ascii="Courier New" w:hAnsi="Courier New" w:cs="Courier New"/>
        </w:rPr>
      </w:pPr>
    </w:p>
    <w:p w:rsidR="00FC1B83" w:rsidRDefault="00FC1B83" w:rsidP="00D71ADA">
      <w:pPr>
        <w:pStyle w:val="a3"/>
        <w:rPr>
          <w:rFonts w:ascii="Courier New" w:hAnsi="Courier New" w:cs="Courier New"/>
        </w:rPr>
      </w:pPr>
    </w:p>
    <w:p w:rsidR="00FC1B83" w:rsidRDefault="00FC1B83" w:rsidP="00D71ADA">
      <w:pPr>
        <w:pStyle w:val="a3"/>
        <w:rPr>
          <w:rFonts w:ascii="Courier New" w:hAnsi="Courier New" w:cs="Courier New"/>
        </w:rPr>
      </w:pPr>
    </w:p>
    <w:p w:rsidR="00FC1B83" w:rsidRDefault="00FC1B83" w:rsidP="00D71ADA">
      <w:pPr>
        <w:pStyle w:val="a3"/>
        <w:rPr>
          <w:rFonts w:ascii="Courier New" w:hAnsi="Courier New" w:cs="Courier New"/>
        </w:rPr>
      </w:pPr>
    </w:p>
    <w:p w:rsidR="00FC1B83" w:rsidRDefault="00FC1B83" w:rsidP="00D71ADA">
      <w:pPr>
        <w:pStyle w:val="a3"/>
        <w:rPr>
          <w:rFonts w:ascii="Courier New" w:hAnsi="Courier New" w:cs="Courier New"/>
        </w:rPr>
      </w:pPr>
    </w:p>
    <w:p w:rsidR="00FC1B83" w:rsidRDefault="00FC1B83" w:rsidP="00D71ADA">
      <w:pPr>
        <w:pStyle w:val="a3"/>
        <w:rPr>
          <w:rFonts w:ascii="Courier New" w:hAnsi="Courier New" w:cs="Courier New"/>
        </w:rPr>
      </w:pPr>
    </w:p>
    <w:p w:rsidR="00FC1B83" w:rsidRDefault="00FC1B83" w:rsidP="00D71ADA">
      <w:pPr>
        <w:pStyle w:val="a3"/>
        <w:rPr>
          <w:rFonts w:ascii="Courier New" w:hAnsi="Courier New" w:cs="Courier New"/>
        </w:rPr>
      </w:pPr>
    </w:p>
    <w:p w:rsidR="00FC1B83" w:rsidRDefault="00FC1B83" w:rsidP="00D71ADA">
      <w:pPr>
        <w:pStyle w:val="a3"/>
        <w:rPr>
          <w:rFonts w:ascii="Courier New" w:hAnsi="Courier New" w:cs="Courier New"/>
        </w:rPr>
      </w:pPr>
    </w:p>
    <w:p w:rsidR="00FC1B83" w:rsidRDefault="00FC1B83" w:rsidP="00D71ADA">
      <w:pPr>
        <w:pStyle w:val="a3"/>
        <w:rPr>
          <w:rFonts w:ascii="Courier New" w:hAnsi="Courier New" w:cs="Courier New"/>
        </w:rPr>
      </w:pPr>
    </w:p>
    <w:p w:rsidR="00FC1B83" w:rsidRDefault="00FC1B83" w:rsidP="00D71ADA">
      <w:pPr>
        <w:pStyle w:val="a3"/>
        <w:rPr>
          <w:rFonts w:ascii="Courier New" w:hAnsi="Courier New" w:cs="Courier New"/>
        </w:rPr>
      </w:pPr>
    </w:p>
    <w:p w:rsidR="00FC1B83" w:rsidRDefault="00FC1B83" w:rsidP="00D71ADA">
      <w:pPr>
        <w:pStyle w:val="a3"/>
        <w:rPr>
          <w:rFonts w:ascii="Courier New" w:hAnsi="Courier New" w:cs="Courier New"/>
        </w:rPr>
      </w:pPr>
    </w:p>
    <w:p w:rsidR="00FC1B83" w:rsidRDefault="00FC1B83" w:rsidP="00D71ADA">
      <w:pPr>
        <w:pStyle w:val="a3"/>
        <w:rPr>
          <w:rFonts w:ascii="Courier New" w:hAnsi="Courier New" w:cs="Courier New"/>
        </w:rPr>
      </w:pPr>
    </w:p>
    <w:p w:rsidR="00FC1B83" w:rsidRDefault="00FC1B83" w:rsidP="00D71ADA">
      <w:pPr>
        <w:pStyle w:val="a3"/>
        <w:rPr>
          <w:rFonts w:ascii="Courier New" w:hAnsi="Courier New" w:cs="Courier New"/>
        </w:rPr>
      </w:pPr>
    </w:p>
    <w:p w:rsidR="00FC1B83" w:rsidRDefault="00FC1B83" w:rsidP="00D71ADA">
      <w:pPr>
        <w:pStyle w:val="a3"/>
        <w:rPr>
          <w:rFonts w:ascii="Courier New" w:hAnsi="Courier New" w:cs="Courier New"/>
        </w:rPr>
      </w:pPr>
    </w:p>
    <w:p w:rsidR="00FC1B83" w:rsidRDefault="00FC1B83" w:rsidP="00D71ADA">
      <w:pPr>
        <w:pStyle w:val="a3"/>
        <w:rPr>
          <w:rFonts w:ascii="Courier New" w:hAnsi="Courier New" w:cs="Courier New"/>
        </w:rPr>
      </w:pPr>
    </w:p>
    <w:p w:rsidR="00FC1B83" w:rsidRDefault="00FC1B83" w:rsidP="00D71ADA">
      <w:pPr>
        <w:pStyle w:val="a3"/>
        <w:rPr>
          <w:rFonts w:ascii="Courier New" w:hAnsi="Courier New" w:cs="Courier New"/>
        </w:rPr>
      </w:pPr>
    </w:p>
    <w:p w:rsidR="00FC1B83" w:rsidRDefault="00FC1B83" w:rsidP="00D71ADA">
      <w:pPr>
        <w:pStyle w:val="a3"/>
        <w:rPr>
          <w:rFonts w:ascii="Courier New" w:hAnsi="Courier New" w:cs="Courier New"/>
        </w:rPr>
      </w:pPr>
    </w:p>
    <w:sectPr w:rsidR="00FC1B83" w:rsidSect="00190583">
      <w:footerReference w:type="default" r:id="rId31"/>
      <w:footerReference w:type="first" r:id="rId32"/>
      <w:pgSz w:w="12240" w:h="15840"/>
      <w:pgMar w:top="1134" w:right="850" w:bottom="1134" w:left="1701" w:header="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0268" w:rsidRDefault="00160268" w:rsidP="00477A67">
      <w:pPr>
        <w:spacing w:after="0" w:line="240" w:lineRule="auto"/>
      </w:pPr>
      <w:r>
        <w:separator/>
      </w:r>
    </w:p>
  </w:endnote>
  <w:endnote w:type="continuationSeparator" w:id="1">
    <w:p w:rsidR="00160268" w:rsidRDefault="00160268" w:rsidP="00477A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S">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DA0" w:rsidRDefault="00820DA0">
    <w:pPr>
      <w:pStyle w:val="ae"/>
    </w:pPr>
    <w:r>
      <w:rPr>
        <w:noProof/>
        <w:lang w:eastAsia="zh-TW"/>
      </w:rPr>
      <w:pict>
        <v:group id="_x0000_s4101" style="position:absolute;margin-left:.4pt;margin-top:756.35pt;width:611.15pt;height:15pt;z-index:251657728;mso-width-percent:1000;mso-position-horizontal-relative:page;mso-position-vertical-relative:page;mso-width-percent:1000" coordorigin=",14970" coordsize="12255,300">
          <v:shapetype id="_x0000_t202" coordsize="21600,21600" o:spt="202" path="m,l,21600r21600,l21600,xe">
            <v:stroke joinstyle="miter"/>
            <v:path gradientshapeok="t" o:connecttype="rect"/>
          </v:shapetype>
          <v:shape id="_x0000_s4102" type="#_x0000_t202" style="position:absolute;left:10803;top:14982;width:659;height:288" filled="f" stroked="f">
            <v:textbox style="mso-next-textbox:#_x0000_s4102" inset="0,0,0,0">
              <w:txbxContent>
                <w:p w:rsidR="00820DA0" w:rsidRDefault="00820DA0">
                  <w:pPr>
                    <w:jc w:val="center"/>
                  </w:pPr>
                  <w:fldSimple w:instr=" PAGE    \* MERGEFORMAT ">
                    <w:r w:rsidR="00CF2E44" w:rsidRPr="00CF2E44">
                      <w:rPr>
                        <w:noProof/>
                        <w:color w:val="8C8C8C"/>
                      </w:rPr>
                      <w:t>1</w:t>
                    </w:r>
                  </w:fldSimple>
                </w:p>
              </w:txbxContent>
            </v:textbox>
          </v:shape>
          <v:group id="_x0000_s4103"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4104" type="#_x0000_t34" style="position:absolute;left:-8;top:14978;width:1260;height:230;flip:y" o:connectortype="elbow" adj=",1024457,257" strokecolor="#a5a5a5"/>
            <v:shape id="_x0000_s4105" type="#_x0000_t34" style="position:absolute;left:1252;top:14978;width:10995;height:230;rotation:180" o:connectortype="elbow" adj="20904,-1024457,-24046" strokecolor="#a5a5a5"/>
          </v:group>
          <w10:wrap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DA0" w:rsidRDefault="00820DA0">
    <w:pPr>
      <w:pStyle w:val="ae"/>
      <w:jc w:val="center"/>
    </w:pPr>
    <w:fldSimple w:instr=" PAGE   \* MERGEFORMAT ">
      <w:r>
        <w:rPr>
          <w:noProof/>
        </w:rPr>
        <w:t>1</w:t>
      </w:r>
    </w:fldSimple>
  </w:p>
  <w:p w:rsidR="00820DA0" w:rsidRDefault="00820DA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0268" w:rsidRDefault="00160268" w:rsidP="00477A67">
      <w:pPr>
        <w:spacing w:after="0" w:line="240" w:lineRule="auto"/>
      </w:pPr>
      <w:r>
        <w:separator/>
      </w:r>
    </w:p>
  </w:footnote>
  <w:footnote w:type="continuationSeparator" w:id="1">
    <w:p w:rsidR="00160268" w:rsidRDefault="00160268" w:rsidP="00477A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75481"/>
    <w:multiLevelType w:val="hybridMultilevel"/>
    <w:tmpl w:val="DF4AC19A"/>
    <w:lvl w:ilvl="0" w:tplc="588454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35079ED"/>
    <w:multiLevelType w:val="multilevel"/>
    <w:tmpl w:val="0A940908"/>
    <w:lvl w:ilvl="0">
      <w:start w:val="1"/>
      <w:numFmt w:val="decimal"/>
      <w:lvlText w:val="%1."/>
      <w:lvlJc w:val="left"/>
      <w:pPr>
        <w:ind w:left="720" w:hanging="360"/>
      </w:pPr>
      <w:rPr>
        <w:rFonts w:hint="default"/>
      </w:rPr>
    </w:lvl>
    <w:lvl w:ilvl="1">
      <w:start w:val="1"/>
      <w:numFmt w:val="decimal"/>
      <w:isLgl/>
      <w:lvlText w:val="%1.%2"/>
      <w:lvlJc w:val="left"/>
      <w:pPr>
        <w:ind w:left="1095" w:hanging="735"/>
      </w:pPr>
      <w:rPr>
        <w:rFonts w:hint="default"/>
      </w:rPr>
    </w:lvl>
    <w:lvl w:ilvl="2">
      <w:start w:val="1"/>
      <w:numFmt w:val="decimal"/>
      <w:lvlText w:val="%3."/>
      <w:lvlJc w:val="left"/>
      <w:pPr>
        <w:ind w:left="1095" w:hanging="73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nsid w:val="27F924AD"/>
    <w:multiLevelType w:val="multilevel"/>
    <w:tmpl w:val="30DE11B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33033CE8"/>
    <w:multiLevelType w:val="hybridMultilevel"/>
    <w:tmpl w:val="30DE1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F82BDB"/>
    <w:multiLevelType w:val="multilevel"/>
    <w:tmpl w:val="30DE11B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4170163F"/>
    <w:multiLevelType w:val="hybridMultilevel"/>
    <w:tmpl w:val="4E42C4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981326"/>
    <w:multiLevelType w:val="hybridMultilevel"/>
    <w:tmpl w:val="742661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99924F9"/>
    <w:multiLevelType w:val="multilevel"/>
    <w:tmpl w:val="0A940908"/>
    <w:lvl w:ilvl="0">
      <w:start w:val="1"/>
      <w:numFmt w:val="decimal"/>
      <w:lvlText w:val="%1."/>
      <w:lvlJc w:val="left"/>
      <w:pPr>
        <w:ind w:left="720" w:hanging="360"/>
      </w:pPr>
      <w:rPr>
        <w:rFonts w:hint="default"/>
      </w:rPr>
    </w:lvl>
    <w:lvl w:ilvl="1">
      <w:start w:val="1"/>
      <w:numFmt w:val="decimal"/>
      <w:isLgl/>
      <w:lvlText w:val="%1.%2"/>
      <w:lvlJc w:val="left"/>
      <w:pPr>
        <w:ind w:left="1095" w:hanging="735"/>
      </w:pPr>
      <w:rPr>
        <w:rFonts w:hint="default"/>
      </w:rPr>
    </w:lvl>
    <w:lvl w:ilvl="2">
      <w:start w:val="1"/>
      <w:numFmt w:val="decimal"/>
      <w:lvlText w:val="%3."/>
      <w:lvlJc w:val="left"/>
      <w:pPr>
        <w:ind w:left="1095" w:hanging="73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nsid w:val="50872396"/>
    <w:multiLevelType w:val="multilevel"/>
    <w:tmpl w:val="8A7EA33C"/>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nsid w:val="577568C1"/>
    <w:multiLevelType w:val="multilevel"/>
    <w:tmpl w:val="2A66FFB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AF95CE6"/>
    <w:multiLevelType w:val="multilevel"/>
    <w:tmpl w:val="2A66FFB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60DC14FE"/>
    <w:multiLevelType w:val="hybridMultilevel"/>
    <w:tmpl w:val="2A66F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86715CF"/>
    <w:multiLevelType w:val="hybridMultilevel"/>
    <w:tmpl w:val="BEDCA3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A841A24"/>
    <w:multiLevelType w:val="hybridMultilevel"/>
    <w:tmpl w:val="014623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CFC537B"/>
    <w:multiLevelType w:val="hybridMultilevel"/>
    <w:tmpl w:val="09B81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EF87D92"/>
    <w:multiLevelType w:val="multilevel"/>
    <w:tmpl w:val="A170E94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nsid w:val="703C6E18"/>
    <w:multiLevelType w:val="hybridMultilevel"/>
    <w:tmpl w:val="A74ED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8D67723"/>
    <w:multiLevelType w:val="multilevel"/>
    <w:tmpl w:val="0A940908"/>
    <w:lvl w:ilvl="0">
      <w:start w:val="1"/>
      <w:numFmt w:val="decimal"/>
      <w:lvlText w:val="%1."/>
      <w:lvlJc w:val="left"/>
      <w:pPr>
        <w:ind w:left="720" w:hanging="360"/>
      </w:pPr>
      <w:rPr>
        <w:rFonts w:hint="default"/>
      </w:rPr>
    </w:lvl>
    <w:lvl w:ilvl="1">
      <w:start w:val="1"/>
      <w:numFmt w:val="decimal"/>
      <w:isLgl/>
      <w:lvlText w:val="%1.%2"/>
      <w:lvlJc w:val="left"/>
      <w:pPr>
        <w:ind w:left="1095" w:hanging="735"/>
      </w:pPr>
      <w:rPr>
        <w:rFonts w:hint="default"/>
      </w:rPr>
    </w:lvl>
    <w:lvl w:ilvl="2">
      <w:start w:val="1"/>
      <w:numFmt w:val="decimal"/>
      <w:lvlText w:val="%3."/>
      <w:lvlJc w:val="left"/>
      <w:pPr>
        <w:ind w:left="1095" w:hanging="73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nsid w:val="79ED43A5"/>
    <w:multiLevelType w:val="multilevel"/>
    <w:tmpl w:val="0A940908"/>
    <w:lvl w:ilvl="0">
      <w:start w:val="1"/>
      <w:numFmt w:val="decimal"/>
      <w:lvlText w:val="%1."/>
      <w:lvlJc w:val="left"/>
      <w:pPr>
        <w:ind w:left="720" w:hanging="360"/>
      </w:pPr>
      <w:rPr>
        <w:rFonts w:hint="default"/>
      </w:rPr>
    </w:lvl>
    <w:lvl w:ilvl="1">
      <w:start w:val="1"/>
      <w:numFmt w:val="decimal"/>
      <w:isLgl/>
      <w:lvlText w:val="%1.%2"/>
      <w:lvlJc w:val="left"/>
      <w:pPr>
        <w:ind w:left="1095" w:hanging="735"/>
      </w:pPr>
      <w:rPr>
        <w:rFonts w:hint="default"/>
      </w:rPr>
    </w:lvl>
    <w:lvl w:ilvl="2">
      <w:start w:val="1"/>
      <w:numFmt w:val="decimal"/>
      <w:lvlText w:val="%3."/>
      <w:lvlJc w:val="left"/>
      <w:pPr>
        <w:ind w:left="1095" w:hanging="73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14"/>
  </w:num>
  <w:num w:numId="2">
    <w:abstractNumId w:val="3"/>
  </w:num>
  <w:num w:numId="3">
    <w:abstractNumId w:val="1"/>
  </w:num>
  <w:num w:numId="4">
    <w:abstractNumId w:val="13"/>
  </w:num>
  <w:num w:numId="5">
    <w:abstractNumId w:val="12"/>
  </w:num>
  <w:num w:numId="6">
    <w:abstractNumId w:val="8"/>
  </w:num>
  <w:num w:numId="7">
    <w:abstractNumId w:val="15"/>
  </w:num>
  <w:num w:numId="8">
    <w:abstractNumId w:val="6"/>
  </w:num>
  <w:num w:numId="9">
    <w:abstractNumId w:val="11"/>
  </w:num>
  <w:num w:numId="10">
    <w:abstractNumId w:val="16"/>
  </w:num>
  <w:num w:numId="11">
    <w:abstractNumId w:val="5"/>
  </w:num>
  <w:num w:numId="12">
    <w:abstractNumId w:val="17"/>
  </w:num>
  <w:num w:numId="13">
    <w:abstractNumId w:val="7"/>
  </w:num>
  <w:num w:numId="14">
    <w:abstractNumId w:val="18"/>
  </w:num>
  <w:num w:numId="15">
    <w:abstractNumId w:val="2"/>
  </w:num>
  <w:num w:numId="16">
    <w:abstractNumId w:val="4"/>
  </w:num>
  <w:num w:numId="17">
    <w:abstractNumId w:val="9"/>
  </w:num>
  <w:num w:numId="18">
    <w:abstractNumId w:val="10"/>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hdrShapeDefaults>
    <o:shapedefaults v:ext="edit" spidmax="15362">
      <o:colormenu v:ext="edit" fillcolor="none" strokecolor="none"/>
    </o:shapedefaults>
    <o:shapelayout v:ext="edit">
      <o:idmap v:ext="edit" data="4"/>
      <o:rules v:ext="edit">
        <o:r id="V:Rule3" type="connector" idref="#_x0000_s4104"/>
        <o:r id="V:Rule4" type="connector" idref="#_x0000_s4105"/>
      </o:rules>
    </o:shapelayout>
  </w:hdrShapeDefaults>
  <w:footnotePr>
    <w:footnote w:id="0"/>
    <w:footnote w:id="1"/>
  </w:footnotePr>
  <w:endnotePr>
    <w:endnote w:id="0"/>
    <w:endnote w:id="1"/>
  </w:endnotePr>
  <w:compat/>
  <w:rsids>
    <w:rsidRoot w:val="00453E04"/>
    <w:rsid w:val="00044498"/>
    <w:rsid w:val="00053BB3"/>
    <w:rsid w:val="00074691"/>
    <w:rsid w:val="000854C8"/>
    <w:rsid w:val="00092D28"/>
    <w:rsid w:val="000A4BFC"/>
    <w:rsid w:val="001025F7"/>
    <w:rsid w:val="0010701C"/>
    <w:rsid w:val="00123141"/>
    <w:rsid w:val="00133D4F"/>
    <w:rsid w:val="00160268"/>
    <w:rsid w:val="00164E4A"/>
    <w:rsid w:val="0017700B"/>
    <w:rsid w:val="00183D64"/>
    <w:rsid w:val="00190583"/>
    <w:rsid w:val="001926ED"/>
    <w:rsid w:val="001A6BCB"/>
    <w:rsid w:val="001C3386"/>
    <w:rsid w:val="001C767A"/>
    <w:rsid w:val="00226868"/>
    <w:rsid w:val="002319DF"/>
    <w:rsid w:val="002A3258"/>
    <w:rsid w:val="002B714D"/>
    <w:rsid w:val="002D0FEB"/>
    <w:rsid w:val="003056F4"/>
    <w:rsid w:val="0031649C"/>
    <w:rsid w:val="003832A5"/>
    <w:rsid w:val="0039373F"/>
    <w:rsid w:val="003D0C82"/>
    <w:rsid w:val="003D7750"/>
    <w:rsid w:val="00453E04"/>
    <w:rsid w:val="00477A67"/>
    <w:rsid w:val="004C27D9"/>
    <w:rsid w:val="004D7042"/>
    <w:rsid w:val="004F777B"/>
    <w:rsid w:val="00510BDD"/>
    <w:rsid w:val="00514123"/>
    <w:rsid w:val="005306B8"/>
    <w:rsid w:val="00555B5D"/>
    <w:rsid w:val="00570877"/>
    <w:rsid w:val="0058267F"/>
    <w:rsid w:val="00592DAA"/>
    <w:rsid w:val="00616514"/>
    <w:rsid w:val="00617848"/>
    <w:rsid w:val="0062207F"/>
    <w:rsid w:val="006234FA"/>
    <w:rsid w:val="00625CB2"/>
    <w:rsid w:val="00641416"/>
    <w:rsid w:val="00673923"/>
    <w:rsid w:val="00686768"/>
    <w:rsid w:val="006933CF"/>
    <w:rsid w:val="006C2AE5"/>
    <w:rsid w:val="006E0228"/>
    <w:rsid w:val="006E312D"/>
    <w:rsid w:val="00701851"/>
    <w:rsid w:val="00705B18"/>
    <w:rsid w:val="007069CC"/>
    <w:rsid w:val="00710ECB"/>
    <w:rsid w:val="00714AFF"/>
    <w:rsid w:val="007307BC"/>
    <w:rsid w:val="007708D3"/>
    <w:rsid w:val="007713F7"/>
    <w:rsid w:val="007A7775"/>
    <w:rsid w:val="007B0EFC"/>
    <w:rsid w:val="007B7D08"/>
    <w:rsid w:val="007C7618"/>
    <w:rsid w:val="007C78E5"/>
    <w:rsid w:val="0080605B"/>
    <w:rsid w:val="008145F1"/>
    <w:rsid w:val="0081644B"/>
    <w:rsid w:val="00820DA0"/>
    <w:rsid w:val="00826D21"/>
    <w:rsid w:val="00840738"/>
    <w:rsid w:val="00890D1A"/>
    <w:rsid w:val="008A1060"/>
    <w:rsid w:val="008C0F99"/>
    <w:rsid w:val="008E276F"/>
    <w:rsid w:val="008F4602"/>
    <w:rsid w:val="00905F76"/>
    <w:rsid w:val="00910F4D"/>
    <w:rsid w:val="009149BF"/>
    <w:rsid w:val="00922469"/>
    <w:rsid w:val="009370BA"/>
    <w:rsid w:val="0093758F"/>
    <w:rsid w:val="009563D8"/>
    <w:rsid w:val="00960797"/>
    <w:rsid w:val="00990D00"/>
    <w:rsid w:val="00992C45"/>
    <w:rsid w:val="00993F18"/>
    <w:rsid w:val="00996DA7"/>
    <w:rsid w:val="009B692A"/>
    <w:rsid w:val="009B7DF4"/>
    <w:rsid w:val="009C279D"/>
    <w:rsid w:val="009C38BC"/>
    <w:rsid w:val="00A07C64"/>
    <w:rsid w:val="00A11027"/>
    <w:rsid w:val="00A44F26"/>
    <w:rsid w:val="00A4667C"/>
    <w:rsid w:val="00A47892"/>
    <w:rsid w:val="00AC6DE8"/>
    <w:rsid w:val="00AD614A"/>
    <w:rsid w:val="00AD7F6D"/>
    <w:rsid w:val="00AE56D0"/>
    <w:rsid w:val="00AF4ED2"/>
    <w:rsid w:val="00B37DF0"/>
    <w:rsid w:val="00B40F5C"/>
    <w:rsid w:val="00B412E2"/>
    <w:rsid w:val="00B87A33"/>
    <w:rsid w:val="00BA54E9"/>
    <w:rsid w:val="00BF3C82"/>
    <w:rsid w:val="00C123C5"/>
    <w:rsid w:val="00C32449"/>
    <w:rsid w:val="00C60A34"/>
    <w:rsid w:val="00C61849"/>
    <w:rsid w:val="00C81C1E"/>
    <w:rsid w:val="00C877EE"/>
    <w:rsid w:val="00C94AD2"/>
    <w:rsid w:val="00CA6EA4"/>
    <w:rsid w:val="00CB7976"/>
    <w:rsid w:val="00CF2E44"/>
    <w:rsid w:val="00CF2F7A"/>
    <w:rsid w:val="00D33C8B"/>
    <w:rsid w:val="00D35A9A"/>
    <w:rsid w:val="00D43FFA"/>
    <w:rsid w:val="00D51F6F"/>
    <w:rsid w:val="00D54280"/>
    <w:rsid w:val="00D71ADA"/>
    <w:rsid w:val="00DB109A"/>
    <w:rsid w:val="00DC49C1"/>
    <w:rsid w:val="00E018B0"/>
    <w:rsid w:val="00E0706A"/>
    <w:rsid w:val="00E0748B"/>
    <w:rsid w:val="00E13B89"/>
    <w:rsid w:val="00E31874"/>
    <w:rsid w:val="00E52F00"/>
    <w:rsid w:val="00E544EB"/>
    <w:rsid w:val="00E743BD"/>
    <w:rsid w:val="00E804FE"/>
    <w:rsid w:val="00EA46C6"/>
    <w:rsid w:val="00EC7C55"/>
    <w:rsid w:val="00ED330D"/>
    <w:rsid w:val="00F01105"/>
    <w:rsid w:val="00F04DAB"/>
    <w:rsid w:val="00F6770B"/>
    <w:rsid w:val="00F8354D"/>
    <w:rsid w:val="00F92673"/>
    <w:rsid w:val="00FC1B83"/>
    <w:rsid w:val="00FC3FFB"/>
    <w:rsid w:val="00FC6F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strokecolor="none"/>
    </o:shapedefaults>
    <o:shapelayout v:ext="edit">
      <o:idmap v:ext="edit" data="1"/>
      <o:rules v:ext="edit">
        <o:r id="V:Rule6" type="connector" idref="#_x0000_s1162"/>
        <o:r id="V:Rule7" type="connector" idref="#_x0000_s1097">
          <o:proxy end="" idref="#_x0000_s1090" connectloc="3"/>
        </o:r>
        <o:r id="V:Rule8" type="connector" idref="#_x0000_s1096">
          <o:proxy start="" idref="#_x0000_s1068" connectloc="2"/>
        </o:r>
        <o:r id="V:Rule9" type="connector" idref="#_x0000_s1164"/>
        <o:r id="V:Rule10" type="connector" idref="#_x0000_s11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3E04"/>
    <w:pPr>
      <w:spacing w:after="200" w:line="276" w:lineRule="auto"/>
    </w:pPr>
    <w:rPr>
      <w:sz w:val="22"/>
      <w:szCs w:val="22"/>
      <w:lang w:eastAsia="en-US"/>
    </w:rPr>
  </w:style>
  <w:style w:type="paragraph" w:styleId="1">
    <w:name w:val="heading 1"/>
    <w:basedOn w:val="a"/>
    <w:next w:val="a"/>
    <w:link w:val="10"/>
    <w:uiPriority w:val="9"/>
    <w:qFormat/>
    <w:rsid w:val="004F777B"/>
    <w:pPr>
      <w:keepNext/>
      <w:spacing w:before="240" w:after="60"/>
      <w:outlineLvl w:val="0"/>
    </w:pPr>
    <w:rPr>
      <w:rFonts w:ascii="Courier New" w:eastAsia="Times New Roman" w:hAnsi="Courier New"/>
      <w:b/>
      <w:bCs/>
      <w:kern w:val="32"/>
      <w:sz w:val="24"/>
      <w:szCs w:val="32"/>
    </w:rPr>
  </w:style>
  <w:style w:type="paragraph" w:styleId="2">
    <w:name w:val="heading 2"/>
    <w:basedOn w:val="a"/>
    <w:next w:val="a"/>
    <w:link w:val="20"/>
    <w:uiPriority w:val="9"/>
    <w:unhideWhenUsed/>
    <w:qFormat/>
    <w:rsid w:val="00705B18"/>
    <w:pPr>
      <w:keepNext/>
      <w:spacing w:before="240" w:after="60"/>
      <w:outlineLvl w:val="1"/>
    </w:pPr>
    <w:rPr>
      <w:rFonts w:ascii="Courier New" w:eastAsia="Times New Roman" w:hAnsi="Courier New"/>
      <w:b/>
      <w:bCs/>
      <w:iCs/>
      <w:sz w:val="24"/>
      <w:szCs w:val="28"/>
    </w:rPr>
  </w:style>
  <w:style w:type="paragraph" w:styleId="3">
    <w:name w:val="heading 3"/>
    <w:basedOn w:val="a"/>
    <w:next w:val="a"/>
    <w:link w:val="30"/>
    <w:uiPriority w:val="9"/>
    <w:unhideWhenUsed/>
    <w:qFormat/>
    <w:rsid w:val="00705B18"/>
    <w:pPr>
      <w:keepNext/>
      <w:spacing w:before="240" w:after="60"/>
      <w:outlineLvl w:val="2"/>
    </w:pPr>
    <w:rPr>
      <w:rFonts w:ascii="Courier New" w:eastAsia="Times New Roman" w:hAnsi="Courier New"/>
      <w:b/>
      <w:bCs/>
      <w:sz w:val="24"/>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926E64"/>
    <w:pPr>
      <w:spacing w:after="0" w:line="240" w:lineRule="auto"/>
    </w:pPr>
    <w:rPr>
      <w:rFonts w:ascii="Consolas" w:hAnsi="Consolas"/>
      <w:sz w:val="21"/>
      <w:szCs w:val="21"/>
    </w:rPr>
  </w:style>
  <w:style w:type="character" w:customStyle="1" w:styleId="a4">
    <w:name w:val="Текст Знак"/>
    <w:basedOn w:val="a0"/>
    <w:link w:val="a3"/>
    <w:uiPriority w:val="99"/>
    <w:rsid w:val="00926E64"/>
    <w:rPr>
      <w:rFonts w:ascii="Consolas" w:hAnsi="Consolas"/>
      <w:sz w:val="21"/>
      <w:szCs w:val="21"/>
    </w:rPr>
  </w:style>
  <w:style w:type="table" w:styleId="a5">
    <w:name w:val="Table Grid"/>
    <w:basedOn w:val="a1"/>
    <w:uiPriority w:val="59"/>
    <w:rsid w:val="00102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Balloon Text"/>
    <w:basedOn w:val="a"/>
    <w:link w:val="a7"/>
    <w:uiPriority w:val="99"/>
    <w:semiHidden/>
    <w:unhideWhenUsed/>
    <w:rsid w:val="006933C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933CF"/>
    <w:rPr>
      <w:rFonts w:ascii="Tahoma" w:hAnsi="Tahoma" w:cs="Tahoma"/>
      <w:sz w:val="16"/>
      <w:szCs w:val="16"/>
    </w:rPr>
  </w:style>
  <w:style w:type="paragraph" w:styleId="a8">
    <w:name w:val="No Spacing"/>
    <w:link w:val="a9"/>
    <w:uiPriority w:val="1"/>
    <w:qFormat/>
    <w:rsid w:val="0031649C"/>
    <w:rPr>
      <w:rFonts w:eastAsia="Times New Roman"/>
      <w:sz w:val="22"/>
      <w:szCs w:val="22"/>
      <w:lang w:eastAsia="en-US"/>
    </w:rPr>
  </w:style>
  <w:style w:type="character" w:customStyle="1" w:styleId="a9">
    <w:name w:val="Без интервала Знак"/>
    <w:basedOn w:val="a0"/>
    <w:link w:val="a8"/>
    <w:uiPriority w:val="1"/>
    <w:rsid w:val="0031649C"/>
    <w:rPr>
      <w:rFonts w:eastAsia="Times New Roman"/>
      <w:sz w:val="22"/>
      <w:szCs w:val="22"/>
      <w:lang w:val="ru-RU" w:eastAsia="en-US" w:bidi="ar-SA"/>
    </w:rPr>
  </w:style>
  <w:style w:type="paragraph" w:styleId="11">
    <w:name w:val="toc 1"/>
    <w:basedOn w:val="a"/>
    <w:next w:val="a"/>
    <w:autoRedefine/>
    <w:uiPriority w:val="39"/>
    <w:unhideWhenUsed/>
    <w:rsid w:val="009C38BC"/>
    <w:pPr>
      <w:tabs>
        <w:tab w:val="right" w:pos="9679"/>
      </w:tabs>
      <w:spacing w:after="0" w:line="240" w:lineRule="auto"/>
    </w:pPr>
    <w:rPr>
      <w:rFonts w:ascii="Cambria" w:hAnsi="Cambria"/>
      <w:b/>
      <w:bCs/>
      <w:caps/>
      <w:sz w:val="24"/>
      <w:szCs w:val="24"/>
    </w:rPr>
  </w:style>
  <w:style w:type="paragraph" w:styleId="21">
    <w:name w:val="toc 2"/>
    <w:basedOn w:val="a"/>
    <w:next w:val="a"/>
    <w:autoRedefine/>
    <w:uiPriority w:val="39"/>
    <w:unhideWhenUsed/>
    <w:rsid w:val="00AD614A"/>
    <w:pPr>
      <w:tabs>
        <w:tab w:val="right" w:pos="9679"/>
      </w:tabs>
      <w:spacing w:after="0"/>
    </w:pPr>
    <w:rPr>
      <w:b/>
      <w:bCs/>
      <w:sz w:val="20"/>
      <w:szCs w:val="20"/>
    </w:rPr>
  </w:style>
  <w:style w:type="paragraph" w:styleId="31">
    <w:name w:val="toc 3"/>
    <w:basedOn w:val="a"/>
    <w:next w:val="a"/>
    <w:autoRedefine/>
    <w:uiPriority w:val="39"/>
    <w:unhideWhenUsed/>
    <w:rsid w:val="004F777B"/>
    <w:pPr>
      <w:spacing w:after="0"/>
      <w:ind w:left="220"/>
    </w:pPr>
    <w:rPr>
      <w:sz w:val="20"/>
      <w:szCs w:val="20"/>
    </w:rPr>
  </w:style>
  <w:style w:type="paragraph" w:styleId="4">
    <w:name w:val="toc 4"/>
    <w:basedOn w:val="a"/>
    <w:next w:val="a"/>
    <w:autoRedefine/>
    <w:uiPriority w:val="39"/>
    <w:unhideWhenUsed/>
    <w:rsid w:val="004F777B"/>
    <w:pPr>
      <w:spacing w:after="0"/>
      <w:ind w:left="440"/>
    </w:pPr>
    <w:rPr>
      <w:sz w:val="20"/>
      <w:szCs w:val="20"/>
    </w:rPr>
  </w:style>
  <w:style w:type="paragraph" w:styleId="5">
    <w:name w:val="toc 5"/>
    <w:basedOn w:val="a"/>
    <w:next w:val="a"/>
    <w:autoRedefine/>
    <w:uiPriority w:val="39"/>
    <w:unhideWhenUsed/>
    <w:rsid w:val="004F777B"/>
    <w:pPr>
      <w:spacing w:after="0"/>
      <w:ind w:left="660"/>
    </w:pPr>
    <w:rPr>
      <w:sz w:val="20"/>
      <w:szCs w:val="20"/>
    </w:rPr>
  </w:style>
  <w:style w:type="paragraph" w:styleId="6">
    <w:name w:val="toc 6"/>
    <w:basedOn w:val="a"/>
    <w:next w:val="a"/>
    <w:autoRedefine/>
    <w:uiPriority w:val="39"/>
    <w:unhideWhenUsed/>
    <w:rsid w:val="004F777B"/>
    <w:pPr>
      <w:spacing w:after="0"/>
      <w:ind w:left="880"/>
    </w:pPr>
    <w:rPr>
      <w:sz w:val="20"/>
      <w:szCs w:val="20"/>
    </w:rPr>
  </w:style>
  <w:style w:type="paragraph" w:styleId="7">
    <w:name w:val="toc 7"/>
    <w:basedOn w:val="a"/>
    <w:next w:val="a"/>
    <w:autoRedefine/>
    <w:uiPriority w:val="39"/>
    <w:unhideWhenUsed/>
    <w:rsid w:val="004F777B"/>
    <w:pPr>
      <w:spacing w:after="0"/>
      <w:ind w:left="1100"/>
    </w:pPr>
    <w:rPr>
      <w:sz w:val="20"/>
      <w:szCs w:val="20"/>
    </w:rPr>
  </w:style>
  <w:style w:type="paragraph" w:styleId="8">
    <w:name w:val="toc 8"/>
    <w:basedOn w:val="a"/>
    <w:next w:val="a"/>
    <w:autoRedefine/>
    <w:uiPriority w:val="39"/>
    <w:unhideWhenUsed/>
    <w:rsid w:val="004F777B"/>
    <w:pPr>
      <w:spacing w:after="0"/>
      <w:ind w:left="1320"/>
    </w:pPr>
    <w:rPr>
      <w:sz w:val="20"/>
      <w:szCs w:val="20"/>
    </w:rPr>
  </w:style>
  <w:style w:type="paragraph" w:styleId="9">
    <w:name w:val="toc 9"/>
    <w:basedOn w:val="a"/>
    <w:next w:val="a"/>
    <w:autoRedefine/>
    <w:uiPriority w:val="39"/>
    <w:unhideWhenUsed/>
    <w:rsid w:val="004F777B"/>
    <w:pPr>
      <w:spacing w:after="0"/>
      <w:ind w:left="1540"/>
    </w:pPr>
    <w:rPr>
      <w:sz w:val="20"/>
      <w:szCs w:val="20"/>
    </w:rPr>
  </w:style>
  <w:style w:type="character" w:customStyle="1" w:styleId="10">
    <w:name w:val="Заголовок 1 Знак"/>
    <w:basedOn w:val="a0"/>
    <w:link w:val="1"/>
    <w:uiPriority w:val="9"/>
    <w:rsid w:val="004F777B"/>
    <w:rPr>
      <w:rFonts w:ascii="Courier New" w:eastAsia="Times New Roman" w:hAnsi="Courier New" w:cs="Times New Roman"/>
      <w:b/>
      <w:bCs/>
      <w:kern w:val="32"/>
      <w:sz w:val="24"/>
      <w:szCs w:val="32"/>
      <w:lang w:eastAsia="en-US"/>
    </w:rPr>
  </w:style>
  <w:style w:type="character" w:customStyle="1" w:styleId="20">
    <w:name w:val="Заголовок 2 Знак"/>
    <w:basedOn w:val="a0"/>
    <w:link w:val="2"/>
    <w:uiPriority w:val="9"/>
    <w:rsid w:val="00705B18"/>
    <w:rPr>
      <w:rFonts w:ascii="Courier New" w:eastAsia="Times New Roman" w:hAnsi="Courier New" w:cs="Times New Roman"/>
      <w:b/>
      <w:bCs/>
      <w:iCs/>
      <w:sz w:val="24"/>
      <w:szCs w:val="28"/>
      <w:lang w:eastAsia="en-US"/>
    </w:rPr>
  </w:style>
  <w:style w:type="paragraph" w:styleId="aa">
    <w:name w:val="TOC Heading"/>
    <w:basedOn w:val="1"/>
    <w:next w:val="a"/>
    <w:uiPriority w:val="39"/>
    <w:semiHidden/>
    <w:unhideWhenUsed/>
    <w:qFormat/>
    <w:rsid w:val="00705B18"/>
    <w:pPr>
      <w:keepLines/>
      <w:spacing w:before="480" w:after="0"/>
      <w:outlineLvl w:val="9"/>
    </w:pPr>
    <w:rPr>
      <w:rFonts w:ascii="Cambria" w:hAnsi="Cambria"/>
      <w:color w:val="365F91"/>
      <w:kern w:val="0"/>
      <w:sz w:val="28"/>
      <w:szCs w:val="28"/>
    </w:rPr>
  </w:style>
  <w:style w:type="character" w:styleId="ab">
    <w:name w:val="Hyperlink"/>
    <w:basedOn w:val="a0"/>
    <w:uiPriority w:val="99"/>
    <w:unhideWhenUsed/>
    <w:rsid w:val="00705B18"/>
    <w:rPr>
      <w:color w:val="0000FF"/>
      <w:u w:val="single"/>
    </w:rPr>
  </w:style>
  <w:style w:type="character" w:customStyle="1" w:styleId="30">
    <w:name w:val="Заголовок 3 Знак"/>
    <w:basedOn w:val="a0"/>
    <w:link w:val="3"/>
    <w:uiPriority w:val="9"/>
    <w:rsid w:val="00705B18"/>
    <w:rPr>
      <w:rFonts w:ascii="Courier New" w:eastAsia="Times New Roman" w:hAnsi="Courier New" w:cs="Times New Roman"/>
      <w:b/>
      <w:bCs/>
      <w:sz w:val="24"/>
      <w:szCs w:val="26"/>
      <w:lang w:eastAsia="en-US"/>
    </w:rPr>
  </w:style>
  <w:style w:type="paragraph" w:styleId="ac">
    <w:name w:val="header"/>
    <w:basedOn w:val="a"/>
    <w:link w:val="ad"/>
    <w:uiPriority w:val="99"/>
    <w:semiHidden/>
    <w:unhideWhenUsed/>
    <w:rsid w:val="00477A67"/>
    <w:pPr>
      <w:tabs>
        <w:tab w:val="center" w:pos="4677"/>
        <w:tab w:val="right" w:pos="9355"/>
      </w:tabs>
    </w:pPr>
  </w:style>
  <w:style w:type="character" w:customStyle="1" w:styleId="ad">
    <w:name w:val="Верхний колонтитул Знак"/>
    <w:basedOn w:val="a0"/>
    <w:link w:val="ac"/>
    <w:uiPriority w:val="99"/>
    <w:semiHidden/>
    <w:rsid w:val="00477A67"/>
    <w:rPr>
      <w:sz w:val="22"/>
      <w:szCs w:val="22"/>
      <w:lang w:eastAsia="en-US"/>
    </w:rPr>
  </w:style>
  <w:style w:type="paragraph" w:styleId="ae">
    <w:name w:val="footer"/>
    <w:basedOn w:val="a"/>
    <w:link w:val="af"/>
    <w:uiPriority w:val="99"/>
    <w:unhideWhenUsed/>
    <w:rsid w:val="00477A67"/>
    <w:pPr>
      <w:tabs>
        <w:tab w:val="center" w:pos="4677"/>
        <w:tab w:val="right" w:pos="9355"/>
      </w:tabs>
    </w:pPr>
  </w:style>
  <w:style w:type="character" w:customStyle="1" w:styleId="af">
    <w:name w:val="Нижний колонтитул Знак"/>
    <w:basedOn w:val="a0"/>
    <w:link w:val="ae"/>
    <w:uiPriority w:val="99"/>
    <w:rsid w:val="00477A67"/>
    <w:rPr>
      <w:sz w:val="22"/>
      <w:szCs w:val="22"/>
      <w:lang w:eastAsia="en-US"/>
    </w:rPr>
  </w:style>
  <w:style w:type="paragraph" w:styleId="af0">
    <w:name w:val="caption"/>
    <w:basedOn w:val="a"/>
    <w:next w:val="a"/>
    <w:uiPriority w:val="35"/>
    <w:unhideWhenUsed/>
    <w:qFormat/>
    <w:rsid w:val="00E743BD"/>
    <w:rPr>
      <w:b/>
      <w:bCs/>
      <w:sz w:val="20"/>
      <w:szCs w:val="20"/>
    </w:rPr>
  </w:style>
</w:styles>
</file>

<file path=word/webSettings.xml><?xml version="1.0" encoding="utf-8"?>
<w:webSettings xmlns:r="http://schemas.openxmlformats.org/officeDocument/2006/relationships" xmlns:w="http://schemas.openxmlformats.org/wordprocessingml/2006/main">
  <w:divs>
    <w:div w:id="80612780">
      <w:bodyDiv w:val="1"/>
      <w:marLeft w:val="0"/>
      <w:marRight w:val="0"/>
      <w:marTop w:val="0"/>
      <w:marBottom w:val="0"/>
      <w:divBdr>
        <w:top w:val="none" w:sz="0" w:space="0" w:color="auto"/>
        <w:left w:val="none" w:sz="0" w:space="0" w:color="auto"/>
        <w:bottom w:val="none" w:sz="0" w:space="0" w:color="auto"/>
        <w:right w:val="none" w:sz="0" w:space="0" w:color="auto"/>
      </w:divBdr>
    </w:div>
    <w:div w:id="536501983">
      <w:bodyDiv w:val="1"/>
      <w:marLeft w:val="0"/>
      <w:marRight w:val="0"/>
      <w:marTop w:val="0"/>
      <w:marBottom w:val="0"/>
      <w:divBdr>
        <w:top w:val="none" w:sz="0" w:space="0" w:color="auto"/>
        <w:left w:val="none" w:sz="0" w:space="0" w:color="auto"/>
        <w:bottom w:val="none" w:sz="0" w:space="0" w:color="auto"/>
        <w:right w:val="none" w:sz="0" w:space="0" w:color="auto"/>
      </w:divBdr>
    </w:div>
    <w:div w:id="101241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979</TotalTime>
  <Pages>41</Pages>
  <Words>10412</Words>
  <Characters>59352</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ПАСПОРТ</vt:lpstr>
    </vt:vector>
  </TitlesOfParts>
  <Company>Grizli777</Company>
  <LinksUpToDate>false</LinksUpToDate>
  <CharactersWithSpaces>69625</CharactersWithSpaces>
  <SharedDoc>false</SharedDoc>
  <HLinks>
    <vt:vector size="450" baseType="variant">
      <vt:variant>
        <vt:i4>1507391</vt:i4>
      </vt:variant>
      <vt:variant>
        <vt:i4>446</vt:i4>
      </vt:variant>
      <vt:variant>
        <vt:i4>0</vt:i4>
      </vt:variant>
      <vt:variant>
        <vt:i4>5</vt:i4>
      </vt:variant>
      <vt:variant>
        <vt:lpwstr/>
      </vt:variant>
      <vt:variant>
        <vt:lpwstr>_Toc219717513</vt:lpwstr>
      </vt:variant>
      <vt:variant>
        <vt:i4>1507391</vt:i4>
      </vt:variant>
      <vt:variant>
        <vt:i4>440</vt:i4>
      </vt:variant>
      <vt:variant>
        <vt:i4>0</vt:i4>
      </vt:variant>
      <vt:variant>
        <vt:i4>5</vt:i4>
      </vt:variant>
      <vt:variant>
        <vt:lpwstr/>
      </vt:variant>
      <vt:variant>
        <vt:lpwstr>_Toc219717512</vt:lpwstr>
      </vt:variant>
      <vt:variant>
        <vt:i4>1507391</vt:i4>
      </vt:variant>
      <vt:variant>
        <vt:i4>434</vt:i4>
      </vt:variant>
      <vt:variant>
        <vt:i4>0</vt:i4>
      </vt:variant>
      <vt:variant>
        <vt:i4>5</vt:i4>
      </vt:variant>
      <vt:variant>
        <vt:lpwstr/>
      </vt:variant>
      <vt:variant>
        <vt:lpwstr>_Toc219717511</vt:lpwstr>
      </vt:variant>
      <vt:variant>
        <vt:i4>1507391</vt:i4>
      </vt:variant>
      <vt:variant>
        <vt:i4>428</vt:i4>
      </vt:variant>
      <vt:variant>
        <vt:i4>0</vt:i4>
      </vt:variant>
      <vt:variant>
        <vt:i4>5</vt:i4>
      </vt:variant>
      <vt:variant>
        <vt:lpwstr/>
      </vt:variant>
      <vt:variant>
        <vt:lpwstr>_Toc219717510</vt:lpwstr>
      </vt:variant>
      <vt:variant>
        <vt:i4>1441855</vt:i4>
      </vt:variant>
      <vt:variant>
        <vt:i4>422</vt:i4>
      </vt:variant>
      <vt:variant>
        <vt:i4>0</vt:i4>
      </vt:variant>
      <vt:variant>
        <vt:i4>5</vt:i4>
      </vt:variant>
      <vt:variant>
        <vt:lpwstr/>
      </vt:variant>
      <vt:variant>
        <vt:lpwstr>_Toc219717509</vt:lpwstr>
      </vt:variant>
      <vt:variant>
        <vt:i4>1441855</vt:i4>
      </vt:variant>
      <vt:variant>
        <vt:i4>416</vt:i4>
      </vt:variant>
      <vt:variant>
        <vt:i4>0</vt:i4>
      </vt:variant>
      <vt:variant>
        <vt:i4>5</vt:i4>
      </vt:variant>
      <vt:variant>
        <vt:lpwstr/>
      </vt:variant>
      <vt:variant>
        <vt:lpwstr>_Toc219717508</vt:lpwstr>
      </vt:variant>
      <vt:variant>
        <vt:i4>1441855</vt:i4>
      </vt:variant>
      <vt:variant>
        <vt:i4>410</vt:i4>
      </vt:variant>
      <vt:variant>
        <vt:i4>0</vt:i4>
      </vt:variant>
      <vt:variant>
        <vt:i4>5</vt:i4>
      </vt:variant>
      <vt:variant>
        <vt:lpwstr/>
      </vt:variant>
      <vt:variant>
        <vt:lpwstr>_Toc219717507</vt:lpwstr>
      </vt:variant>
      <vt:variant>
        <vt:i4>1441855</vt:i4>
      </vt:variant>
      <vt:variant>
        <vt:i4>404</vt:i4>
      </vt:variant>
      <vt:variant>
        <vt:i4>0</vt:i4>
      </vt:variant>
      <vt:variant>
        <vt:i4>5</vt:i4>
      </vt:variant>
      <vt:variant>
        <vt:lpwstr/>
      </vt:variant>
      <vt:variant>
        <vt:lpwstr>_Toc219717506</vt:lpwstr>
      </vt:variant>
      <vt:variant>
        <vt:i4>1441855</vt:i4>
      </vt:variant>
      <vt:variant>
        <vt:i4>398</vt:i4>
      </vt:variant>
      <vt:variant>
        <vt:i4>0</vt:i4>
      </vt:variant>
      <vt:variant>
        <vt:i4>5</vt:i4>
      </vt:variant>
      <vt:variant>
        <vt:lpwstr/>
      </vt:variant>
      <vt:variant>
        <vt:lpwstr>_Toc219717505</vt:lpwstr>
      </vt:variant>
      <vt:variant>
        <vt:i4>1441855</vt:i4>
      </vt:variant>
      <vt:variant>
        <vt:i4>392</vt:i4>
      </vt:variant>
      <vt:variant>
        <vt:i4>0</vt:i4>
      </vt:variant>
      <vt:variant>
        <vt:i4>5</vt:i4>
      </vt:variant>
      <vt:variant>
        <vt:lpwstr/>
      </vt:variant>
      <vt:variant>
        <vt:lpwstr>_Toc219717504</vt:lpwstr>
      </vt:variant>
      <vt:variant>
        <vt:i4>1441855</vt:i4>
      </vt:variant>
      <vt:variant>
        <vt:i4>386</vt:i4>
      </vt:variant>
      <vt:variant>
        <vt:i4>0</vt:i4>
      </vt:variant>
      <vt:variant>
        <vt:i4>5</vt:i4>
      </vt:variant>
      <vt:variant>
        <vt:lpwstr/>
      </vt:variant>
      <vt:variant>
        <vt:lpwstr>_Toc219717503</vt:lpwstr>
      </vt:variant>
      <vt:variant>
        <vt:i4>1441855</vt:i4>
      </vt:variant>
      <vt:variant>
        <vt:i4>380</vt:i4>
      </vt:variant>
      <vt:variant>
        <vt:i4>0</vt:i4>
      </vt:variant>
      <vt:variant>
        <vt:i4>5</vt:i4>
      </vt:variant>
      <vt:variant>
        <vt:lpwstr/>
      </vt:variant>
      <vt:variant>
        <vt:lpwstr>_Toc219717502</vt:lpwstr>
      </vt:variant>
      <vt:variant>
        <vt:i4>1441855</vt:i4>
      </vt:variant>
      <vt:variant>
        <vt:i4>374</vt:i4>
      </vt:variant>
      <vt:variant>
        <vt:i4>0</vt:i4>
      </vt:variant>
      <vt:variant>
        <vt:i4>5</vt:i4>
      </vt:variant>
      <vt:variant>
        <vt:lpwstr/>
      </vt:variant>
      <vt:variant>
        <vt:lpwstr>_Toc219717501</vt:lpwstr>
      </vt:variant>
      <vt:variant>
        <vt:i4>1441855</vt:i4>
      </vt:variant>
      <vt:variant>
        <vt:i4>368</vt:i4>
      </vt:variant>
      <vt:variant>
        <vt:i4>0</vt:i4>
      </vt:variant>
      <vt:variant>
        <vt:i4>5</vt:i4>
      </vt:variant>
      <vt:variant>
        <vt:lpwstr/>
      </vt:variant>
      <vt:variant>
        <vt:lpwstr>_Toc219717500</vt:lpwstr>
      </vt:variant>
      <vt:variant>
        <vt:i4>2031678</vt:i4>
      </vt:variant>
      <vt:variant>
        <vt:i4>362</vt:i4>
      </vt:variant>
      <vt:variant>
        <vt:i4>0</vt:i4>
      </vt:variant>
      <vt:variant>
        <vt:i4>5</vt:i4>
      </vt:variant>
      <vt:variant>
        <vt:lpwstr/>
      </vt:variant>
      <vt:variant>
        <vt:lpwstr>_Toc219717499</vt:lpwstr>
      </vt:variant>
      <vt:variant>
        <vt:i4>2031678</vt:i4>
      </vt:variant>
      <vt:variant>
        <vt:i4>356</vt:i4>
      </vt:variant>
      <vt:variant>
        <vt:i4>0</vt:i4>
      </vt:variant>
      <vt:variant>
        <vt:i4>5</vt:i4>
      </vt:variant>
      <vt:variant>
        <vt:lpwstr/>
      </vt:variant>
      <vt:variant>
        <vt:lpwstr>_Toc219717498</vt:lpwstr>
      </vt:variant>
      <vt:variant>
        <vt:i4>2031678</vt:i4>
      </vt:variant>
      <vt:variant>
        <vt:i4>350</vt:i4>
      </vt:variant>
      <vt:variant>
        <vt:i4>0</vt:i4>
      </vt:variant>
      <vt:variant>
        <vt:i4>5</vt:i4>
      </vt:variant>
      <vt:variant>
        <vt:lpwstr/>
      </vt:variant>
      <vt:variant>
        <vt:lpwstr>_Toc219717497</vt:lpwstr>
      </vt:variant>
      <vt:variant>
        <vt:i4>2031678</vt:i4>
      </vt:variant>
      <vt:variant>
        <vt:i4>344</vt:i4>
      </vt:variant>
      <vt:variant>
        <vt:i4>0</vt:i4>
      </vt:variant>
      <vt:variant>
        <vt:i4>5</vt:i4>
      </vt:variant>
      <vt:variant>
        <vt:lpwstr/>
      </vt:variant>
      <vt:variant>
        <vt:lpwstr>_Toc219717496</vt:lpwstr>
      </vt:variant>
      <vt:variant>
        <vt:i4>2031678</vt:i4>
      </vt:variant>
      <vt:variant>
        <vt:i4>338</vt:i4>
      </vt:variant>
      <vt:variant>
        <vt:i4>0</vt:i4>
      </vt:variant>
      <vt:variant>
        <vt:i4>5</vt:i4>
      </vt:variant>
      <vt:variant>
        <vt:lpwstr/>
      </vt:variant>
      <vt:variant>
        <vt:lpwstr>_Toc219717495</vt:lpwstr>
      </vt:variant>
      <vt:variant>
        <vt:i4>2031678</vt:i4>
      </vt:variant>
      <vt:variant>
        <vt:i4>332</vt:i4>
      </vt:variant>
      <vt:variant>
        <vt:i4>0</vt:i4>
      </vt:variant>
      <vt:variant>
        <vt:i4>5</vt:i4>
      </vt:variant>
      <vt:variant>
        <vt:lpwstr/>
      </vt:variant>
      <vt:variant>
        <vt:lpwstr>_Toc219717494</vt:lpwstr>
      </vt:variant>
      <vt:variant>
        <vt:i4>2031678</vt:i4>
      </vt:variant>
      <vt:variant>
        <vt:i4>326</vt:i4>
      </vt:variant>
      <vt:variant>
        <vt:i4>0</vt:i4>
      </vt:variant>
      <vt:variant>
        <vt:i4>5</vt:i4>
      </vt:variant>
      <vt:variant>
        <vt:lpwstr/>
      </vt:variant>
      <vt:variant>
        <vt:lpwstr>_Toc219717493</vt:lpwstr>
      </vt:variant>
      <vt:variant>
        <vt:i4>2031678</vt:i4>
      </vt:variant>
      <vt:variant>
        <vt:i4>320</vt:i4>
      </vt:variant>
      <vt:variant>
        <vt:i4>0</vt:i4>
      </vt:variant>
      <vt:variant>
        <vt:i4>5</vt:i4>
      </vt:variant>
      <vt:variant>
        <vt:lpwstr/>
      </vt:variant>
      <vt:variant>
        <vt:lpwstr>_Toc219717492</vt:lpwstr>
      </vt:variant>
      <vt:variant>
        <vt:i4>2031678</vt:i4>
      </vt:variant>
      <vt:variant>
        <vt:i4>314</vt:i4>
      </vt:variant>
      <vt:variant>
        <vt:i4>0</vt:i4>
      </vt:variant>
      <vt:variant>
        <vt:i4>5</vt:i4>
      </vt:variant>
      <vt:variant>
        <vt:lpwstr/>
      </vt:variant>
      <vt:variant>
        <vt:lpwstr>_Toc219717491</vt:lpwstr>
      </vt:variant>
      <vt:variant>
        <vt:i4>2031678</vt:i4>
      </vt:variant>
      <vt:variant>
        <vt:i4>308</vt:i4>
      </vt:variant>
      <vt:variant>
        <vt:i4>0</vt:i4>
      </vt:variant>
      <vt:variant>
        <vt:i4>5</vt:i4>
      </vt:variant>
      <vt:variant>
        <vt:lpwstr/>
      </vt:variant>
      <vt:variant>
        <vt:lpwstr>_Toc219717490</vt:lpwstr>
      </vt:variant>
      <vt:variant>
        <vt:i4>1966142</vt:i4>
      </vt:variant>
      <vt:variant>
        <vt:i4>302</vt:i4>
      </vt:variant>
      <vt:variant>
        <vt:i4>0</vt:i4>
      </vt:variant>
      <vt:variant>
        <vt:i4>5</vt:i4>
      </vt:variant>
      <vt:variant>
        <vt:lpwstr/>
      </vt:variant>
      <vt:variant>
        <vt:lpwstr>_Toc219717489</vt:lpwstr>
      </vt:variant>
      <vt:variant>
        <vt:i4>1966142</vt:i4>
      </vt:variant>
      <vt:variant>
        <vt:i4>296</vt:i4>
      </vt:variant>
      <vt:variant>
        <vt:i4>0</vt:i4>
      </vt:variant>
      <vt:variant>
        <vt:i4>5</vt:i4>
      </vt:variant>
      <vt:variant>
        <vt:lpwstr/>
      </vt:variant>
      <vt:variant>
        <vt:lpwstr>_Toc219717488</vt:lpwstr>
      </vt:variant>
      <vt:variant>
        <vt:i4>1966142</vt:i4>
      </vt:variant>
      <vt:variant>
        <vt:i4>290</vt:i4>
      </vt:variant>
      <vt:variant>
        <vt:i4>0</vt:i4>
      </vt:variant>
      <vt:variant>
        <vt:i4>5</vt:i4>
      </vt:variant>
      <vt:variant>
        <vt:lpwstr/>
      </vt:variant>
      <vt:variant>
        <vt:lpwstr>_Toc219717487</vt:lpwstr>
      </vt:variant>
      <vt:variant>
        <vt:i4>1966142</vt:i4>
      </vt:variant>
      <vt:variant>
        <vt:i4>284</vt:i4>
      </vt:variant>
      <vt:variant>
        <vt:i4>0</vt:i4>
      </vt:variant>
      <vt:variant>
        <vt:i4>5</vt:i4>
      </vt:variant>
      <vt:variant>
        <vt:lpwstr/>
      </vt:variant>
      <vt:variant>
        <vt:lpwstr>_Toc219717486</vt:lpwstr>
      </vt:variant>
      <vt:variant>
        <vt:i4>1966142</vt:i4>
      </vt:variant>
      <vt:variant>
        <vt:i4>278</vt:i4>
      </vt:variant>
      <vt:variant>
        <vt:i4>0</vt:i4>
      </vt:variant>
      <vt:variant>
        <vt:i4>5</vt:i4>
      </vt:variant>
      <vt:variant>
        <vt:lpwstr/>
      </vt:variant>
      <vt:variant>
        <vt:lpwstr>_Toc219717485</vt:lpwstr>
      </vt:variant>
      <vt:variant>
        <vt:i4>1966142</vt:i4>
      </vt:variant>
      <vt:variant>
        <vt:i4>272</vt:i4>
      </vt:variant>
      <vt:variant>
        <vt:i4>0</vt:i4>
      </vt:variant>
      <vt:variant>
        <vt:i4>5</vt:i4>
      </vt:variant>
      <vt:variant>
        <vt:lpwstr/>
      </vt:variant>
      <vt:variant>
        <vt:lpwstr>_Toc219717484</vt:lpwstr>
      </vt:variant>
      <vt:variant>
        <vt:i4>1966142</vt:i4>
      </vt:variant>
      <vt:variant>
        <vt:i4>266</vt:i4>
      </vt:variant>
      <vt:variant>
        <vt:i4>0</vt:i4>
      </vt:variant>
      <vt:variant>
        <vt:i4>5</vt:i4>
      </vt:variant>
      <vt:variant>
        <vt:lpwstr/>
      </vt:variant>
      <vt:variant>
        <vt:lpwstr>_Toc219717483</vt:lpwstr>
      </vt:variant>
      <vt:variant>
        <vt:i4>1966142</vt:i4>
      </vt:variant>
      <vt:variant>
        <vt:i4>260</vt:i4>
      </vt:variant>
      <vt:variant>
        <vt:i4>0</vt:i4>
      </vt:variant>
      <vt:variant>
        <vt:i4>5</vt:i4>
      </vt:variant>
      <vt:variant>
        <vt:lpwstr/>
      </vt:variant>
      <vt:variant>
        <vt:lpwstr>_Toc219717482</vt:lpwstr>
      </vt:variant>
      <vt:variant>
        <vt:i4>1966142</vt:i4>
      </vt:variant>
      <vt:variant>
        <vt:i4>254</vt:i4>
      </vt:variant>
      <vt:variant>
        <vt:i4>0</vt:i4>
      </vt:variant>
      <vt:variant>
        <vt:i4>5</vt:i4>
      </vt:variant>
      <vt:variant>
        <vt:lpwstr/>
      </vt:variant>
      <vt:variant>
        <vt:lpwstr>_Toc219717481</vt:lpwstr>
      </vt:variant>
      <vt:variant>
        <vt:i4>1966142</vt:i4>
      </vt:variant>
      <vt:variant>
        <vt:i4>248</vt:i4>
      </vt:variant>
      <vt:variant>
        <vt:i4>0</vt:i4>
      </vt:variant>
      <vt:variant>
        <vt:i4>5</vt:i4>
      </vt:variant>
      <vt:variant>
        <vt:lpwstr/>
      </vt:variant>
      <vt:variant>
        <vt:lpwstr>_Toc219717480</vt:lpwstr>
      </vt:variant>
      <vt:variant>
        <vt:i4>1114174</vt:i4>
      </vt:variant>
      <vt:variant>
        <vt:i4>242</vt:i4>
      </vt:variant>
      <vt:variant>
        <vt:i4>0</vt:i4>
      </vt:variant>
      <vt:variant>
        <vt:i4>5</vt:i4>
      </vt:variant>
      <vt:variant>
        <vt:lpwstr/>
      </vt:variant>
      <vt:variant>
        <vt:lpwstr>_Toc219717479</vt:lpwstr>
      </vt:variant>
      <vt:variant>
        <vt:i4>1114174</vt:i4>
      </vt:variant>
      <vt:variant>
        <vt:i4>236</vt:i4>
      </vt:variant>
      <vt:variant>
        <vt:i4>0</vt:i4>
      </vt:variant>
      <vt:variant>
        <vt:i4>5</vt:i4>
      </vt:variant>
      <vt:variant>
        <vt:lpwstr/>
      </vt:variant>
      <vt:variant>
        <vt:lpwstr>_Toc219717478</vt:lpwstr>
      </vt:variant>
      <vt:variant>
        <vt:i4>1114174</vt:i4>
      </vt:variant>
      <vt:variant>
        <vt:i4>230</vt:i4>
      </vt:variant>
      <vt:variant>
        <vt:i4>0</vt:i4>
      </vt:variant>
      <vt:variant>
        <vt:i4>5</vt:i4>
      </vt:variant>
      <vt:variant>
        <vt:lpwstr/>
      </vt:variant>
      <vt:variant>
        <vt:lpwstr>_Toc219717477</vt:lpwstr>
      </vt:variant>
      <vt:variant>
        <vt:i4>1114174</vt:i4>
      </vt:variant>
      <vt:variant>
        <vt:i4>224</vt:i4>
      </vt:variant>
      <vt:variant>
        <vt:i4>0</vt:i4>
      </vt:variant>
      <vt:variant>
        <vt:i4>5</vt:i4>
      </vt:variant>
      <vt:variant>
        <vt:lpwstr/>
      </vt:variant>
      <vt:variant>
        <vt:lpwstr>_Toc219717476</vt:lpwstr>
      </vt:variant>
      <vt:variant>
        <vt:i4>1114174</vt:i4>
      </vt:variant>
      <vt:variant>
        <vt:i4>218</vt:i4>
      </vt:variant>
      <vt:variant>
        <vt:i4>0</vt:i4>
      </vt:variant>
      <vt:variant>
        <vt:i4>5</vt:i4>
      </vt:variant>
      <vt:variant>
        <vt:lpwstr/>
      </vt:variant>
      <vt:variant>
        <vt:lpwstr>_Toc219717475</vt:lpwstr>
      </vt:variant>
      <vt:variant>
        <vt:i4>1114174</vt:i4>
      </vt:variant>
      <vt:variant>
        <vt:i4>212</vt:i4>
      </vt:variant>
      <vt:variant>
        <vt:i4>0</vt:i4>
      </vt:variant>
      <vt:variant>
        <vt:i4>5</vt:i4>
      </vt:variant>
      <vt:variant>
        <vt:lpwstr/>
      </vt:variant>
      <vt:variant>
        <vt:lpwstr>_Toc219717474</vt:lpwstr>
      </vt:variant>
      <vt:variant>
        <vt:i4>1114174</vt:i4>
      </vt:variant>
      <vt:variant>
        <vt:i4>206</vt:i4>
      </vt:variant>
      <vt:variant>
        <vt:i4>0</vt:i4>
      </vt:variant>
      <vt:variant>
        <vt:i4>5</vt:i4>
      </vt:variant>
      <vt:variant>
        <vt:lpwstr/>
      </vt:variant>
      <vt:variant>
        <vt:lpwstr>_Toc219717473</vt:lpwstr>
      </vt:variant>
      <vt:variant>
        <vt:i4>1114174</vt:i4>
      </vt:variant>
      <vt:variant>
        <vt:i4>200</vt:i4>
      </vt:variant>
      <vt:variant>
        <vt:i4>0</vt:i4>
      </vt:variant>
      <vt:variant>
        <vt:i4>5</vt:i4>
      </vt:variant>
      <vt:variant>
        <vt:lpwstr/>
      </vt:variant>
      <vt:variant>
        <vt:lpwstr>_Toc219717472</vt:lpwstr>
      </vt:variant>
      <vt:variant>
        <vt:i4>1114174</vt:i4>
      </vt:variant>
      <vt:variant>
        <vt:i4>194</vt:i4>
      </vt:variant>
      <vt:variant>
        <vt:i4>0</vt:i4>
      </vt:variant>
      <vt:variant>
        <vt:i4>5</vt:i4>
      </vt:variant>
      <vt:variant>
        <vt:lpwstr/>
      </vt:variant>
      <vt:variant>
        <vt:lpwstr>_Toc219717471</vt:lpwstr>
      </vt:variant>
      <vt:variant>
        <vt:i4>1114174</vt:i4>
      </vt:variant>
      <vt:variant>
        <vt:i4>188</vt:i4>
      </vt:variant>
      <vt:variant>
        <vt:i4>0</vt:i4>
      </vt:variant>
      <vt:variant>
        <vt:i4>5</vt:i4>
      </vt:variant>
      <vt:variant>
        <vt:lpwstr/>
      </vt:variant>
      <vt:variant>
        <vt:lpwstr>_Toc219717470</vt:lpwstr>
      </vt:variant>
      <vt:variant>
        <vt:i4>1048638</vt:i4>
      </vt:variant>
      <vt:variant>
        <vt:i4>182</vt:i4>
      </vt:variant>
      <vt:variant>
        <vt:i4>0</vt:i4>
      </vt:variant>
      <vt:variant>
        <vt:i4>5</vt:i4>
      </vt:variant>
      <vt:variant>
        <vt:lpwstr/>
      </vt:variant>
      <vt:variant>
        <vt:lpwstr>_Toc219717469</vt:lpwstr>
      </vt:variant>
      <vt:variant>
        <vt:i4>1048638</vt:i4>
      </vt:variant>
      <vt:variant>
        <vt:i4>176</vt:i4>
      </vt:variant>
      <vt:variant>
        <vt:i4>0</vt:i4>
      </vt:variant>
      <vt:variant>
        <vt:i4>5</vt:i4>
      </vt:variant>
      <vt:variant>
        <vt:lpwstr/>
      </vt:variant>
      <vt:variant>
        <vt:lpwstr>_Toc219717468</vt:lpwstr>
      </vt:variant>
      <vt:variant>
        <vt:i4>1048638</vt:i4>
      </vt:variant>
      <vt:variant>
        <vt:i4>170</vt:i4>
      </vt:variant>
      <vt:variant>
        <vt:i4>0</vt:i4>
      </vt:variant>
      <vt:variant>
        <vt:i4>5</vt:i4>
      </vt:variant>
      <vt:variant>
        <vt:lpwstr/>
      </vt:variant>
      <vt:variant>
        <vt:lpwstr>_Toc219717467</vt:lpwstr>
      </vt:variant>
      <vt:variant>
        <vt:i4>1048638</vt:i4>
      </vt:variant>
      <vt:variant>
        <vt:i4>164</vt:i4>
      </vt:variant>
      <vt:variant>
        <vt:i4>0</vt:i4>
      </vt:variant>
      <vt:variant>
        <vt:i4>5</vt:i4>
      </vt:variant>
      <vt:variant>
        <vt:lpwstr/>
      </vt:variant>
      <vt:variant>
        <vt:lpwstr>_Toc219717466</vt:lpwstr>
      </vt:variant>
      <vt:variant>
        <vt:i4>1048638</vt:i4>
      </vt:variant>
      <vt:variant>
        <vt:i4>158</vt:i4>
      </vt:variant>
      <vt:variant>
        <vt:i4>0</vt:i4>
      </vt:variant>
      <vt:variant>
        <vt:i4>5</vt:i4>
      </vt:variant>
      <vt:variant>
        <vt:lpwstr/>
      </vt:variant>
      <vt:variant>
        <vt:lpwstr>_Toc219717465</vt:lpwstr>
      </vt:variant>
      <vt:variant>
        <vt:i4>1048638</vt:i4>
      </vt:variant>
      <vt:variant>
        <vt:i4>152</vt:i4>
      </vt:variant>
      <vt:variant>
        <vt:i4>0</vt:i4>
      </vt:variant>
      <vt:variant>
        <vt:i4>5</vt:i4>
      </vt:variant>
      <vt:variant>
        <vt:lpwstr/>
      </vt:variant>
      <vt:variant>
        <vt:lpwstr>_Toc219717464</vt:lpwstr>
      </vt:variant>
      <vt:variant>
        <vt:i4>1048638</vt:i4>
      </vt:variant>
      <vt:variant>
        <vt:i4>146</vt:i4>
      </vt:variant>
      <vt:variant>
        <vt:i4>0</vt:i4>
      </vt:variant>
      <vt:variant>
        <vt:i4>5</vt:i4>
      </vt:variant>
      <vt:variant>
        <vt:lpwstr/>
      </vt:variant>
      <vt:variant>
        <vt:lpwstr>_Toc219717463</vt:lpwstr>
      </vt:variant>
      <vt:variant>
        <vt:i4>1048638</vt:i4>
      </vt:variant>
      <vt:variant>
        <vt:i4>140</vt:i4>
      </vt:variant>
      <vt:variant>
        <vt:i4>0</vt:i4>
      </vt:variant>
      <vt:variant>
        <vt:i4>5</vt:i4>
      </vt:variant>
      <vt:variant>
        <vt:lpwstr/>
      </vt:variant>
      <vt:variant>
        <vt:lpwstr>_Toc219717462</vt:lpwstr>
      </vt:variant>
      <vt:variant>
        <vt:i4>1048638</vt:i4>
      </vt:variant>
      <vt:variant>
        <vt:i4>134</vt:i4>
      </vt:variant>
      <vt:variant>
        <vt:i4>0</vt:i4>
      </vt:variant>
      <vt:variant>
        <vt:i4>5</vt:i4>
      </vt:variant>
      <vt:variant>
        <vt:lpwstr/>
      </vt:variant>
      <vt:variant>
        <vt:lpwstr>_Toc219717461</vt:lpwstr>
      </vt:variant>
      <vt:variant>
        <vt:i4>1048638</vt:i4>
      </vt:variant>
      <vt:variant>
        <vt:i4>128</vt:i4>
      </vt:variant>
      <vt:variant>
        <vt:i4>0</vt:i4>
      </vt:variant>
      <vt:variant>
        <vt:i4>5</vt:i4>
      </vt:variant>
      <vt:variant>
        <vt:lpwstr/>
      </vt:variant>
      <vt:variant>
        <vt:lpwstr>_Toc219717460</vt:lpwstr>
      </vt:variant>
      <vt:variant>
        <vt:i4>1245246</vt:i4>
      </vt:variant>
      <vt:variant>
        <vt:i4>122</vt:i4>
      </vt:variant>
      <vt:variant>
        <vt:i4>0</vt:i4>
      </vt:variant>
      <vt:variant>
        <vt:i4>5</vt:i4>
      </vt:variant>
      <vt:variant>
        <vt:lpwstr/>
      </vt:variant>
      <vt:variant>
        <vt:lpwstr>_Toc219717459</vt:lpwstr>
      </vt:variant>
      <vt:variant>
        <vt:i4>1245246</vt:i4>
      </vt:variant>
      <vt:variant>
        <vt:i4>116</vt:i4>
      </vt:variant>
      <vt:variant>
        <vt:i4>0</vt:i4>
      </vt:variant>
      <vt:variant>
        <vt:i4>5</vt:i4>
      </vt:variant>
      <vt:variant>
        <vt:lpwstr/>
      </vt:variant>
      <vt:variant>
        <vt:lpwstr>_Toc219717458</vt:lpwstr>
      </vt:variant>
      <vt:variant>
        <vt:i4>1245246</vt:i4>
      </vt:variant>
      <vt:variant>
        <vt:i4>110</vt:i4>
      </vt:variant>
      <vt:variant>
        <vt:i4>0</vt:i4>
      </vt:variant>
      <vt:variant>
        <vt:i4>5</vt:i4>
      </vt:variant>
      <vt:variant>
        <vt:lpwstr/>
      </vt:variant>
      <vt:variant>
        <vt:lpwstr>_Toc219717457</vt:lpwstr>
      </vt:variant>
      <vt:variant>
        <vt:i4>1245246</vt:i4>
      </vt:variant>
      <vt:variant>
        <vt:i4>104</vt:i4>
      </vt:variant>
      <vt:variant>
        <vt:i4>0</vt:i4>
      </vt:variant>
      <vt:variant>
        <vt:i4>5</vt:i4>
      </vt:variant>
      <vt:variant>
        <vt:lpwstr/>
      </vt:variant>
      <vt:variant>
        <vt:lpwstr>_Toc219717456</vt:lpwstr>
      </vt:variant>
      <vt:variant>
        <vt:i4>1245246</vt:i4>
      </vt:variant>
      <vt:variant>
        <vt:i4>98</vt:i4>
      </vt:variant>
      <vt:variant>
        <vt:i4>0</vt:i4>
      </vt:variant>
      <vt:variant>
        <vt:i4>5</vt:i4>
      </vt:variant>
      <vt:variant>
        <vt:lpwstr/>
      </vt:variant>
      <vt:variant>
        <vt:lpwstr>_Toc219717455</vt:lpwstr>
      </vt:variant>
      <vt:variant>
        <vt:i4>1245246</vt:i4>
      </vt:variant>
      <vt:variant>
        <vt:i4>92</vt:i4>
      </vt:variant>
      <vt:variant>
        <vt:i4>0</vt:i4>
      </vt:variant>
      <vt:variant>
        <vt:i4>5</vt:i4>
      </vt:variant>
      <vt:variant>
        <vt:lpwstr/>
      </vt:variant>
      <vt:variant>
        <vt:lpwstr>_Toc219717454</vt:lpwstr>
      </vt:variant>
      <vt:variant>
        <vt:i4>1245246</vt:i4>
      </vt:variant>
      <vt:variant>
        <vt:i4>86</vt:i4>
      </vt:variant>
      <vt:variant>
        <vt:i4>0</vt:i4>
      </vt:variant>
      <vt:variant>
        <vt:i4>5</vt:i4>
      </vt:variant>
      <vt:variant>
        <vt:lpwstr/>
      </vt:variant>
      <vt:variant>
        <vt:lpwstr>_Toc219717453</vt:lpwstr>
      </vt:variant>
      <vt:variant>
        <vt:i4>1245246</vt:i4>
      </vt:variant>
      <vt:variant>
        <vt:i4>80</vt:i4>
      </vt:variant>
      <vt:variant>
        <vt:i4>0</vt:i4>
      </vt:variant>
      <vt:variant>
        <vt:i4>5</vt:i4>
      </vt:variant>
      <vt:variant>
        <vt:lpwstr/>
      </vt:variant>
      <vt:variant>
        <vt:lpwstr>_Toc219717452</vt:lpwstr>
      </vt:variant>
      <vt:variant>
        <vt:i4>1245246</vt:i4>
      </vt:variant>
      <vt:variant>
        <vt:i4>74</vt:i4>
      </vt:variant>
      <vt:variant>
        <vt:i4>0</vt:i4>
      </vt:variant>
      <vt:variant>
        <vt:i4>5</vt:i4>
      </vt:variant>
      <vt:variant>
        <vt:lpwstr/>
      </vt:variant>
      <vt:variant>
        <vt:lpwstr>_Toc219717451</vt:lpwstr>
      </vt:variant>
      <vt:variant>
        <vt:i4>1245246</vt:i4>
      </vt:variant>
      <vt:variant>
        <vt:i4>68</vt:i4>
      </vt:variant>
      <vt:variant>
        <vt:i4>0</vt:i4>
      </vt:variant>
      <vt:variant>
        <vt:i4>5</vt:i4>
      </vt:variant>
      <vt:variant>
        <vt:lpwstr/>
      </vt:variant>
      <vt:variant>
        <vt:lpwstr>_Toc219717450</vt:lpwstr>
      </vt:variant>
      <vt:variant>
        <vt:i4>1179710</vt:i4>
      </vt:variant>
      <vt:variant>
        <vt:i4>62</vt:i4>
      </vt:variant>
      <vt:variant>
        <vt:i4>0</vt:i4>
      </vt:variant>
      <vt:variant>
        <vt:i4>5</vt:i4>
      </vt:variant>
      <vt:variant>
        <vt:lpwstr/>
      </vt:variant>
      <vt:variant>
        <vt:lpwstr>_Toc219717449</vt:lpwstr>
      </vt:variant>
      <vt:variant>
        <vt:i4>1179710</vt:i4>
      </vt:variant>
      <vt:variant>
        <vt:i4>56</vt:i4>
      </vt:variant>
      <vt:variant>
        <vt:i4>0</vt:i4>
      </vt:variant>
      <vt:variant>
        <vt:i4>5</vt:i4>
      </vt:variant>
      <vt:variant>
        <vt:lpwstr/>
      </vt:variant>
      <vt:variant>
        <vt:lpwstr>_Toc219717448</vt:lpwstr>
      </vt:variant>
      <vt:variant>
        <vt:i4>1179710</vt:i4>
      </vt:variant>
      <vt:variant>
        <vt:i4>50</vt:i4>
      </vt:variant>
      <vt:variant>
        <vt:i4>0</vt:i4>
      </vt:variant>
      <vt:variant>
        <vt:i4>5</vt:i4>
      </vt:variant>
      <vt:variant>
        <vt:lpwstr/>
      </vt:variant>
      <vt:variant>
        <vt:lpwstr>_Toc219717447</vt:lpwstr>
      </vt:variant>
      <vt:variant>
        <vt:i4>1179710</vt:i4>
      </vt:variant>
      <vt:variant>
        <vt:i4>44</vt:i4>
      </vt:variant>
      <vt:variant>
        <vt:i4>0</vt:i4>
      </vt:variant>
      <vt:variant>
        <vt:i4>5</vt:i4>
      </vt:variant>
      <vt:variant>
        <vt:lpwstr/>
      </vt:variant>
      <vt:variant>
        <vt:lpwstr>_Toc219717446</vt:lpwstr>
      </vt:variant>
      <vt:variant>
        <vt:i4>1179710</vt:i4>
      </vt:variant>
      <vt:variant>
        <vt:i4>38</vt:i4>
      </vt:variant>
      <vt:variant>
        <vt:i4>0</vt:i4>
      </vt:variant>
      <vt:variant>
        <vt:i4>5</vt:i4>
      </vt:variant>
      <vt:variant>
        <vt:lpwstr/>
      </vt:variant>
      <vt:variant>
        <vt:lpwstr>_Toc219717445</vt:lpwstr>
      </vt:variant>
      <vt:variant>
        <vt:i4>1179710</vt:i4>
      </vt:variant>
      <vt:variant>
        <vt:i4>32</vt:i4>
      </vt:variant>
      <vt:variant>
        <vt:i4>0</vt:i4>
      </vt:variant>
      <vt:variant>
        <vt:i4>5</vt:i4>
      </vt:variant>
      <vt:variant>
        <vt:lpwstr/>
      </vt:variant>
      <vt:variant>
        <vt:lpwstr>_Toc219717444</vt:lpwstr>
      </vt:variant>
      <vt:variant>
        <vt:i4>1179710</vt:i4>
      </vt:variant>
      <vt:variant>
        <vt:i4>26</vt:i4>
      </vt:variant>
      <vt:variant>
        <vt:i4>0</vt:i4>
      </vt:variant>
      <vt:variant>
        <vt:i4>5</vt:i4>
      </vt:variant>
      <vt:variant>
        <vt:lpwstr/>
      </vt:variant>
      <vt:variant>
        <vt:lpwstr>_Toc219717443</vt:lpwstr>
      </vt:variant>
      <vt:variant>
        <vt:i4>1179710</vt:i4>
      </vt:variant>
      <vt:variant>
        <vt:i4>20</vt:i4>
      </vt:variant>
      <vt:variant>
        <vt:i4>0</vt:i4>
      </vt:variant>
      <vt:variant>
        <vt:i4>5</vt:i4>
      </vt:variant>
      <vt:variant>
        <vt:lpwstr/>
      </vt:variant>
      <vt:variant>
        <vt:lpwstr>_Toc219717442</vt:lpwstr>
      </vt:variant>
      <vt:variant>
        <vt:i4>1179710</vt:i4>
      </vt:variant>
      <vt:variant>
        <vt:i4>14</vt:i4>
      </vt:variant>
      <vt:variant>
        <vt:i4>0</vt:i4>
      </vt:variant>
      <vt:variant>
        <vt:i4>5</vt:i4>
      </vt:variant>
      <vt:variant>
        <vt:lpwstr/>
      </vt:variant>
      <vt:variant>
        <vt:lpwstr>_Toc219717441</vt:lpwstr>
      </vt:variant>
      <vt:variant>
        <vt:i4>1179710</vt:i4>
      </vt:variant>
      <vt:variant>
        <vt:i4>8</vt:i4>
      </vt:variant>
      <vt:variant>
        <vt:i4>0</vt:i4>
      </vt:variant>
      <vt:variant>
        <vt:i4>5</vt:i4>
      </vt:variant>
      <vt:variant>
        <vt:lpwstr/>
      </vt:variant>
      <vt:variant>
        <vt:lpwstr>_Toc219717440</vt:lpwstr>
      </vt:variant>
      <vt:variant>
        <vt:i4>1376318</vt:i4>
      </vt:variant>
      <vt:variant>
        <vt:i4>2</vt:i4>
      </vt:variant>
      <vt:variant>
        <vt:i4>0</vt:i4>
      </vt:variant>
      <vt:variant>
        <vt:i4>5</vt:i4>
      </vt:variant>
      <vt:variant>
        <vt:lpwstr/>
      </vt:variant>
      <vt:variant>
        <vt:lpwstr>_Toc219717439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ПАСПОРТ</dc:title>
  <dc:subject>Станция глубокой биологической очистки «Биомастер»</dc:subject>
  <dc:creator>XTreme</dc:creator>
  <cp:keywords/>
  <dc:description/>
  <cp:lastModifiedBy>XTreme</cp:lastModifiedBy>
  <cp:revision>1</cp:revision>
  <dcterms:created xsi:type="dcterms:W3CDTF">2008-12-26T07:43:00Z</dcterms:created>
  <dcterms:modified xsi:type="dcterms:W3CDTF">2009-05-06T06:04:00Z</dcterms:modified>
</cp:coreProperties>
</file>